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BAB I</w:t>
      </w:r>
    </w:p>
    <w:p w:rsidR="00000000" w:rsidDel="00000000" w:rsidP="00000000" w:rsidRDefault="00000000" w:rsidRPr="00000000" w14:paraId="00000002">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PENDAHULUAN</w:t>
      </w:r>
    </w:p>
    <w:p w:rsidR="00000000" w:rsidDel="00000000" w:rsidP="00000000" w:rsidRDefault="00000000" w:rsidRPr="00000000" w14:paraId="00000003">
      <w:pPr>
        <w:spacing w:line="360" w:lineRule="auto"/>
        <w:jc w:val="both"/>
        <w:rPr>
          <w:rFonts w:ascii="Arial" w:cs="Arial" w:eastAsia="Arial" w:hAnsi="Arial"/>
          <w:b w:val="1"/>
          <w:bCs w:val="1"/>
          <w:sz w:val="6"/>
          <w:szCs w:val="6"/>
        </w:rPr>
      </w:pPr>
      <w:r w:rsidDel="00000000" w:rsidR="00000000" w:rsidRPr="00000000">
        <w:rPr>
          <w:rtl w:val="0"/>
        </w:rPr>
      </w:r>
    </w:p>
    <w:p w:rsidR="00000000" w:rsidDel="00000000" w:rsidP="00000000" w:rsidRDefault="00000000" w:rsidRPr="00000000" w14:paraId="00000004">
      <w:pPr>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A.   LATAR BELAKANG</w:t>
      </w:r>
    </w:p>
    <w:p w:rsidR="00000000" w:rsidDel="00000000" w:rsidP="00000000" w:rsidRDefault="00000000" w:rsidRPr="00000000" w14:paraId="00000005">
      <w:pPr>
        <w:spacing w:after="120" w:line="360" w:lineRule="auto"/>
        <w:ind w:left="425" w:firstLine="709"/>
        <w:jc w:val="both"/>
        <w:rPr>
          <w:rFonts w:ascii="Arial" w:cs="Arial" w:eastAsia="Arial" w:hAnsi="Arial"/>
        </w:rPr>
      </w:pPr>
      <w:r w:rsidDel="00000000" w:rsidR="00000000" w:rsidRPr="00000000">
        <w:rPr>
          <w:rFonts w:ascii="Arial" w:cs="Arial" w:eastAsia="Arial" w:hAnsi="Arial"/>
          <w:rtl w:val="0"/>
        </w:rPr>
        <w:t xml:space="preserve">Gerakan Pemberdayaan Kesejahteraan Keluarga (PKK) adalah sebuah gerakan nasional di Indonesia yang bertujuan untuk memberdayakan keluarga dan masyarakat dalam meningkatkan kesejahteraan dan kualitas hidup. PKK berfokus pada pemberdayaan keluarga sebagai unit terkecil dalam masyarakat untuk mencapai tujuan pembangunan nasional. </w:t>
      </w:r>
    </w:p>
    <w:p w:rsidR="00000000" w:rsidDel="00000000" w:rsidP="00000000" w:rsidRDefault="00000000" w:rsidRPr="00000000" w14:paraId="00000006">
      <w:pPr>
        <w:spacing w:after="120" w:line="360" w:lineRule="auto"/>
        <w:ind w:left="425" w:firstLine="709"/>
        <w:jc w:val="both"/>
        <w:rPr>
          <w:rFonts w:ascii="Arial" w:cs="Arial" w:eastAsia="Arial" w:hAnsi="Arial"/>
        </w:rPr>
      </w:pPr>
      <w:r w:rsidDel="00000000" w:rsidR="00000000" w:rsidRPr="00000000">
        <w:rPr>
          <w:rFonts w:ascii="Arial" w:cs="Arial" w:eastAsia="Arial" w:hAnsi="Arial"/>
          <w:rtl w:val="0"/>
        </w:rPr>
        <w:t xml:space="preserve">Gerakan PKK pada hakekatnya merupakan gerakan masyarakat yang tumbuh dari bawah, dengan prinsip kerja partisipatif. Melalui gerakan PKK peran aktif segenap lapisan masyarakat dalam pembangunan ikut digalang dan ditingkatkan, sehingga diharapkan dapat lebih merata dan berkualitas dalam memikul tanggung jawab pembangunan. Oleh karenanya Gerakan PKK dituntut untuk menumbuhkembangkan sikap dan perilaku, kemandirian pribadi, keluarga maupun masyarakat. Untuk itu perlu adanya ketahanan keluarga dalam mewujudkan keluarga sejahtera. </w:t>
      </w:r>
    </w:p>
    <w:p w:rsidR="00000000" w:rsidDel="00000000" w:rsidP="00000000" w:rsidRDefault="00000000" w:rsidRPr="00000000" w14:paraId="00000007">
      <w:pPr>
        <w:spacing w:after="120" w:line="360" w:lineRule="auto"/>
        <w:ind w:left="425" w:firstLine="709"/>
        <w:jc w:val="both"/>
        <w:rPr>
          <w:rFonts w:ascii="Arial" w:cs="Arial" w:eastAsia="Arial" w:hAnsi="Arial"/>
        </w:rPr>
      </w:pPr>
      <w:r w:rsidDel="00000000" w:rsidR="00000000" w:rsidRPr="00000000">
        <w:rPr>
          <w:rFonts w:ascii="Arial" w:cs="Arial" w:eastAsia="Arial" w:hAnsi="Arial"/>
          <w:rtl w:val="0"/>
        </w:rPr>
        <w:t xml:space="preserve">Latar belakang tertib administrasi PKK adalah untuk meningkatkan efektivitas dan efisiensi pelaksanaan program-program PKK dalam memberdayakan keluarga dan masyarakat. Tertib administrasi juga bertujuan untuk :</w:t>
      </w:r>
    </w:p>
    <w:p w:rsidR="00000000" w:rsidDel="00000000" w:rsidP="00000000" w:rsidRDefault="00000000" w:rsidRPr="00000000" w14:paraId="00000008">
      <w:pPr>
        <w:numPr>
          <w:ilvl w:val="0"/>
          <w:numId w:val="6"/>
        </w:numPr>
        <w:spacing w:after="12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Meningkatkan Akuntabilitas: Dengan tertib administrasi, PKK dapat mempertanggungjawabkan kegiatan dan penggunaan sumber daya dengan lebih baik.</w:t>
      </w:r>
    </w:p>
    <w:p w:rsidR="00000000" w:rsidDel="00000000" w:rsidP="00000000" w:rsidRDefault="00000000" w:rsidRPr="00000000" w14:paraId="00000009">
      <w:pPr>
        <w:numPr>
          <w:ilvl w:val="0"/>
          <w:numId w:val="6"/>
        </w:numPr>
        <w:spacing w:after="12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Meningkatkan Transparansi: Tertib administrasi membantu memastikan bahwa informasi tentang kegiatan dan program PKK dapat diakses oleh pihak-pihak yang terkait.</w:t>
      </w:r>
    </w:p>
    <w:p w:rsidR="00000000" w:rsidDel="00000000" w:rsidP="00000000" w:rsidRDefault="00000000" w:rsidRPr="00000000" w14:paraId="0000000A">
      <w:pPr>
        <w:numPr>
          <w:ilvl w:val="0"/>
          <w:numId w:val="6"/>
        </w:numPr>
        <w:spacing w:after="12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Meningkatkan efisiensi: Dengan tertib administrasi, PKK dapat mengelola sumber daya dan kegiatan dengan lebih efektif dan efisien.</w:t>
      </w:r>
    </w:p>
    <w:p w:rsidR="00000000" w:rsidDel="00000000" w:rsidP="00000000" w:rsidRDefault="00000000" w:rsidRPr="00000000" w14:paraId="0000000B">
      <w:pPr>
        <w:spacing w:after="120" w:line="360" w:lineRule="auto"/>
        <w:ind w:left="425" w:firstLine="709"/>
        <w:jc w:val="both"/>
        <w:rPr>
          <w:rFonts w:ascii="Arial" w:cs="Arial" w:eastAsia="Arial" w:hAnsi="Arial"/>
        </w:rPr>
      </w:pPr>
      <w:r w:rsidDel="00000000" w:rsidR="00000000" w:rsidRPr="00000000">
        <w:rPr>
          <w:rFonts w:ascii="Arial" w:cs="Arial" w:eastAsia="Arial" w:hAnsi="Arial"/>
          <w:rtl w:val="0"/>
        </w:rPr>
        <w:t xml:space="preserve">Tertib administrasi PKK juga dapat membantu dalam  hal sebagai berikut :</w:t>
      </w:r>
    </w:p>
    <w:p w:rsidR="00000000" w:rsidDel="00000000" w:rsidP="00000000" w:rsidRDefault="00000000" w:rsidRPr="00000000" w14:paraId="0000000C">
      <w:pPr>
        <w:keepNext w:val="0"/>
        <w:keepLines w:val="0"/>
        <w:pageBreakBefore w:val="0"/>
        <w:widowControl w:val="1"/>
        <w:numPr>
          <w:ilvl w:val="3"/>
          <w:numId w:val="104"/>
        </w:numPr>
        <w:pBdr>
          <w:top w:space="0" w:sz="0" w:val="nil"/>
          <w:left w:space="0" w:sz="0" w:val="nil"/>
          <w:bottom w:space="0" w:sz="0" w:val="nil"/>
          <w:right w:space="0" w:sz="0" w:val="nil"/>
          <w:between w:space="0" w:sz="0" w:val="nil"/>
        </w:pBdr>
        <w:shd w:fill="auto" w:val="clear"/>
        <w:spacing w:after="0" w:before="0" w:line="360" w:lineRule="auto"/>
        <w:ind w:left="851"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Pengelolaan Data dan Informasi: Tertib administrasi membantu PKK dalam mengelola data dan informasi tentang kegiatan, program, dan anggota dengan lebih baik.</w:t>
      </w:r>
    </w:p>
    <w:p w:rsidR="00000000" w:rsidDel="00000000" w:rsidP="00000000" w:rsidRDefault="00000000" w:rsidRPr="00000000" w14:paraId="0000000D">
      <w:pPr>
        <w:keepNext w:val="0"/>
        <w:keepLines w:val="0"/>
        <w:pageBreakBefore w:val="0"/>
        <w:widowControl w:val="1"/>
        <w:numPr>
          <w:ilvl w:val="3"/>
          <w:numId w:val="104"/>
        </w:numPr>
        <w:pBdr>
          <w:top w:space="0" w:sz="0" w:val="nil"/>
          <w:left w:space="0" w:sz="0" w:val="nil"/>
          <w:bottom w:space="0" w:sz="0" w:val="nil"/>
          <w:right w:space="0" w:sz="0" w:val="nil"/>
          <w:between w:space="0" w:sz="0" w:val="nil"/>
        </w:pBdr>
        <w:shd w:fill="auto" w:val="clear"/>
        <w:spacing w:after="120" w:before="0" w:line="360" w:lineRule="auto"/>
        <w:ind w:left="851"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Pengambilan Keputusan: Dengan tertib administrasi, PKK dapat membuat keputusan yang lebih tepat dan berdasarkan data yang akurat.</w:t>
      </w:r>
    </w:p>
    <w:p w:rsidR="00000000" w:rsidDel="00000000" w:rsidP="00000000" w:rsidRDefault="00000000" w:rsidRPr="00000000" w14:paraId="0000000E">
      <w:pPr>
        <w:spacing w:after="120" w:line="360" w:lineRule="auto"/>
        <w:ind w:left="425" w:firstLine="709"/>
        <w:jc w:val="both"/>
        <w:rPr>
          <w:rFonts w:ascii="Arial" w:cs="Arial" w:eastAsia="Arial" w:hAnsi="Arial"/>
        </w:rPr>
      </w:pPr>
      <w:r w:rsidDel="00000000" w:rsidR="00000000" w:rsidRPr="00000000">
        <w:rPr>
          <w:rFonts w:ascii="Arial" w:cs="Arial" w:eastAsia="Arial" w:hAnsi="Arial"/>
          <w:rtl w:val="0"/>
        </w:rPr>
        <w:t xml:space="preserve">Dalam pelaksanaan tertib administrasi, PKK dapat menggunakan berbagai alat dan metode untuk meningkatkan pengelolaan dan pelaksanaan program-programnya.</w:t>
      </w:r>
    </w:p>
    <w:p w:rsidR="00000000" w:rsidDel="00000000" w:rsidP="00000000" w:rsidRDefault="00000000" w:rsidRPr="00000000" w14:paraId="0000000F">
      <w:pPr>
        <w:spacing w:after="120" w:line="360" w:lineRule="auto"/>
        <w:ind w:left="425" w:firstLine="709"/>
        <w:jc w:val="both"/>
        <w:rPr>
          <w:rFonts w:ascii="Arial" w:cs="Arial" w:eastAsia="Arial" w:hAnsi="Arial"/>
        </w:rPr>
      </w:pPr>
      <w:r w:rsidDel="00000000" w:rsidR="00000000" w:rsidRPr="00000000">
        <w:rPr>
          <w:rFonts w:ascii="Arial" w:cs="Arial" w:eastAsia="Arial" w:hAnsi="Arial"/>
          <w:rtl w:val="0"/>
        </w:rPr>
        <w:t xml:space="preserve">Dalam upaya mewujudkan tujuan tersebut Tim Penggerak PKK Kelurahan Guntung Manggis ikut berperan aktif dengan berusaha semaksimal mungkin melaksanakan berbagai kegiatan melalui kegiatan 10 (sepuluh) program pokok PKK mulai dari perencanaan, pelaksanaan, pembinaan, memberikan motivasi dan bimbingan kepada Tim Penggerak PKK Kecamatan dan Kelurahan se Kota Banjarbaru.</w:t>
      </w:r>
    </w:p>
    <w:p w:rsidR="00000000" w:rsidDel="00000000" w:rsidP="00000000" w:rsidRDefault="00000000" w:rsidRPr="00000000" w14:paraId="00000010">
      <w:pPr>
        <w:spacing w:after="120" w:line="360" w:lineRule="auto"/>
        <w:ind w:left="425" w:firstLine="709"/>
        <w:jc w:val="both"/>
        <w:rPr>
          <w:rFonts w:ascii="Arial" w:cs="Arial" w:eastAsia="Arial" w:hAnsi="Arial"/>
        </w:rPr>
      </w:pPr>
      <w:r w:rsidDel="00000000" w:rsidR="00000000" w:rsidRPr="00000000">
        <w:rPr>
          <w:rFonts w:ascii="Arial" w:cs="Arial" w:eastAsia="Arial" w:hAnsi="Arial"/>
          <w:rtl w:val="0"/>
        </w:rPr>
        <w:t xml:space="preserve">Pelaksanaan gerakan 10 program pokok PKK tidak pernah terlepas dari pencatatan dan pelaporan, hal tersebut akan didukung dengan pengadministrasian yang baik. Administrasi PKK meliputi pencatatan di setiap kelompok-kelompok di masyarakat dan organisasi. </w:t>
      </w:r>
    </w:p>
    <w:p w:rsidR="00000000" w:rsidDel="00000000" w:rsidP="00000000" w:rsidRDefault="00000000" w:rsidRPr="00000000" w14:paraId="00000011">
      <w:pPr>
        <w:numPr>
          <w:ilvl w:val="0"/>
          <w:numId w:val="1"/>
        </w:numPr>
        <w:spacing w:after="120" w:line="360" w:lineRule="auto"/>
        <w:ind w:left="432" w:hanging="432"/>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GAMBARAN UMUM</w:t>
      </w:r>
    </w:p>
    <w:p w:rsidR="00000000" w:rsidDel="00000000" w:rsidP="00000000" w:rsidRDefault="00000000" w:rsidRPr="00000000" w14:paraId="00000012">
      <w:pPr>
        <w:pStyle w:val="Heading2"/>
        <w:numPr>
          <w:ilvl w:val="0"/>
          <w:numId w:val="105"/>
        </w:numPr>
        <w:spacing w:after="120" w:before="0" w:line="360" w:lineRule="auto"/>
        <w:ind w:left="720" w:hanging="360"/>
        <w:jc w:val="both"/>
        <w:rPr>
          <w:rFonts w:ascii="Arial" w:cs="Arial" w:eastAsia="Arial" w:hAnsi="Arial"/>
          <w:i w:val="0"/>
          <w:iCs w:val="0"/>
          <w:color w:val="000000"/>
          <w:sz w:val="24"/>
          <w:szCs w:val="24"/>
        </w:rPr>
      </w:pPr>
      <w:r w:rsidDel="00000000" w:rsidR="00000000" w:rsidRPr="00000000">
        <w:rPr>
          <w:rFonts w:ascii="Arial" w:cs="Arial" w:eastAsia="Arial" w:hAnsi="Arial"/>
          <w:i w:val="0"/>
          <w:iCs w:val="0"/>
          <w:color w:val="000000"/>
          <w:sz w:val="24"/>
          <w:szCs w:val="24"/>
          <w:rtl w:val="0"/>
        </w:rPr>
        <w:t xml:space="preserve">Gambaran Umum</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Kelurahan Guntung Manggis merupakan salah satu kelurahan yang berada di wilayah administratif Kecamatan Landasan Ulin, Kota Banjarbaru, Provinsi Kalimantan Selatan. Kelurahan ini termasuk kawasan yang mengalami perkembangan cukup pesat, baik dari sisi pembangunan permukiman, pertumbuhan penduduk, maupun aktivitas ekonomi masyarakat. Letaknya yang strategis menjadikan Kelurahan Guntung Manggis sebagai salah satu wilayah penyangga pertumbuhan Kota Banjarbaru.</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Perkembangan kawasan perumahan, fasilitas pendidikan, sarana ibadah, perdagangan, dan akses jalan yang memadai menjadikan wilayah ini terus berkembang sebagai kawasan hunian dan pusat aktivitas masyarakat. Selain itu, keberadaan akses menuju pusat pemerintahan Provinsi Kalimantan Selatan serta kedekatan dengan jalur utama transportasi turut mendukung pertumbuhan wilayah.</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Secara umum, masyarakat Kelurahan Guntung Manggis memiliki mata pencaharian yang beragam, mulai dari pegawai negeri sipil, pegawai swasta, pedagang, pelaku UMKM, petani, hingga pekerja sektor jasa lainnya. Kehidupan sosial masyarakat berjalan dengan baik dan didukung budaya gotong royong yang masih terjaga.</w:t>
      </w:r>
    </w:p>
    <w:p w:rsidR="00000000" w:rsidDel="00000000" w:rsidP="00000000" w:rsidRDefault="00000000" w:rsidRPr="00000000" w14:paraId="00000016">
      <w:pPr>
        <w:pStyle w:val="Heading2"/>
        <w:numPr>
          <w:ilvl w:val="0"/>
          <w:numId w:val="105"/>
        </w:numPr>
        <w:spacing w:after="120" w:before="0" w:line="360" w:lineRule="auto"/>
        <w:ind w:left="720" w:hanging="360"/>
        <w:jc w:val="both"/>
        <w:rPr>
          <w:rFonts w:ascii="Arial" w:cs="Arial" w:eastAsia="Arial" w:hAnsi="Arial"/>
          <w:i w:val="0"/>
          <w:iCs w:val="0"/>
          <w:color w:val="000000"/>
          <w:sz w:val="24"/>
          <w:szCs w:val="24"/>
        </w:rPr>
      </w:pPr>
      <w:r w:rsidDel="00000000" w:rsidR="00000000" w:rsidRPr="00000000">
        <w:rPr>
          <w:rFonts w:ascii="Arial" w:cs="Arial" w:eastAsia="Arial" w:hAnsi="Arial"/>
          <w:i w:val="0"/>
          <w:iCs w:val="0"/>
          <w:color w:val="000000"/>
          <w:sz w:val="24"/>
          <w:szCs w:val="24"/>
          <w:rtl w:val="0"/>
        </w:rPr>
        <w:t xml:space="preserve">Letak Geografis dan Luas Wilayah</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Kelurahan Guntung Manggis memiliki luas wilayah sekitar ±35,28 km² atau sekitar 3.528 hektare. Kondisi topografi wilayah relatif datar hingga bergelombang ringan sehingga cukup mendukung pengembangan kawasan permukiman dan kegiatan ekonomi masyarakat.</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Wilayah Kelurahan Guntung Manggis terdiri atas beberapa RT yang tersebar pada kawasan permukiman lama maupun kawasan perumahan baru yang terus berkembang setiap tahunnya.</w:t>
      </w:r>
    </w:p>
    <w:p w:rsidR="00000000" w:rsidDel="00000000" w:rsidP="00000000" w:rsidRDefault="00000000" w:rsidRPr="00000000" w14:paraId="00000019">
      <w:pPr>
        <w:pStyle w:val="Heading2"/>
        <w:numPr>
          <w:ilvl w:val="0"/>
          <w:numId w:val="105"/>
        </w:numPr>
        <w:spacing w:after="120" w:before="0" w:line="360" w:lineRule="auto"/>
        <w:ind w:left="720" w:hanging="360"/>
        <w:jc w:val="both"/>
        <w:rPr>
          <w:rFonts w:ascii="Arial" w:cs="Arial" w:eastAsia="Arial" w:hAnsi="Arial"/>
          <w:i w:val="0"/>
          <w:iCs w:val="0"/>
          <w:color w:val="000000"/>
          <w:sz w:val="24"/>
          <w:szCs w:val="24"/>
        </w:rPr>
      </w:pPr>
      <w:r w:rsidDel="00000000" w:rsidR="00000000" w:rsidRPr="00000000">
        <w:rPr>
          <w:rFonts w:ascii="Arial" w:cs="Arial" w:eastAsia="Arial" w:hAnsi="Arial"/>
          <w:i w:val="0"/>
          <w:iCs w:val="0"/>
          <w:color w:val="000000"/>
          <w:sz w:val="24"/>
          <w:szCs w:val="24"/>
          <w:rtl w:val="0"/>
        </w:rPr>
        <w:t xml:space="preserve">Batas Wilayah</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Secara administratif, batas wilayah Kelurahan Guntung Manggis adalah sebagai berikut:</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6631.0" w:type="dxa"/>
        <w:jc w:val="left"/>
        <w:tblInd w:w="7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6"/>
        <w:gridCol w:w="4505"/>
        <w:tblGridChange w:id="0">
          <w:tblGrid>
            <w:gridCol w:w="2126"/>
            <w:gridCol w:w="4505"/>
          </w:tblGrid>
        </w:tblGridChange>
      </w:tblGrid>
      <w:tr>
        <w:trPr>
          <w:cantSplit w:val="0"/>
          <w:tblHeader w:val="1"/>
        </w:trPr>
        <w:tc>
          <w:tcPr>
            <w:vAlign w:val="center"/>
          </w:tcPr>
          <w:p w:rsidR="00000000" w:rsidDel="00000000" w:rsidP="00000000" w:rsidRDefault="00000000" w:rsidRPr="00000000" w14:paraId="0000001D">
            <w:pPr>
              <w:spacing w:after="12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Arah Wilayah</w:t>
            </w:r>
          </w:p>
        </w:tc>
        <w:tc>
          <w:tcPr>
            <w:vAlign w:val="center"/>
          </w:tcPr>
          <w:p w:rsidR="00000000" w:rsidDel="00000000" w:rsidP="00000000" w:rsidRDefault="00000000" w:rsidRPr="00000000" w14:paraId="0000001E">
            <w:pPr>
              <w:spacing w:after="12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Berbatasan Dengan</w:t>
            </w:r>
          </w:p>
        </w:tc>
      </w:tr>
      <w:tr>
        <w:trPr>
          <w:cantSplit w:val="0"/>
          <w:tblHeader w:val="0"/>
        </w:trPr>
        <w:tc>
          <w:tcPr>
            <w:vAlign w:val="center"/>
          </w:tcPr>
          <w:p w:rsidR="00000000" w:rsidDel="00000000" w:rsidP="00000000" w:rsidRDefault="00000000" w:rsidRPr="00000000" w14:paraId="0000001F">
            <w:pPr>
              <w:spacing w:after="120" w:line="360" w:lineRule="auto"/>
              <w:jc w:val="both"/>
              <w:rPr>
                <w:rFonts w:ascii="Arial" w:cs="Arial" w:eastAsia="Arial" w:hAnsi="Arial"/>
              </w:rPr>
            </w:pPr>
            <w:r w:rsidDel="00000000" w:rsidR="00000000" w:rsidRPr="00000000">
              <w:rPr>
                <w:rFonts w:ascii="Arial" w:cs="Arial" w:eastAsia="Arial" w:hAnsi="Arial"/>
                <w:rtl w:val="0"/>
              </w:rPr>
              <w:t xml:space="preserve">Sebelah Utara</w:t>
            </w:r>
          </w:p>
        </w:tc>
        <w:tc>
          <w:tcPr>
            <w:vAlign w:val="center"/>
          </w:tcPr>
          <w:p w:rsidR="00000000" w:rsidDel="00000000" w:rsidP="00000000" w:rsidRDefault="00000000" w:rsidRPr="00000000" w14:paraId="00000020">
            <w:pPr>
              <w:spacing w:after="120" w:line="360" w:lineRule="auto"/>
              <w:jc w:val="both"/>
              <w:rPr>
                <w:rFonts w:ascii="Arial" w:cs="Arial" w:eastAsia="Arial" w:hAnsi="Arial"/>
              </w:rPr>
            </w:pPr>
            <w:r w:rsidDel="00000000" w:rsidR="00000000" w:rsidRPr="00000000">
              <w:rPr>
                <w:rFonts w:ascii="Arial" w:cs="Arial" w:eastAsia="Arial" w:hAnsi="Arial"/>
                <w:rtl w:val="0"/>
              </w:rPr>
              <w:t xml:space="preserve">Kelurahan Guntung Payung</w:t>
            </w:r>
          </w:p>
        </w:tc>
      </w:tr>
      <w:tr>
        <w:trPr>
          <w:cantSplit w:val="0"/>
          <w:tblHeader w:val="0"/>
        </w:trPr>
        <w:tc>
          <w:tcPr>
            <w:vAlign w:val="center"/>
          </w:tcPr>
          <w:p w:rsidR="00000000" w:rsidDel="00000000" w:rsidP="00000000" w:rsidRDefault="00000000" w:rsidRPr="00000000" w14:paraId="00000021">
            <w:pPr>
              <w:spacing w:after="120" w:line="360" w:lineRule="auto"/>
              <w:jc w:val="both"/>
              <w:rPr>
                <w:rFonts w:ascii="Arial" w:cs="Arial" w:eastAsia="Arial" w:hAnsi="Arial"/>
              </w:rPr>
            </w:pPr>
            <w:r w:rsidDel="00000000" w:rsidR="00000000" w:rsidRPr="00000000">
              <w:rPr>
                <w:rFonts w:ascii="Arial" w:cs="Arial" w:eastAsia="Arial" w:hAnsi="Arial"/>
                <w:rtl w:val="0"/>
              </w:rPr>
              <w:t xml:space="preserve">Sebelah Selatan</w:t>
            </w:r>
          </w:p>
        </w:tc>
        <w:tc>
          <w:tcPr>
            <w:vAlign w:val="center"/>
          </w:tcPr>
          <w:p w:rsidR="00000000" w:rsidDel="00000000" w:rsidP="00000000" w:rsidRDefault="00000000" w:rsidRPr="00000000" w14:paraId="00000022">
            <w:pPr>
              <w:spacing w:after="120" w:line="360" w:lineRule="auto"/>
              <w:jc w:val="both"/>
              <w:rPr>
                <w:rFonts w:ascii="Arial" w:cs="Arial" w:eastAsia="Arial" w:hAnsi="Arial"/>
              </w:rPr>
            </w:pPr>
            <w:r w:rsidDel="00000000" w:rsidR="00000000" w:rsidRPr="00000000">
              <w:rPr>
                <w:rFonts w:ascii="Arial" w:cs="Arial" w:eastAsia="Arial" w:hAnsi="Arial"/>
                <w:rtl w:val="0"/>
              </w:rPr>
              <w:t xml:space="preserve">Kelurahan Palam dan Desa Pandahan</w:t>
            </w:r>
          </w:p>
        </w:tc>
      </w:tr>
      <w:tr>
        <w:trPr>
          <w:cantSplit w:val="0"/>
          <w:tblHeader w:val="0"/>
        </w:trPr>
        <w:tc>
          <w:tcPr>
            <w:vAlign w:val="center"/>
          </w:tcPr>
          <w:p w:rsidR="00000000" w:rsidDel="00000000" w:rsidP="00000000" w:rsidRDefault="00000000" w:rsidRPr="00000000" w14:paraId="00000023">
            <w:pPr>
              <w:spacing w:after="120" w:line="360" w:lineRule="auto"/>
              <w:jc w:val="both"/>
              <w:rPr>
                <w:rFonts w:ascii="Arial" w:cs="Arial" w:eastAsia="Arial" w:hAnsi="Arial"/>
              </w:rPr>
            </w:pPr>
            <w:r w:rsidDel="00000000" w:rsidR="00000000" w:rsidRPr="00000000">
              <w:rPr>
                <w:rFonts w:ascii="Arial" w:cs="Arial" w:eastAsia="Arial" w:hAnsi="Arial"/>
                <w:rtl w:val="0"/>
              </w:rPr>
              <w:t xml:space="preserve">Sebelah Barat</w:t>
            </w:r>
          </w:p>
        </w:tc>
        <w:tc>
          <w:tcPr>
            <w:vAlign w:val="center"/>
          </w:tcPr>
          <w:p w:rsidR="00000000" w:rsidDel="00000000" w:rsidP="00000000" w:rsidRDefault="00000000" w:rsidRPr="00000000" w14:paraId="00000024">
            <w:pPr>
              <w:spacing w:after="120" w:line="360" w:lineRule="auto"/>
              <w:jc w:val="both"/>
              <w:rPr>
                <w:rFonts w:ascii="Arial" w:cs="Arial" w:eastAsia="Arial" w:hAnsi="Arial"/>
              </w:rPr>
            </w:pPr>
            <w:r w:rsidDel="00000000" w:rsidR="00000000" w:rsidRPr="00000000">
              <w:rPr>
                <w:rFonts w:ascii="Arial" w:cs="Arial" w:eastAsia="Arial" w:hAnsi="Arial"/>
                <w:rtl w:val="0"/>
              </w:rPr>
              <w:t xml:space="preserve">Kelurahan Landasan Ulin Timur</w:t>
            </w:r>
          </w:p>
        </w:tc>
      </w:tr>
      <w:tr>
        <w:trPr>
          <w:cantSplit w:val="0"/>
          <w:tblHeader w:val="0"/>
        </w:trPr>
        <w:tc>
          <w:tcPr>
            <w:vAlign w:val="center"/>
          </w:tcPr>
          <w:p w:rsidR="00000000" w:rsidDel="00000000" w:rsidP="00000000" w:rsidRDefault="00000000" w:rsidRPr="00000000" w14:paraId="00000025">
            <w:pPr>
              <w:spacing w:after="120" w:line="360" w:lineRule="auto"/>
              <w:jc w:val="both"/>
              <w:rPr>
                <w:rFonts w:ascii="Arial" w:cs="Arial" w:eastAsia="Arial" w:hAnsi="Arial"/>
              </w:rPr>
            </w:pPr>
            <w:r w:rsidDel="00000000" w:rsidR="00000000" w:rsidRPr="00000000">
              <w:rPr>
                <w:rFonts w:ascii="Arial" w:cs="Arial" w:eastAsia="Arial" w:hAnsi="Arial"/>
                <w:rtl w:val="0"/>
              </w:rPr>
              <w:t xml:space="preserve">Sebelah Timur</w:t>
            </w:r>
          </w:p>
        </w:tc>
        <w:tc>
          <w:tcPr>
            <w:vAlign w:val="center"/>
          </w:tcPr>
          <w:p w:rsidR="00000000" w:rsidDel="00000000" w:rsidP="00000000" w:rsidRDefault="00000000" w:rsidRPr="00000000" w14:paraId="00000026">
            <w:pPr>
              <w:spacing w:after="120" w:line="360" w:lineRule="auto"/>
              <w:jc w:val="both"/>
              <w:rPr>
                <w:rFonts w:ascii="Arial" w:cs="Arial" w:eastAsia="Arial" w:hAnsi="Arial"/>
              </w:rPr>
            </w:pPr>
            <w:r w:rsidDel="00000000" w:rsidR="00000000" w:rsidRPr="00000000">
              <w:rPr>
                <w:rFonts w:ascii="Arial" w:cs="Arial" w:eastAsia="Arial" w:hAnsi="Arial"/>
                <w:rtl w:val="0"/>
              </w:rPr>
              <w:t xml:space="preserve">Kelurahan Loktabat Selatan dan Kelurahan Palam</w:t>
            </w:r>
          </w:p>
        </w:tc>
      </w:tr>
    </w:tbl>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Batas wilayah tersebut menunjukkan posisi Kelurahan Guntung Manggis yang cukup strategis karena berada di antara kawasan permukiman, pusat pelayanan publik, serta jalur penghubung antarkawasan di Kota Banjarbaru.</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782320</wp:posOffset>
            </wp:positionH>
            <wp:positionV relativeFrom="paragraph">
              <wp:posOffset>33020</wp:posOffset>
            </wp:positionV>
            <wp:extent cx="3851910" cy="2788769"/>
            <wp:effectExtent b="0" l="0" r="0" t="0"/>
            <wp:wrapNone/>
            <wp:docPr id="32" name="image12.jpg"/>
            <a:graphic>
              <a:graphicData uri="http://schemas.openxmlformats.org/drawingml/2006/picture">
                <pic:pic>
                  <pic:nvPicPr>
                    <pic:cNvPr id="0" name="image12.jpg"/>
                    <pic:cNvPicPr preferRelativeResize="0"/>
                  </pic:nvPicPr>
                  <pic:blipFill>
                    <a:blip r:embed="rId7"/>
                    <a:srcRect b="0" l="0" r="0" t="0"/>
                    <a:stretch>
                      <a:fillRect/>
                    </a:stretch>
                  </pic:blipFill>
                  <pic:spPr>
                    <a:xfrm>
                      <a:off x="0" y="0"/>
                      <a:ext cx="3851910" cy="2788769"/>
                    </a:xfrm>
                    <a:prstGeom prst="rect"/>
                    <a:ln/>
                  </pic:spPr>
                </pic:pic>
              </a:graphicData>
            </a:graphic>
          </wp:anchor>
        </w:drawing>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spacing w:after="60" w:line="36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0">
      <w:pPr>
        <w:spacing w:after="60" w:line="360" w:lineRule="auto"/>
        <w:jc w:val="center"/>
        <w:rPr>
          <w:rFonts w:ascii="Arial" w:cs="Arial" w:eastAsia="Arial" w:hAnsi="Arial"/>
          <w:b w:val="1"/>
          <w:bCs w:val="1"/>
        </w:rPr>
      </w:pPr>
      <w:r w:rsidDel="00000000" w:rsidR="00000000" w:rsidRPr="00000000">
        <w:rPr>
          <w:rFonts w:ascii="Arial" w:cs="Arial" w:eastAsia="Arial" w:hAnsi="Arial"/>
          <w:b w:val="1"/>
          <w:bCs w:val="1"/>
          <w:color w:val="000000"/>
          <w:rtl w:val="0"/>
        </w:rPr>
        <w:t xml:space="preserve">Gambar 1. Peta Lokasi TP PKK Kelurahan Guntung Manggis</w:t>
      </w:r>
      <w:r w:rsidDel="00000000" w:rsidR="00000000" w:rsidRPr="00000000">
        <w:rPr>
          <w:rtl w:val="0"/>
        </w:rPr>
      </w:r>
    </w:p>
    <w:p w:rsidR="00000000" w:rsidDel="00000000" w:rsidP="00000000" w:rsidRDefault="00000000" w:rsidRPr="00000000" w14:paraId="00000031">
      <w:pPr>
        <w:pStyle w:val="Heading2"/>
        <w:numPr>
          <w:ilvl w:val="0"/>
          <w:numId w:val="105"/>
        </w:numPr>
        <w:spacing w:line="360" w:lineRule="auto"/>
        <w:ind w:left="720" w:hanging="360"/>
        <w:jc w:val="both"/>
        <w:rPr>
          <w:rFonts w:ascii="Arial" w:cs="Arial" w:eastAsia="Arial" w:hAnsi="Arial"/>
          <w:i w:val="0"/>
          <w:iCs w:val="0"/>
          <w:color w:val="000000"/>
          <w:sz w:val="24"/>
          <w:szCs w:val="24"/>
        </w:rPr>
      </w:pPr>
      <w:r w:rsidDel="00000000" w:rsidR="00000000" w:rsidRPr="00000000">
        <w:rPr>
          <w:rFonts w:ascii="Arial" w:cs="Arial" w:eastAsia="Arial" w:hAnsi="Arial"/>
          <w:i w:val="0"/>
          <w:iCs w:val="0"/>
          <w:color w:val="000000"/>
          <w:sz w:val="24"/>
          <w:szCs w:val="24"/>
          <w:rtl w:val="0"/>
        </w:rPr>
        <w:t xml:space="preserve">Kondisi dan Persebaran Penduduk</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Kelurahan Guntung Manggis termasuk salah satu kelurahan dengan jumlah penduduk cukup besar di Kota Banjarbaru. Pertumbuhan penduduk setiap tahun mengalami peningkatan seiring berkembangnya kawasan perumahan dan meningkatnya urbanisasi masyarakat ke wilayah Kota Banjarbaru.</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Penduduk tersebar di berbagai RT dengan konsentrasi terbesar berada pada kawasan permukiman dan perumahan yang berkembang di sepanjang akses jalan utama. Persebaran penduduk relatif merata dengan pola permukiman yang terus berkembang mengikuti pembangunan infrastruktur wilayah.</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Komposisi penduduk terdiri dari berbagai kelompok usia produktif yang didominasi oleh keluarga muda dan usia kerja. Hal ini memberikan potensi besar terhadap perkembangan ekonomi lokal, pendidikan, serta aktivitas sosial kemasyarakatan.</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Dari sisi sosial budaya, masyarakat Kelurahan Guntung Manggis memiliki latar belakang yang beragam namun tetap hidup berdampingan secara harmonis. Nilai kebersamaan, gotong royong, dan partisipasi masyarakat dalam kegiatan lingkungan masih terpelihara dengan baik.</w:t>
      </w:r>
    </w:p>
    <w:p w:rsidR="00000000" w:rsidDel="00000000" w:rsidP="00000000" w:rsidRDefault="00000000" w:rsidRPr="00000000" w14:paraId="00000036">
      <w:pPr>
        <w:spacing w:after="120" w:line="360" w:lineRule="auto"/>
        <w:ind w:left="709" w:firstLine="709"/>
        <w:jc w:val="both"/>
        <w:rPr>
          <w:rFonts w:ascii="Arial" w:cs="Arial" w:eastAsia="Arial" w:hAnsi="Arial"/>
          <w:color w:val="ff0000"/>
        </w:rPr>
      </w:pPr>
      <w:r w:rsidDel="00000000" w:rsidR="00000000" w:rsidRPr="00000000">
        <w:rPr>
          <w:rFonts w:ascii="Arial" w:cs="Arial" w:eastAsia="Arial" w:hAnsi="Arial"/>
          <w:rtl w:val="0"/>
        </w:rPr>
        <w:t xml:space="preserve">    Adapun kondisi persebaran penduduk kelurahan guntung manggis berdasarkan RW dapat digambarkan</w:t>
      </w:r>
      <w:r w:rsidDel="00000000" w:rsidR="00000000" w:rsidRPr="00000000">
        <w:rPr>
          <w:rFonts w:ascii="Arial" w:cs="Arial" w:eastAsia="Arial" w:hAnsi="Arial"/>
          <w:color w:val="000000"/>
          <w:rtl w:val="0"/>
        </w:rPr>
        <w:t xml:space="preserve"> sebagai berikut :</w:t>
      </w:r>
      <w:r w:rsidDel="00000000" w:rsidR="00000000" w:rsidRPr="00000000">
        <w:rPr>
          <w:rFonts w:ascii="Arial" w:cs="Arial" w:eastAsia="Arial" w:hAnsi="Arial"/>
          <w:color w:val="ff0000"/>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443512</wp:posOffset>
            </wp:positionH>
            <wp:positionV relativeFrom="paragraph">
              <wp:posOffset>531566</wp:posOffset>
            </wp:positionV>
            <wp:extent cx="4720590" cy="3147060"/>
            <wp:effectExtent b="0" l="0" r="0" t="0"/>
            <wp:wrapNone/>
            <wp:docPr id="49" name="image36.png"/>
            <a:graphic>
              <a:graphicData uri="http://schemas.openxmlformats.org/drawingml/2006/picture">
                <pic:pic>
                  <pic:nvPicPr>
                    <pic:cNvPr id="0" name="image36.png"/>
                    <pic:cNvPicPr preferRelativeResize="0"/>
                  </pic:nvPicPr>
                  <pic:blipFill>
                    <a:blip r:embed="rId8"/>
                    <a:srcRect b="0" l="0" r="0" t="0"/>
                    <a:stretch>
                      <a:fillRect/>
                    </a:stretch>
                  </pic:blipFill>
                  <pic:spPr>
                    <a:xfrm>
                      <a:off x="0" y="0"/>
                      <a:ext cx="4720590" cy="3147060"/>
                    </a:xfrm>
                    <a:prstGeom prst="rect"/>
                    <a:ln/>
                  </pic:spPr>
                </pic:pic>
              </a:graphicData>
            </a:graphic>
          </wp:anchor>
        </w:drawing>
      </w:r>
    </w:p>
    <w:p w:rsidR="00000000" w:rsidDel="00000000" w:rsidP="00000000" w:rsidRDefault="00000000" w:rsidRPr="00000000" w14:paraId="00000037">
      <w:pPr>
        <w:spacing w:before="120" w:line="360" w:lineRule="auto"/>
        <w:ind w:firstLine="142"/>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38">
      <w:pPr>
        <w:spacing w:before="120" w:line="360" w:lineRule="auto"/>
        <w:ind w:firstLine="142"/>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39">
      <w:pPr>
        <w:spacing w:before="120" w:line="360" w:lineRule="auto"/>
        <w:ind w:firstLine="142"/>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3A">
      <w:pPr>
        <w:spacing w:before="120" w:line="360" w:lineRule="auto"/>
        <w:ind w:firstLine="142"/>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3B">
      <w:pPr>
        <w:spacing w:before="120" w:line="360" w:lineRule="auto"/>
        <w:ind w:firstLine="142"/>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3C">
      <w:pPr>
        <w:spacing w:before="120" w:line="360" w:lineRule="auto"/>
        <w:ind w:firstLine="142"/>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3D">
      <w:pPr>
        <w:spacing w:before="120" w:line="360" w:lineRule="auto"/>
        <w:ind w:firstLine="142"/>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3E">
      <w:pPr>
        <w:spacing w:before="120" w:line="360" w:lineRule="auto"/>
        <w:ind w:firstLine="142"/>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3F">
      <w:pPr>
        <w:spacing w:before="120"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0">
      <w:pPr>
        <w:spacing w:before="120"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Grafik 1. Sebaran Penduduk Berdasarkan Kecamatan</w:t>
      </w:r>
    </w:p>
    <w:p w:rsidR="00000000" w:rsidDel="00000000" w:rsidP="00000000" w:rsidRDefault="00000000" w:rsidRPr="00000000" w14:paraId="00000041">
      <w:pPr>
        <w:spacing w:after="240" w:before="60" w:line="360" w:lineRule="auto"/>
        <w:ind w:left="426" w:firstLine="23.999999999999986"/>
        <w:jc w:val="both"/>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Sumber : Badan Pusat Statistik Kota Banjarbaru (2024) &amp; Dinas Kependudukan dan Catatan Sipil Kota Banjarbaru (2024) diolah.</w:t>
      </w:r>
    </w:p>
    <w:p w:rsidR="00000000" w:rsidDel="00000000" w:rsidP="00000000" w:rsidRDefault="00000000" w:rsidRPr="00000000" w14:paraId="00000042">
      <w:pPr>
        <w:tabs>
          <w:tab w:val="left" w:leader="none" w:pos="1418"/>
        </w:tabs>
        <w:spacing w:after="120" w:line="360" w:lineRule="auto"/>
        <w:ind w:left="709"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Berdasarkan diagram kondisi dan persebaran penduduk Kelurahan Guntung Manggis Tahun 2024, jumlah penduduk tercatat sebanyak 35.724 jiwa dan mengalami peningkatan setiap tahun seiring berkembangnya kawasan permukiman dan perumahan baru. Dalam periode tahun 2019 hingga 2024, jumlah penduduk meningkat dari sekitar 29.856 jiwa menjadi 35.724 jiwa dengan rata-rata pertumbuhan penduduk sebesar 3,6% per tahun. Hal tersebut menunjukkan bahwa Kelurahan Guntung Manggis merupakan salah satu wilayah dengan tingkat perkembangan penduduk yang cukup pesat di Kota Banjarbaru.</w:t>
      </w:r>
    </w:p>
    <w:p w:rsidR="00000000" w:rsidDel="00000000" w:rsidP="00000000" w:rsidRDefault="00000000" w:rsidRPr="00000000" w14:paraId="00000043">
      <w:pPr>
        <w:tabs>
          <w:tab w:val="left" w:leader="none" w:pos="1418"/>
        </w:tabs>
        <w:spacing w:after="120" w:line="360" w:lineRule="auto"/>
        <w:ind w:left="709"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Berdasarkan komposisi usia, penduduk usia produktif mendominasi struktur penduduk Kelurahan Guntung Manggis. Kelompok usia 15–59 tahun mencapai sekitar 67,5% dari total penduduk atau sebanyak 24.111 jiwa. Sementara itu, kelompok usia 0–14 tahun mencapai sekitar 24,6%, dan penduduk lanjut usia di atas 60 tahun sekitar 7,9%. Kondisi ini menunjukkan bahwa Kelurahan Guntung Manggis memiliki potensi sumber daya manusia yang cukup besar dalam mendukung pembangunan ekonomi dan sosial kemasyarakatan.</w:t>
      </w:r>
    </w:p>
    <w:p w:rsidR="00000000" w:rsidDel="00000000" w:rsidP="00000000" w:rsidRDefault="00000000" w:rsidRPr="00000000" w14:paraId="00000044">
      <w:pPr>
        <w:tabs>
          <w:tab w:val="left" w:leader="none" w:pos="1418"/>
        </w:tabs>
        <w:spacing w:after="120" w:line="360" w:lineRule="auto"/>
        <w:ind w:left="709"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Dari sisi jenis kelamin, jumlah penduduk laki-laki dan perempuan relatif seimbang. Penduduk laki-laki tercatat sebanyak 17.937 jiwa atau sekitar 50,2%, sedangkan penduduk perempuan sebanyak 17.787 jiwa atau sekitar 49,8% dari total penduduk. Komposisi tersebut menunjukkan keseimbangan struktur penduduk berdasarkan jenis kelamin.</w:t>
      </w:r>
    </w:p>
    <w:p w:rsidR="00000000" w:rsidDel="00000000" w:rsidP="00000000" w:rsidRDefault="00000000" w:rsidRPr="00000000" w14:paraId="00000045">
      <w:pPr>
        <w:tabs>
          <w:tab w:val="left" w:leader="none" w:pos="1418"/>
        </w:tabs>
        <w:spacing w:after="120" w:line="360" w:lineRule="auto"/>
        <w:ind w:left="709"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Persebaran penduduk tersebar di berbagai RW yang ada di wilayah Kelurahan Guntung Manggis. Konsentrasi penduduk terbesar berada pada kawasan RW 05, RW 09, dan RW 10 yang merupakan kawasan permukiman dan perumahan yang berkembang cukup pesat. Persebaran penduduk secara umum relatif merata, namun kepadatan lebih tinggi berada pada wilayah yang dekat dengan akses jalan utama dan pusat aktivitas masyarakat.</w:t>
      </w:r>
    </w:p>
    <w:p w:rsidR="00000000" w:rsidDel="00000000" w:rsidP="00000000" w:rsidRDefault="00000000" w:rsidRPr="00000000" w14:paraId="00000046">
      <w:pPr>
        <w:tabs>
          <w:tab w:val="left" w:leader="none" w:pos="1418"/>
        </w:tabs>
        <w:spacing w:after="120" w:line="360" w:lineRule="auto"/>
        <w:ind w:left="709"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Struktur piramida penduduk menunjukkan bahwa kelompok usia muda dan usia produktif masih mendominasi jumlah penduduk. Kondisi ini memberikan peluang yang baik dalam mendukung pertumbuhan wilayah, peningkatan ekonomi masyarakat, serta pengembangan pelayanan publik di Kelurahan Guntung Manggis pada masa mendatang.</w:t>
      </w:r>
    </w:p>
    <w:p w:rsidR="00000000" w:rsidDel="00000000" w:rsidP="00000000" w:rsidRDefault="00000000" w:rsidRPr="00000000" w14:paraId="00000047">
      <w:pPr>
        <w:pStyle w:val="Heading2"/>
        <w:numPr>
          <w:ilvl w:val="0"/>
          <w:numId w:val="105"/>
        </w:numPr>
        <w:spacing w:after="120" w:before="0" w:line="360" w:lineRule="auto"/>
        <w:ind w:left="720" w:hanging="360"/>
        <w:jc w:val="both"/>
        <w:rPr>
          <w:rFonts w:ascii="Arial" w:cs="Arial" w:eastAsia="Arial" w:hAnsi="Arial"/>
          <w:i w:val="0"/>
          <w:iCs w:val="0"/>
          <w:color w:val="000000"/>
          <w:sz w:val="24"/>
          <w:szCs w:val="24"/>
        </w:rPr>
      </w:pPr>
      <w:r w:rsidDel="00000000" w:rsidR="00000000" w:rsidRPr="00000000">
        <w:rPr>
          <w:rFonts w:ascii="Arial" w:cs="Arial" w:eastAsia="Arial" w:hAnsi="Arial"/>
          <w:i w:val="0"/>
          <w:iCs w:val="0"/>
          <w:color w:val="000000"/>
          <w:sz w:val="24"/>
          <w:szCs w:val="24"/>
          <w:rtl w:val="0"/>
        </w:rPr>
        <w:t xml:space="preserve">Kondisi Sosial Ekonomi</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Kondisi sosial ekonomi masyarakat Kelurahan Guntung Manggis tergolong cukup baik. Sebagian masyarakat bekerja pada sektor pemerintahan, perdagangan, jasa, dan usaha mikro kecil menengah (UMKM). Selain itu, terdapat pula masyarakat yang bergerak di bidang pertanian dan perkebunan pada beberapa kawasan tertentu.</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Aktivitas ekonomi masyarakat didukung oleh keberadaan pertokoan, pasar, warung usaha, jasa transportasi, serta berbagai kegiatan usaha rumahan yang berkembang di lingkungan masyarakat.</w:t>
      </w:r>
    </w:p>
    <w:p w:rsidR="00000000" w:rsidDel="00000000" w:rsidP="00000000" w:rsidRDefault="00000000" w:rsidRPr="00000000" w14:paraId="0000004A">
      <w:pPr>
        <w:pStyle w:val="Heading2"/>
        <w:numPr>
          <w:ilvl w:val="0"/>
          <w:numId w:val="105"/>
        </w:numPr>
        <w:spacing w:after="120" w:before="0" w:line="360" w:lineRule="auto"/>
        <w:ind w:left="720" w:hanging="360"/>
        <w:jc w:val="both"/>
        <w:rPr>
          <w:rFonts w:ascii="Arial" w:cs="Arial" w:eastAsia="Arial" w:hAnsi="Arial"/>
          <w:i w:val="0"/>
          <w:iCs w:val="0"/>
          <w:color w:val="000000"/>
          <w:sz w:val="24"/>
          <w:szCs w:val="24"/>
        </w:rPr>
      </w:pPr>
      <w:r w:rsidDel="00000000" w:rsidR="00000000" w:rsidRPr="00000000">
        <w:rPr>
          <w:rFonts w:ascii="Arial" w:cs="Arial" w:eastAsia="Arial" w:hAnsi="Arial"/>
          <w:i w:val="0"/>
          <w:iCs w:val="0"/>
          <w:color w:val="000000"/>
          <w:sz w:val="24"/>
          <w:szCs w:val="24"/>
          <w:rtl w:val="0"/>
        </w:rPr>
        <w:t xml:space="preserve">Sarana dan Prasarana</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Kelurahan Guntung Manggis memiliki berbagai sarana dan prasarana pendukung pelayanan masyarakat, antara lain:</w:t>
      </w:r>
    </w:p>
    <w:p w:rsidR="00000000" w:rsidDel="00000000" w:rsidP="00000000" w:rsidRDefault="00000000" w:rsidRPr="00000000" w14:paraId="0000004C">
      <w:pPr>
        <w:numPr>
          <w:ilvl w:val="0"/>
          <w:numId w:val="106"/>
        </w:numPr>
        <w:spacing w:after="120" w:line="360" w:lineRule="auto"/>
        <w:ind w:left="1134"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Kantor Kelurahan</w:t>
      </w:r>
    </w:p>
    <w:p w:rsidR="00000000" w:rsidDel="00000000" w:rsidP="00000000" w:rsidRDefault="00000000" w:rsidRPr="00000000" w14:paraId="0000004D">
      <w:pPr>
        <w:numPr>
          <w:ilvl w:val="0"/>
          <w:numId w:val="106"/>
        </w:numPr>
        <w:spacing w:after="120" w:line="360" w:lineRule="auto"/>
        <w:ind w:left="1134"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Fasilitas pendidikan</w:t>
      </w:r>
    </w:p>
    <w:p w:rsidR="00000000" w:rsidDel="00000000" w:rsidP="00000000" w:rsidRDefault="00000000" w:rsidRPr="00000000" w14:paraId="0000004E">
      <w:pPr>
        <w:numPr>
          <w:ilvl w:val="0"/>
          <w:numId w:val="106"/>
        </w:numPr>
        <w:spacing w:after="120" w:line="360" w:lineRule="auto"/>
        <w:ind w:left="1134"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Tempat ibadah</w:t>
      </w:r>
    </w:p>
    <w:p w:rsidR="00000000" w:rsidDel="00000000" w:rsidP="00000000" w:rsidRDefault="00000000" w:rsidRPr="00000000" w14:paraId="0000004F">
      <w:pPr>
        <w:numPr>
          <w:ilvl w:val="0"/>
          <w:numId w:val="106"/>
        </w:numPr>
        <w:spacing w:after="120" w:line="360" w:lineRule="auto"/>
        <w:ind w:left="1134"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Posyandu dan fasilitas kesehatan</w:t>
      </w:r>
    </w:p>
    <w:p w:rsidR="00000000" w:rsidDel="00000000" w:rsidP="00000000" w:rsidRDefault="00000000" w:rsidRPr="00000000" w14:paraId="00000050">
      <w:pPr>
        <w:numPr>
          <w:ilvl w:val="0"/>
          <w:numId w:val="106"/>
        </w:numPr>
        <w:spacing w:after="120" w:line="360" w:lineRule="auto"/>
        <w:ind w:left="1134"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Jalan lingkungan dan jalan utama</w:t>
      </w:r>
    </w:p>
    <w:p w:rsidR="00000000" w:rsidDel="00000000" w:rsidP="00000000" w:rsidRDefault="00000000" w:rsidRPr="00000000" w14:paraId="00000051">
      <w:pPr>
        <w:numPr>
          <w:ilvl w:val="0"/>
          <w:numId w:val="106"/>
        </w:numPr>
        <w:spacing w:after="120" w:line="360" w:lineRule="auto"/>
        <w:ind w:left="1134"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Sarana olahraga dan ruang terbuka</w:t>
      </w:r>
    </w:p>
    <w:p w:rsidR="00000000" w:rsidDel="00000000" w:rsidP="00000000" w:rsidRDefault="00000000" w:rsidRPr="00000000" w14:paraId="00000052">
      <w:pPr>
        <w:numPr>
          <w:ilvl w:val="0"/>
          <w:numId w:val="106"/>
        </w:numPr>
        <w:spacing w:after="120" w:line="360" w:lineRule="auto"/>
        <w:ind w:left="1134"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Fasilitas perdagangan dan usaha masyarakat</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18"/>
        </w:tabs>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Ketersediaan sarana dan prasarana tersebut mendukung aktivitas masyarakat sehari-hari sekaligus meningkatkan kualitas pelayanan publik di wilayah kelurahan.</w:t>
      </w:r>
    </w:p>
    <w:p w:rsidR="00000000" w:rsidDel="00000000" w:rsidP="00000000" w:rsidRDefault="00000000" w:rsidRPr="00000000" w14:paraId="00000054">
      <w:pPr>
        <w:pStyle w:val="Heading2"/>
        <w:numPr>
          <w:ilvl w:val="0"/>
          <w:numId w:val="105"/>
        </w:numPr>
        <w:spacing w:after="120" w:before="0" w:line="360" w:lineRule="auto"/>
        <w:ind w:left="720" w:hanging="360"/>
        <w:jc w:val="both"/>
        <w:rPr>
          <w:rFonts w:ascii="Arial" w:cs="Arial" w:eastAsia="Arial" w:hAnsi="Arial"/>
          <w:i w:val="0"/>
          <w:iCs w:val="0"/>
          <w:color w:val="000000"/>
          <w:sz w:val="24"/>
          <w:szCs w:val="24"/>
        </w:rPr>
      </w:pPr>
      <w:r w:rsidDel="00000000" w:rsidR="00000000" w:rsidRPr="00000000">
        <w:rPr>
          <w:rFonts w:ascii="Arial" w:cs="Arial" w:eastAsia="Arial" w:hAnsi="Arial"/>
          <w:i w:val="0"/>
          <w:iCs w:val="0"/>
          <w:color w:val="000000"/>
          <w:sz w:val="24"/>
          <w:szCs w:val="24"/>
          <w:rtl w:val="0"/>
        </w:rPr>
        <w:t xml:space="preserve">Potensi Wilayah</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Kelurahan Guntung Manggis memiliki beberapa potensi wilayah yang cukup besar untuk dikembangkan, di antaranya:</w:t>
      </w:r>
    </w:p>
    <w:p w:rsidR="00000000" w:rsidDel="00000000" w:rsidP="00000000" w:rsidRDefault="00000000" w:rsidRPr="00000000" w14:paraId="00000056">
      <w:pPr>
        <w:numPr>
          <w:ilvl w:val="0"/>
          <w:numId w:val="107"/>
        </w:numPr>
        <w:spacing w:after="120" w:line="360" w:lineRule="auto"/>
        <w:ind w:left="1276" w:hanging="425"/>
        <w:jc w:val="both"/>
        <w:rPr>
          <w:rFonts w:ascii="Arial" w:cs="Arial" w:eastAsia="Arial" w:hAnsi="Arial"/>
          <w:color w:val="000000"/>
        </w:rPr>
      </w:pPr>
      <w:r w:rsidDel="00000000" w:rsidR="00000000" w:rsidRPr="00000000">
        <w:rPr>
          <w:rFonts w:ascii="Arial" w:cs="Arial" w:eastAsia="Arial" w:hAnsi="Arial"/>
          <w:color w:val="000000"/>
          <w:rtl w:val="0"/>
        </w:rPr>
        <w:t xml:space="preserve">Pengembangan kawasan permukiman</w:t>
      </w:r>
    </w:p>
    <w:p w:rsidR="00000000" w:rsidDel="00000000" w:rsidP="00000000" w:rsidRDefault="00000000" w:rsidRPr="00000000" w14:paraId="00000057">
      <w:pPr>
        <w:numPr>
          <w:ilvl w:val="0"/>
          <w:numId w:val="107"/>
        </w:numPr>
        <w:spacing w:after="120" w:line="360" w:lineRule="auto"/>
        <w:ind w:left="1276" w:hanging="425"/>
        <w:jc w:val="both"/>
        <w:rPr>
          <w:rFonts w:ascii="Arial" w:cs="Arial" w:eastAsia="Arial" w:hAnsi="Arial"/>
          <w:color w:val="000000"/>
        </w:rPr>
      </w:pPr>
      <w:r w:rsidDel="00000000" w:rsidR="00000000" w:rsidRPr="00000000">
        <w:rPr>
          <w:rFonts w:ascii="Arial" w:cs="Arial" w:eastAsia="Arial" w:hAnsi="Arial"/>
          <w:color w:val="000000"/>
          <w:rtl w:val="0"/>
        </w:rPr>
        <w:t xml:space="preserve">Pertumbuhan usaha mikro dan perdagangan</w:t>
      </w:r>
    </w:p>
    <w:p w:rsidR="00000000" w:rsidDel="00000000" w:rsidP="00000000" w:rsidRDefault="00000000" w:rsidRPr="00000000" w14:paraId="00000058">
      <w:pPr>
        <w:numPr>
          <w:ilvl w:val="0"/>
          <w:numId w:val="107"/>
        </w:numPr>
        <w:spacing w:after="120" w:line="360" w:lineRule="auto"/>
        <w:ind w:left="1276" w:hanging="425"/>
        <w:jc w:val="both"/>
        <w:rPr>
          <w:rFonts w:ascii="Arial" w:cs="Arial" w:eastAsia="Arial" w:hAnsi="Arial"/>
          <w:color w:val="000000"/>
        </w:rPr>
      </w:pPr>
      <w:r w:rsidDel="00000000" w:rsidR="00000000" w:rsidRPr="00000000">
        <w:rPr>
          <w:rFonts w:ascii="Arial" w:cs="Arial" w:eastAsia="Arial" w:hAnsi="Arial"/>
          <w:color w:val="000000"/>
          <w:rtl w:val="0"/>
        </w:rPr>
        <w:t xml:space="preserve">Pengembangan pelayanan publik berbasis masyarakat</w:t>
      </w:r>
    </w:p>
    <w:p w:rsidR="00000000" w:rsidDel="00000000" w:rsidP="00000000" w:rsidRDefault="00000000" w:rsidRPr="00000000" w14:paraId="00000059">
      <w:pPr>
        <w:numPr>
          <w:ilvl w:val="0"/>
          <w:numId w:val="107"/>
        </w:numPr>
        <w:spacing w:after="120" w:line="360" w:lineRule="auto"/>
        <w:ind w:left="1276" w:hanging="425"/>
        <w:jc w:val="both"/>
        <w:rPr>
          <w:rFonts w:ascii="Arial" w:cs="Arial" w:eastAsia="Arial" w:hAnsi="Arial"/>
          <w:color w:val="000000"/>
        </w:rPr>
      </w:pPr>
      <w:r w:rsidDel="00000000" w:rsidR="00000000" w:rsidRPr="00000000">
        <w:rPr>
          <w:rFonts w:ascii="Arial" w:cs="Arial" w:eastAsia="Arial" w:hAnsi="Arial"/>
          <w:color w:val="000000"/>
          <w:rtl w:val="0"/>
        </w:rPr>
        <w:t xml:space="preserve">Potensi ekonomi kreatif dan UMKM</w:t>
      </w:r>
    </w:p>
    <w:p w:rsidR="00000000" w:rsidDel="00000000" w:rsidP="00000000" w:rsidRDefault="00000000" w:rsidRPr="00000000" w14:paraId="0000005A">
      <w:pPr>
        <w:numPr>
          <w:ilvl w:val="0"/>
          <w:numId w:val="107"/>
        </w:numPr>
        <w:spacing w:after="120" w:line="360" w:lineRule="auto"/>
        <w:ind w:left="1276" w:hanging="425"/>
        <w:jc w:val="both"/>
        <w:rPr>
          <w:rFonts w:ascii="Arial" w:cs="Arial" w:eastAsia="Arial" w:hAnsi="Arial"/>
          <w:color w:val="000000"/>
        </w:rPr>
      </w:pPr>
      <w:r w:rsidDel="00000000" w:rsidR="00000000" w:rsidRPr="00000000">
        <w:rPr>
          <w:rFonts w:ascii="Arial" w:cs="Arial" w:eastAsia="Arial" w:hAnsi="Arial"/>
          <w:color w:val="000000"/>
          <w:rtl w:val="0"/>
        </w:rPr>
        <w:t xml:space="preserve">Penguatan kegiatan sosial dan pemberdayaan masyarakat</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Dengan kondisi wilayah yang strategis dan jumlah penduduk yang terus berkembang, Kelurahan Guntung Manggis memiliki peluang besar untuk terus tumbuh sebagai kawasan perkotaan yang maju, tertata, dan berdaya saing.</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 DEFINISI TERTIB ADMINISTRASI PKK</w:t>
      </w:r>
    </w:p>
    <w:p w:rsidR="00000000" w:rsidDel="00000000" w:rsidP="00000000" w:rsidRDefault="00000000" w:rsidRPr="00000000" w14:paraId="0000005E">
      <w:pPr>
        <w:spacing w:line="360" w:lineRule="auto"/>
        <w:ind w:left="426" w:firstLine="708.0000000000001"/>
        <w:jc w:val="both"/>
        <w:rPr>
          <w:rFonts w:ascii="Arial" w:cs="Arial" w:eastAsia="Arial" w:hAnsi="Arial"/>
        </w:rPr>
      </w:pPr>
      <w:r w:rsidDel="00000000" w:rsidR="00000000" w:rsidRPr="00000000">
        <w:rPr>
          <w:rFonts w:ascii="Arial" w:cs="Arial" w:eastAsia="Arial" w:hAnsi="Arial"/>
          <w:rtl w:val="0"/>
        </w:rPr>
        <w:t xml:space="preserve">Administrasi PKK adalah proses pengelolaan dan pengaturan kegiatan, program, dan sumber daya dalam organisasi Pemberdayaan Kesejahteraan Keluarga (PKK) untuk mencapai tujuan pemberdayaan keluarga dan masyarakat. Administrasi PKK mencakup berbagai aspek seperti pengelolaan data, pengelolaan keuangan, pengelolaan dokumen, dan evaluasi kegiatan. Tim Penggerak PKK harus menerapkan prinsip – prinsip manajemen organisasi yang mana salah satunya adalah tertib administrasi. Penerapan prinsip tertib administrasi PKK merupakan salah satu upaya untuk meningkatkan kinerja, efisiensi pembinaan serta pelaksanaan program PKK dari tingkat Dasa Wisma hingga tingkat Pusat.</w:t>
      </w:r>
    </w:p>
    <w:p w:rsidR="00000000" w:rsidDel="00000000" w:rsidP="00000000" w:rsidRDefault="00000000" w:rsidRPr="00000000" w14:paraId="0000005F">
      <w:pPr>
        <w:spacing w:after="120" w:line="360" w:lineRule="auto"/>
        <w:ind w:left="425" w:firstLine="709"/>
        <w:jc w:val="both"/>
        <w:rPr>
          <w:rFonts w:ascii="Arial" w:cs="Arial" w:eastAsia="Arial" w:hAnsi="Arial"/>
        </w:rPr>
      </w:pPr>
      <w:r w:rsidDel="00000000" w:rsidR="00000000" w:rsidRPr="00000000">
        <w:rPr>
          <w:rFonts w:ascii="Arial" w:cs="Arial" w:eastAsia="Arial" w:hAnsi="Arial"/>
          <w:rtl w:val="0"/>
        </w:rPr>
        <w:t xml:space="preserve">Administrasi PKK merupakan sistem pengelolaan yang berhubungan dengan kelembagaan PKK beserta dokumentasinya di setiap jenjang meliputi pencatatan, pendataan,pelaporan dan pengarsipan yang dilakukan secara manual maupun menggunakan Teknologi Informasi (TI). Administrasi PKK secara garis besar mencakup administrasi umum dan administrasi keuangan.  Administrasi umum adalah  suatu usaha untuk mencapai tujuan dengan melaksanakan kegiatan administrasi secara tertulis atau ketatausahaan yang dilakukan secara teratur, tertib dan terarah.  Administrasi keuangan adalah tata cara penyelenggaraan dan pengelolaan keuangan yang dilakukan secara teratur dan terarah sesuai dengan sumber dana dan peraturan/ketentuan yang berlaku, sehingga tercipta tertib penggunaan keuangan dan pertanggungjawabannya</w:t>
      </w:r>
    </w:p>
    <w:p w:rsidR="00000000" w:rsidDel="00000000" w:rsidP="00000000" w:rsidRDefault="00000000" w:rsidRPr="00000000" w14:paraId="00000060">
      <w:pPr>
        <w:spacing w:after="120" w:line="360" w:lineRule="auto"/>
        <w:ind w:left="425" w:firstLine="709"/>
        <w:jc w:val="both"/>
        <w:rPr>
          <w:rFonts w:ascii="Arial" w:cs="Arial" w:eastAsia="Arial" w:hAnsi="Arial"/>
        </w:rPr>
      </w:pPr>
      <w:r w:rsidDel="00000000" w:rsidR="00000000" w:rsidRPr="00000000">
        <w:rPr>
          <w:rFonts w:ascii="Arial" w:cs="Arial" w:eastAsia="Arial" w:hAnsi="Arial"/>
          <w:rtl w:val="0"/>
        </w:rPr>
        <w:t xml:space="preserve">Tertib administrasi PKK adalah suatu kondisi di mana administrasi dalam organisasi PKK dilakukan dengan rapi, teratur, dan sesuai dengan prosedur yang ditetapkan. Tertib administrasi PKK bertujuan untuk meningkatkan efektivitas dan efisiensi pelaksanaan program-program PKK dalam memberdayakan keluarga dan masyarakat.Tertib Administrasi merupakan upaya untuk mendapatkan Data dan Informasi tentang 10 Program Pokok PKK secara tepat akurat, dan menyeluruh mulai dari Dasa Wisma, Kelurahan, Kecamatan, Kota, Provinsi dan Tingkat Pusat baik secara manual maupun melalui penggunaan SIM PKK.</w:t>
      </w:r>
    </w:p>
    <w:p w:rsidR="00000000" w:rsidDel="00000000" w:rsidP="00000000" w:rsidRDefault="00000000" w:rsidRPr="00000000" w14:paraId="00000061">
      <w:pPr>
        <w:spacing w:after="120" w:line="360" w:lineRule="auto"/>
        <w:ind w:left="425" w:firstLine="709"/>
        <w:jc w:val="both"/>
        <w:rPr>
          <w:rFonts w:ascii="Arial" w:cs="Arial" w:eastAsia="Arial" w:hAnsi="Arial"/>
        </w:rPr>
      </w:pPr>
      <w:r w:rsidDel="00000000" w:rsidR="00000000" w:rsidRPr="00000000">
        <w:rPr>
          <w:rFonts w:ascii="Arial" w:cs="Arial" w:eastAsia="Arial" w:hAnsi="Arial"/>
          <w:rtl w:val="0"/>
        </w:rPr>
        <w:t xml:space="preserve">Pelaksanaan tertib administrasi akan mempermudah TP PKK memantau perkembangan program - program dan kendala apa saja yang terjadi di level bawah. Tertib administrasi yang dimaksud meliputi pengarsipan, laporan keuangan dan tabel data yang mempermudah pelaksanaan koordinasi, monitoring dan evaluasi.  TP PKK Kota Banjarbaru berkomitmen untuk berusaha mewujudkan dan melaksanakan tertib administrasi ini PKK melalui pelaksanaan kegiatan dan pembinaan yang dilaksanakan secara berjenjang dan berkala.</w:t>
      </w:r>
    </w:p>
    <w:p w:rsidR="00000000" w:rsidDel="00000000" w:rsidP="00000000" w:rsidRDefault="00000000" w:rsidRPr="00000000" w14:paraId="00000062">
      <w:pPr>
        <w:spacing w:after="120" w:line="360" w:lineRule="auto"/>
        <w:ind w:left="425" w:firstLine="709"/>
        <w:jc w:val="both"/>
        <w:rPr>
          <w:rFonts w:ascii="Arial" w:cs="Arial" w:eastAsia="Arial" w:hAnsi="Arial"/>
        </w:rPr>
      </w:pPr>
      <w:r w:rsidDel="00000000" w:rsidR="00000000" w:rsidRPr="00000000">
        <w:rPr>
          <w:rtl w:val="0"/>
        </w:rPr>
      </w:r>
    </w:p>
    <w:p w:rsidR="00000000" w:rsidDel="00000000" w:rsidP="00000000" w:rsidRDefault="00000000" w:rsidRPr="00000000" w14:paraId="00000063">
      <w:pPr>
        <w:numPr>
          <w:ilvl w:val="0"/>
          <w:numId w:val="42"/>
        </w:numPr>
        <w:spacing w:line="360" w:lineRule="auto"/>
        <w:ind w:left="426" w:hanging="426"/>
        <w:jc w:val="both"/>
        <w:rPr>
          <w:rFonts w:ascii="Arial" w:cs="Arial" w:eastAsia="Arial" w:hAnsi="Arial"/>
          <w:b w:val="1"/>
          <w:bCs w:val="1"/>
        </w:rPr>
      </w:pPr>
      <w:r w:rsidDel="00000000" w:rsidR="00000000" w:rsidRPr="00000000">
        <w:rPr>
          <w:rFonts w:ascii="Arial" w:cs="Arial" w:eastAsia="Arial" w:hAnsi="Arial"/>
          <w:b w:val="1"/>
          <w:bCs w:val="1"/>
          <w:rtl w:val="0"/>
        </w:rPr>
        <w:t xml:space="preserve">TUJUAN </w:t>
      </w:r>
    </w:p>
    <w:p w:rsidR="00000000" w:rsidDel="00000000" w:rsidP="00000000" w:rsidRDefault="00000000" w:rsidRPr="00000000" w14:paraId="00000064">
      <w:pPr>
        <w:numPr>
          <w:ilvl w:val="0"/>
          <w:numId w:val="53"/>
        </w:numPr>
        <w:spacing w:line="360" w:lineRule="auto"/>
        <w:ind w:left="786" w:hanging="360"/>
        <w:jc w:val="both"/>
        <w:rPr>
          <w:rFonts w:ascii="Arial" w:cs="Arial" w:eastAsia="Arial" w:hAnsi="Arial"/>
        </w:rPr>
      </w:pPr>
      <w:r w:rsidDel="00000000" w:rsidR="00000000" w:rsidRPr="00000000">
        <w:rPr>
          <w:rFonts w:ascii="Arial" w:cs="Arial" w:eastAsia="Arial" w:hAnsi="Arial"/>
          <w:rtl w:val="0"/>
        </w:rPr>
        <w:t xml:space="preserve">Tujuan Umum</w:t>
      </w:r>
    </w:p>
    <w:p w:rsidR="00000000" w:rsidDel="00000000" w:rsidP="00000000" w:rsidRDefault="00000000" w:rsidRPr="00000000" w14:paraId="00000065">
      <w:pPr>
        <w:numPr>
          <w:ilvl w:val="0"/>
          <w:numId w:val="64"/>
        </w:numPr>
        <w:spacing w:line="360" w:lineRule="auto"/>
        <w:ind w:left="1100" w:hanging="425"/>
        <w:jc w:val="both"/>
        <w:rPr>
          <w:rFonts w:ascii="Arial" w:cs="Arial" w:eastAsia="Arial" w:hAnsi="Arial"/>
        </w:rPr>
      </w:pPr>
      <w:r w:rsidDel="00000000" w:rsidR="00000000" w:rsidRPr="00000000">
        <w:rPr>
          <w:rFonts w:ascii="Arial" w:cs="Arial" w:eastAsia="Arial" w:hAnsi="Arial"/>
          <w:rtl w:val="0"/>
        </w:rPr>
        <w:t xml:space="preserve">Untuk meningkatkan efektivitas dan efisiensi pelaksanaan program-program PKK dalam memberdayakan keluarga dan masyarakat</w:t>
      </w:r>
    </w:p>
    <w:p w:rsidR="00000000" w:rsidDel="00000000" w:rsidP="00000000" w:rsidRDefault="00000000" w:rsidRPr="00000000" w14:paraId="00000066">
      <w:pPr>
        <w:numPr>
          <w:ilvl w:val="0"/>
          <w:numId w:val="64"/>
        </w:numPr>
        <w:spacing w:line="360" w:lineRule="auto"/>
        <w:ind w:left="1100" w:hanging="425"/>
        <w:jc w:val="both"/>
        <w:rPr>
          <w:rFonts w:ascii="Arial" w:cs="Arial" w:eastAsia="Arial" w:hAnsi="Arial"/>
        </w:rPr>
      </w:pPr>
      <w:r w:rsidDel="00000000" w:rsidR="00000000" w:rsidRPr="00000000">
        <w:rPr>
          <w:rFonts w:ascii="Arial" w:cs="Arial" w:eastAsia="Arial" w:hAnsi="Arial"/>
          <w:rtl w:val="0"/>
        </w:rPr>
        <w:t xml:space="preserve">Agar Tim Penggerak PKK di setiap jenjang dan kader PKK mengetahui dan memahami penyelenggaraan administrasi PKK secara baik dan benar. </w:t>
      </w:r>
    </w:p>
    <w:p w:rsidR="00000000" w:rsidDel="00000000" w:rsidP="00000000" w:rsidRDefault="00000000" w:rsidRPr="00000000" w14:paraId="00000067">
      <w:pPr>
        <w:numPr>
          <w:ilvl w:val="0"/>
          <w:numId w:val="53"/>
        </w:numPr>
        <w:spacing w:line="360" w:lineRule="auto"/>
        <w:ind w:left="786"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Tujuan Khusus</w:t>
      </w:r>
    </w:p>
    <w:p w:rsidR="00000000" w:rsidDel="00000000" w:rsidP="00000000" w:rsidRDefault="00000000" w:rsidRPr="00000000" w14:paraId="00000068">
      <w:pPr>
        <w:numPr>
          <w:ilvl w:val="0"/>
          <w:numId w:val="75"/>
        </w:numPr>
        <w:spacing w:line="360" w:lineRule="auto"/>
        <w:ind w:left="1100" w:hanging="425"/>
        <w:jc w:val="both"/>
        <w:rPr>
          <w:rFonts w:ascii="Arial" w:cs="Arial" w:eastAsia="Arial" w:hAnsi="Arial"/>
        </w:rPr>
      </w:pPr>
      <w:r w:rsidDel="00000000" w:rsidR="00000000" w:rsidRPr="00000000">
        <w:rPr>
          <w:rFonts w:ascii="Arial" w:cs="Arial" w:eastAsia="Arial" w:hAnsi="Arial"/>
          <w:rtl w:val="0"/>
        </w:rPr>
        <w:t xml:space="preserve">Terciptanya keseragaman format data dan kesamaan pemahaman serta mekanisme administrasi yang baik dan benar. </w:t>
      </w:r>
    </w:p>
    <w:p w:rsidR="00000000" w:rsidDel="00000000" w:rsidP="00000000" w:rsidRDefault="00000000" w:rsidRPr="00000000" w14:paraId="00000069">
      <w:pPr>
        <w:numPr>
          <w:ilvl w:val="0"/>
          <w:numId w:val="75"/>
        </w:numPr>
        <w:spacing w:line="360" w:lineRule="auto"/>
        <w:ind w:left="1100" w:hanging="425"/>
        <w:jc w:val="both"/>
        <w:rPr>
          <w:rFonts w:ascii="Arial" w:cs="Arial" w:eastAsia="Arial" w:hAnsi="Arial"/>
        </w:rPr>
      </w:pPr>
      <w:r w:rsidDel="00000000" w:rsidR="00000000" w:rsidRPr="00000000">
        <w:rPr>
          <w:rFonts w:ascii="Arial" w:cs="Arial" w:eastAsia="Arial" w:hAnsi="Arial"/>
          <w:rtl w:val="0"/>
        </w:rPr>
        <w:t xml:space="preserve">Terciptanya koordinasi, integrasi dan sinkronisasi di bidang administrasi PKK. </w:t>
      </w:r>
    </w:p>
    <w:p w:rsidR="00000000" w:rsidDel="00000000" w:rsidP="00000000" w:rsidRDefault="00000000" w:rsidRPr="00000000" w14:paraId="0000006A">
      <w:pPr>
        <w:numPr>
          <w:ilvl w:val="0"/>
          <w:numId w:val="75"/>
        </w:numPr>
        <w:spacing w:line="360" w:lineRule="auto"/>
        <w:ind w:left="1100" w:hanging="425"/>
        <w:jc w:val="both"/>
        <w:rPr>
          <w:rFonts w:ascii="Arial" w:cs="Arial" w:eastAsia="Arial" w:hAnsi="Arial"/>
        </w:rPr>
      </w:pPr>
      <w:r w:rsidDel="00000000" w:rsidR="00000000" w:rsidRPr="00000000">
        <w:rPr>
          <w:rFonts w:ascii="Arial" w:cs="Arial" w:eastAsia="Arial" w:hAnsi="Arial"/>
          <w:rtl w:val="0"/>
        </w:rPr>
        <w:t xml:space="preserve">Meningkatkan akuntabilitas: Mempertanggungjawabkan kegiatan dan penggunaan sumber daya dengan lebih baik.</w:t>
      </w:r>
    </w:p>
    <w:p w:rsidR="00000000" w:rsidDel="00000000" w:rsidP="00000000" w:rsidRDefault="00000000" w:rsidRPr="00000000" w14:paraId="0000006B">
      <w:pPr>
        <w:numPr>
          <w:ilvl w:val="0"/>
          <w:numId w:val="75"/>
        </w:numPr>
        <w:spacing w:line="360" w:lineRule="auto"/>
        <w:ind w:left="1100" w:hanging="425"/>
        <w:jc w:val="both"/>
        <w:rPr>
          <w:rFonts w:ascii="Arial" w:cs="Arial" w:eastAsia="Arial" w:hAnsi="Arial"/>
        </w:rPr>
      </w:pPr>
      <w:r w:rsidDel="00000000" w:rsidR="00000000" w:rsidRPr="00000000">
        <w:rPr>
          <w:rFonts w:ascii="Arial" w:cs="Arial" w:eastAsia="Arial" w:hAnsi="Arial"/>
          <w:rtl w:val="0"/>
        </w:rPr>
        <w:t xml:space="preserve">Meningkatkan transparansi: Memastikan informasi tentang kegiatan dan program PKK dapat diakses oleh pihak-pihak yang terkait.</w:t>
      </w:r>
    </w:p>
    <w:p w:rsidR="00000000" w:rsidDel="00000000" w:rsidP="00000000" w:rsidRDefault="00000000" w:rsidRPr="00000000" w14:paraId="0000006C">
      <w:pPr>
        <w:numPr>
          <w:ilvl w:val="0"/>
          <w:numId w:val="75"/>
        </w:numPr>
        <w:spacing w:line="360" w:lineRule="auto"/>
        <w:ind w:left="1100" w:hanging="425"/>
        <w:jc w:val="both"/>
        <w:rPr>
          <w:rFonts w:ascii="Arial" w:cs="Arial" w:eastAsia="Arial" w:hAnsi="Arial"/>
        </w:rPr>
      </w:pPr>
      <w:r w:rsidDel="00000000" w:rsidR="00000000" w:rsidRPr="00000000">
        <w:rPr>
          <w:rFonts w:ascii="Arial" w:cs="Arial" w:eastAsia="Arial" w:hAnsi="Arial"/>
          <w:rtl w:val="0"/>
        </w:rPr>
        <w:t xml:space="preserve">Meningkatkan efisiensi: Mengelola sumber daya dan kegiatan dengan lebih efektif dan efisien.</w:t>
      </w:r>
    </w:p>
    <w:p w:rsidR="00000000" w:rsidDel="00000000" w:rsidP="00000000" w:rsidRDefault="00000000" w:rsidRPr="00000000" w14:paraId="0000006D">
      <w:pPr>
        <w:numPr>
          <w:ilvl w:val="0"/>
          <w:numId w:val="75"/>
        </w:numPr>
        <w:spacing w:line="360" w:lineRule="auto"/>
        <w:ind w:left="1100" w:hanging="425"/>
        <w:jc w:val="both"/>
        <w:rPr>
          <w:rFonts w:ascii="Arial" w:cs="Arial" w:eastAsia="Arial" w:hAnsi="Arial"/>
        </w:rPr>
      </w:pPr>
      <w:r w:rsidDel="00000000" w:rsidR="00000000" w:rsidRPr="00000000">
        <w:rPr>
          <w:rFonts w:ascii="Arial" w:cs="Arial" w:eastAsia="Arial" w:hAnsi="Arial"/>
          <w:rtl w:val="0"/>
        </w:rPr>
        <w:t xml:space="preserve">Membantu PKK dalam mencapai tujuan pemberdayaan keluarga dan masyarakat.</w:t>
      </w:r>
    </w:p>
    <w:p w:rsidR="00000000" w:rsidDel="00000000" w:rsidP="00000000" w:rsidRDefault="00000000" w:rsidRPr="00000000" w14:paraId="0000006E">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F">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0">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1">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2">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3">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4">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5">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6">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7">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8">
      <w:pPr>
        <w:tabs>
          <w:tab w:val="left" w:leader="none" w:pos="3735"/>
          <w:tab w:val="center" w:leader="none" w:pos="4394"/>
        </w:tabs>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BAB II</w:t>
      </w:r>
    </w:p>
    <w:p w:rsidR="00000000" w:rsidDel="00000000" w:rsidP="00000000" w:rsidRDefault="00000000" w:rsidRPr="00000000" w14:paraId="00000079">
      <w:pPr>
        <w:tabs>
          <w:tab w:val="left" w:leader="none" w:pos="3735"/>
          <w:tab w:val="center" w:leader="none" w:pos="4394"/>
        </w:tabs>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PERENCANAAN TERTIB ADMINISTRASI PKK</w:t>
      </w:r>
    </w:p>
    <w:p w:rsidR="00000000" w:rsidDel="00000000" w:rsidP="00000000" w:rsidRDefault="00000000" w:rsidRPr="00000000" w14:paraId="0000007A">
      <w:pPr>
        <w:tabs>
          <w:tab w:val="left" w:leader="none" w:pos="3735"/>
          <w:tab w:val="center" w:leader="none" w:pos="4394"/>
        </w:tabs>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7B">
      <w:pPr>
        <w:spacing w:line="360" w:lineRule="auto"/>
        <w:ind w:left="426" w:firstLine="708.0000000000001"/>
        <w:jc w:val="both"/>
        <w:rPr>
          <w:rFonts w:ascii="Arial" w:cs="Arial" w:eastAsia="Arial" w:hAnsi="Arial"/>
        </w:rPr>
      </w:pPr>
      <w:r w:rsidDel="00000000" w:rsidR="00000000" w:rsidRPr="00000000">
        <w:rPr>
          <w:rFonts w:ascii="Arial" w:cs="Arial" w:eastAsia="Arial" w:hAnsi="Arial"/>
          <w:rtl w:val="0"/>
        </w:rPr>
        <w:t xml:space="preserve">Perencanaan (</w:t>
      </w:r>
      <w:r w:rsidDel="00000000" w:rsidR="00000000" w:rsidRPr="00000000">
        <w:rPr>
          <w:rFonts w:ascii="Arial" w:cs="Arial" w:eastAsia="Arial" w:hAnsi="Arial"/>
          <w:i w:val="1"/>
          <w:iCs w:val="1"/>
          <w:rtl w:val="0"/>
        </w:rPr>
        <w:t xml:space="preserve">Planning</w:t>
      </w:r>
      <w:r w:rsidDel="00000000" w:rsidR="00000000" w:rsidRPr="00000000">
        <w:rPr>
          <w:rFonts w:ascii="Arial" w:cs="Arial" w:eastAsia="Arial" w:hAnsi="Arial"/>
          <w:rtl w:val="0"/>
        </w:rPr>
        <w:t xml:space="preserve">) merupakan suatu fungsi manajemen yang paling utama.  Secara umum, perencanaan merupakan proses penentuan tujuan organisasi dan kemudian menyajikan dengan jelas strategi (program), teknik/taktik (cara melaksanakan program) dan operasi (tindakan) yang diperlukan untuk mencapai tujuan organisasi. Perencanaan memberikan informasi untuk mengkoordinasikan pekerjaan secara akurat dan efektif.</w:t>
      </w:r>
    </w:p>
    <w:p w:rsidR="00000000" w:rsidDel="00000000" w:rsidP="00000000" w:rsidRDefault="00000000" w:rsidRPr="00000000" w14:paraId="0000007C">
      <w:pPr>
        <w:spacing w:line="360" w:lineRule="auto"/>
        <w:ind w:left="426" w:firstLine="708.0000000000001"/>
        <w:jc w:val="both"/>
        <w:rPr>
          <w:rFonts w:ascii="Arial" w:cs="Arial" w:eastAsia="Arial" w:hAnsi="Arial"/>
        </w:rPr>
      </w:pPr>
      <w:r w:rsidDel="00000000" w:rsidR="00000000" w:rsidRPr="00000000">
        <w:rPr>
          <w:rFonts w:ascii="Arial" w:cs="Arial" w:eastAsia="Arial" w:hAnsi="Arial"/>
          <w:rtl w:val="0"/>
        </w:rPr>
        <w:t xml:space="preserve">Perencanaan tertib administrasi PKK adalah langkah penting untuk meningkatkan kualitas, efektivitas dan efisiensi pelaksanaan program-program PKK dalam memberdayakan keluarga dan masyarakat. </w:t>
      </w:r>
    </w:p>
    <w:p w:rsidR="00000000" w:rsidDel="00000000" w:rsidP="00000000" w:rsidRDefault="00000000" w:rsidRPr="00000000" w14:paraId="0000007D">
      <w:pPr>
        <w:spacing w:line="360" w:lineRule="auto"/>
        <w:ind w:left="426" w:firstLine="708.0000000000001"/>
        <w:jc w:val="both"/>
        <w:rPr>
          <w:rFonts w:ascii="Arial" w:cs="Arial" w:eastAsia="Arial" w:hAnsi="Arial"/>
        </w:rPr>
      </w:pPr>
      <w:r w:rsidDel="00000000" w:rsidR="00000000" w:rsidRPr="00000000">
        <w:rPr>
          <w:rFonts w:ascii="Arial" w:cs="Arial" w:eastAsia="Arial" w:hAnsi="Arial"/>
          <w:rtl w:val="0"/>
        </w:rPr>
        <w:t xml:space="preserve">Berikut adalah beberapa aspek yang dapat dipertimbangkan dalam perencanaan tertib administrasi PKK:</w:t>
      </w:r>
    </w:p>
    <w:p w:rsidR="00000000" w:rsidDel="00000000" w:rsidP="00000000" w:rsidRDefault="00000000" w:rsidRPr="00000000" w14:paraId="0000007E">
      <w:pPr>
        <w:numPr>
          <w:ilvl w:val="0"/>
          <w:numId w:val="86"/>
        </w:numPr>
        <w:tabs>
          <w:tab w:val="left" w:leader="none" w:pos="880"/>
        </w:tabs>
        <w:spacing w:line="360" w:lineRule="auto"/>
        <w:ind w:left="872" w:hanging="432"/>
        <w:jc w:val="both"/>
        <w:rPr>
          <w:rFonts w:ascii="Arial" w:cs="Arial" w:eastAsia="Arial" w:hAnsi="Arial"/>
        </w:rPr>
      </w:pPr>
      <w:r w:rsidDel="00000000" w:rsidR="00000000" w:rsidRPr="00000000">
        <w:rPr>
          <w:rFonts w:ascii="Arial" w:cs="Arial" w:eastAsia="Arial" w:hAnsi="Arial"/>
          <w:rtl w:val="0"/>
        </w:rPr>
        <w:t xml:space="preserve">Pengelolaan Data dan Informasi: Mengelola data dan informasi tentang kegiatan, program, dan anggota PKK dengan rapi dan akurat.</w:t>
      </w:r>
    </w:p>
    <w:p w:rsidR="00000000" w:rsidDel="00000000" w:rsidP="00000000" w:rsidRDefault="00000000" w:rsidRPr="00000000" w14:paraId="0000007F">
      <w:pPr>
        <w:numPr>
          <w:ilvl w:val="0"/>
          <w:numId w:val="86"/>
        </w:numPr>
        <w:tabs>
          <w:tab w:val="left" w:leader="none" w:pos="880"/>
        </w:tabs>
        <w:spacing w:line="360" w:lineRule="auto"/>
        <w:ind w:left="872" w:hanging="432"/>
        <w:jc w:val="both"/>
        <w:rPr>
          <w:rFonts w:ascii="Arial" w:cs="Arial" w:eastAsia="Arial" w:hAnsi="Arial"/>
        </w:rPr>
      </w:pPr>
      <w:r w:rsidDel="00000000" w:rsidR="00000000" w:rsidRPr="00000000">
        <w:rPr>
          <w:rFonts w:ascii="Arial" w:cs="Arial" w:eastAsia="Arial" w:hAnsi="Arial"/>
          <w:rtl w:val="0"/>
        </w:rPr>
        <w:t xml:space="preserve">Pengelolaan Dokumen: Mengelola dokumen-dokumen yang terkait dengan kegiatan dan program PKK dengan teratur dan aman.</w:t>
      </w:r>
    </w:p>
    <w:p w:rsidR="00000000" w:rsidDel="00000000" w:rsidP="00000000" w:rsidRDefault="00000000" w:rsidRPr="00000000" w14:paraId="00000080">
      <w:pPr>
        <w:numPr>
          <w:ilvl w:val="0"/>
          <w:numId w:val="86"/>
        </w:numPr>
        <w:tabs>
          <w:tab w:val="left" w:leader="none" w:pos="880"/>
        </w:tabs>
        <w:spacing w:line="360" w:lineRule="auto"/>
        <w:ind w:left="872" w:hanging="432"/>
        <w:jc w:val="both"/>
        <w:rPr>
          <w:rFonts w:ascii="Arial" w:cs="Arial" w:eastAsia="Arial" w:hAnsi="Arial"/>
        </w:rPr>
      </w:pPr>
      <w:r w:rsidDel="00000000" w:rsidR="00000000" w:rsidRPr="00000000">
        <w:rPr>
          <w:rFonts w:ascii="Arial" w:cs="Arial" w:eastAsia="Arial" w:hAnsi="Arial"/>
          <w:rtl w:val="0"/>
        </w:rPr>
        <w:t xml:space="preserve">Pengelolaan Keuangan: Mengelola keuangan PKK dengan transparan, akuntabel, dan sesuai dengan prosedur yang ditetapkan.</w:t>
      </w:r>
    </w:p>
    <w:p w:rsidR="00000000" w:rsidDel="00000000" w:rsidP="00000000" w:rsidRDefault="00000000" w:rsidRPr="00000000" w14:paraId="00000081">
      <w:pPr>
        <w:numPr>
          <w:ilvl w:val="0"/>
          <w:numId w:val="86"/>
        </w:numPr>
        <w:tabs>
          <w:tab w:val="left" w:leader="none" w:pos="880"/>
        </w:tabs>
        <w:spacing w:line="360" w:lineRule="auto"/>
        <w:ind w:left="872" w:hanging="432"/>
        <w:jc w:val="both"/>
        <w:rPr>
          <w:rFonts w:ascii="Arial" w:cs="Arial" w:eastAsia="Arial" w:hAnsi="Arial"/>
        </w:rPr>
      </w:pPr>
      <w:r w:rsidDel="00000000" w:rsidR="00000000" w:rsidRPr="00000000">
        <w:rPr>
          <w:rFonts w:ascii="Arial" w:cs="Arial" w:eastAsia="Arial" w:hAnsi="Arial"/>
          <w:rtl w:val="0"/>
        </w:rPr>
        <w:t xml:space="preserve">Prosedur Operasional: Menetapkan prosedur operasional yang jelas untuk pelaksanaan kegiatan dan program PKK.</w:t>
      </w:r>
    </w:p>
    <w:p w:rsidR="00000000" w:rsidDel="00000000" w:rsidP="00000000" w:rsidRDefault="00000000" w:rsidRPr="00000000" w14:paraId="00000082">
      <w:pPr>
        <w:numPr>
          <w:ilvl w:val="0"/>
          <w:numId w:val="86"/>
        </w:numPr>
        <w:tabs>
          <w:tab w:val="left" w:leader="none" w:pos="880"/>
        </w:tabs>
        <w:spacing w:line="360" w:lineRule="auto"/>
        <w:ind w:left="872" w:hanging="432"/>
        <w:jc w:val="both"/>
        <w:rPr>
          <w:rFonts w:ascii="Arial" w:cs="Arial" w:eastAsia="Arial" w:hAnsi="Arial"/>
        </w:rPr>
      </w:pPr>
      <w:r w:rsidDel="00000000" w:rsidR="00000000" w:rsidRPr="00000000">
        <w:rPr>
          <w:rFonts w:ascii="Arial" w:cs="Arial" w:eastAsia="Arial" w:hAnsi="Arial"/>
          <w:rtl w:val="0"/>
        </w:rPr>
        <w:t xml:space="preserve">Evaluasi dan Monitoring: Melakukan evaluasi dan monitoring secara teratur untuk memastikan bahwa administrasi PKK berjalan dengan efektif dan efisien.</w:t>
      </w:r>
    </w:p>
    <w:p w:rsidR="00000000" w:rsidDel="00000000" w:rsidP="00000000" w:rsidRDefault="00000000" w:rsidRPr="00000000" w14:paraId="00000083">
      <w:pPr>
        <w:spacing w:line="360" w:lineRule="auto"/>
        <w:ind w:left="426" w:firstLine="708.0000000000001"/>
        <w:jc w:val="both"/>
        <w:rPr>
          <w:rFonts w:ascii="Arial" w:cs="Arial" w:eastAsia="Arial" w:hAnsi="Arial"/>
        </w:rPr>
      </w:pPr>
      <w:r w:rsidDel="00000000" w:rsidR="00000000" w:rsidRPr="00000000">
        <w:rPr>
          <w:rFonts w:ascii="Arial" w:cs="Arial" w:eastAsia="Arial" w:hAnsi="Arial"/>
          <w:rtl w:val="0"/>
        </w:rPr>
        <w:t xml:space="preserve">Dengan perencanaan tertib administrasi, PKK dapat :</w:t>
      </w:r>
    </w:p>
    <w:p w:rsidR="00000000" w:rsidDel="00000000" w:rsidP="00000000" w:rsidRDefault="00000000" w:rsidRPr="00000000" w14:paraId="00000084">
      <w:pPr>
        <w:numPr>
          <w:ilvl w:val="0"/>
          <w:numId w:val="97"/>
        </w:numPr>
        <w:spacing w:line="360" w:lineRule="auto"/>
        <w:ind w:left="880" w:hanging="425"/>
        <w:jc w:val="both"/>
        <w:rPr>
          <w:rFonts w:ascii="Arial" w:cs="Arial" w:eastAsia="Arial" w:hAnsi="Arial"/>
        </w:rPr>
      </w:pPr>
      <w:r w:rsidDel="00000000" w:rsidR="00000000" w:rsidRPr="00000000">
        <w:rPr>
          <w:rFonts w:ascii="Arial" w:cs="Arial" w:eastAsia="Arial" w:hAnsi="Arial"/>
          <w:rtl w:val="0"/>
        </w:rPr>
        <w:t xml:space="preserve">  Meningkatkan akuntabilitas: Mempertanggungjawabkan kegiatan dan penggunaan sumber daya dengan lebih baik.</w:t>
      </w:r>
    </w:p>
    <w:p w:rsidR="00000000" w:rsidDel="00000000" w:rsidP="00000000" w:rsidRDefault="00000000" w:rsidRPr="00000000" w14:paraId="00000085">
      <w:pPr>
        <w:numPr>
          <w:ilvl w:val="0"/>
          <w:numId w:val="97"/>
        </w:numPr>
        <w:spacing w:line="360" w:lineRule="auto"/>
        <w:ind w:left="880" w:hanging="440"/>
        <w:jc w:val="both"/>
        <w:rPr>
          <w:rFonts w:ascii="Arial" w:cs="Arial" w:eastAsia="Arial" w:hAnsi="Arial"/>
        </w:rPr>
      </w:pPr>
      <w:r w:rsidDel="00000000" w:rsidR="00000000" w:rsidRPr="00000000">
        <w:rPr>
          <w:rFonts w:ascii="Arial" w:cs="Arial" w:eastAsia="Arial" w:hAnsi="Arial"/>
          <w:rtl w:val="0"/>
        </w:rPr>
        <w:t xml:space="preserve">  Meningkatkan transparansi: Memastikan informasi tentang kegiatan dan program PKK dapat diakses oleh pihak-pihak yang terkait.</w:t>
      </w:r>
    </w:p>
    <w:p w:rsidR="00000000" w:rsidDel="00000000" w:rsidP="00000000" w:rsidRDefault="00000000" w:rsidRPr="00000000" w14:paraId="00000086">
      <w:pPr>
        <w:numPr>
          <w:ilvl w:val="0"/>
          <w:numId w:val="97"/>
        </w:numPr>
        <w:spacing w:line="360" w:lineRule="auto"/>
        <w:ind w:left="880" w:hanging="440"/>
        <w:jc w:val="both"/>
        <w:rPr>
          <w:rFonts w:ascii="Arial" w:cs="Arial" w:eastAsia="Arial" w:hAnsi="Arial"/>
        </w:rPr>
      </w:pPr>
      <w:r w:rsidDel="00000000" w:rsidR="00000000" w:rsidRPr="00000000">
        <w:rPr>
          <w:rFonts w:ascii="Arial" w:cs="Arial" w:eastAsia="Arial" w:hAnsi="Arial"/>
          <w:rtl w:val="0"/>
        </w:rPr>
        <w:t xml:space="preserve">  Meningkatkan efisiensi: Mengelola sumber daya dan kegiatan dengan lebih efektif dan efisien.</w:t>
      </w:r>
    </w:p>
    <w:p w:rsidR="00000000" w:rsidDel="00000000" w:rsidP="00000000" w:rsidRDefault="00000000" w:rsidRPr="00000000" w14:paraId="00000087">
      <w:pPr>
        <w:spacing w:after="60" w:line="360" w:lineRule="auto"/>
        <w:ind w:left="709" w:firstLine="425"/>
        <w:jc w:val="both"/>
        <w:rPr>
          <w:rFonts w:ascii="Arial" w:cs="Arial" w:eastAsia="Arial" w:hAnsi="Arial"/>
        </w:rPr>
      </w:pPr>
      <w:r w:rsidDel="00000000" w:rsidR="00000000" w:rsidRPr="00000000">
        <w:rPr>
          <w:rFonts w:ascii="Arial" w:cs="Arial" w:eastAsia="Arial" w:hAnsi="Arial"/>
          <w:rtl w:val="0"/>
        </w:rPr>
        <w:t xml:space="preserve">Sistem Perencanaan mencakup hal-hal sebagai berikut :</w:t>
      </w:r>
    </w:p>
    <w:p w:rsidR="00000000" w:rsidDel="00000000" w:rsidP="00000000" w:rsidRDefault="00000000" w:rsidRPr="00000000" w14:paraId="00000088">
      <w:pPr>
        <w:numPr>
          <w:ilvl w:val="0"/>
          <w:numId w:val="108"/>
        </w:numPr>
        <w:tabs>
          <w:tab w:val="left" w:leader="none" w:pos="851"/>
        </w:tabs>
        <w:spacing w:line="360" w:lineRule="auto"/>
        <w:ind w:left="851" w:hanging="425"/>
        <w:jc w:val="both"/>
        <w:rPr>
          <w:rFonts w:ascii="Arial" w:cs="Arial" w:eastAsia="Arial" w:hAnsi="Arial"/>
        </w:rPr>
      </w:pPr>
      <w:r w:rsidDel="00000000" w:rsidR="00000000" w:rsidRPr="00000000">
        <w:rPr>
          <w:rFonts w:ascii="Arial" w:cs="Arial" w:eastAsia="Arial" w:hAnsi="Arial"/>
          <w:rtl w:val="0"/>
        </w:rPr>
        <w:t xml:space="preserve">Penyusunan rencana dari bawah (</w:t>
      </w:r>
      <w:r w:rsidDel="00000000" w:rsidR="00000000" w:rsidRPr="00000000">
        <w:rPr>
          <w:rFonts w:ascii="Arial" w:cs="Arial" w:eastAsia="Arial" w:hAnsi="Arial"/>
          <w:i w:val="1"/>
          <w:iCs w:val="1"/>
          <w:rtl w:val="0"/>
        </w:rPr>
        <w:t xml:space="preserve">Bottom Up Planning System</w:t>
      </w:r>
      <w:r w:rsidDel="00000000" w:rsidR="00000000" w:rsidRPr="00000000">
        <w:rPr>
          <w:rFonts w:ascii="Arial" w:cs="Arial" w:eastAsia="Arial" w:hAnsi="Arial"/>
          <w:rtl w:val="0"/>
        </w:rPr>
        <w:t xml:space="preserve">) mulai dari kelompok Dasawisma sampai Tim Penggerak PKK dengan memperhatikan kebutuhan dan aspirasinya melalui Musrenbang di setiap jenjang yaitu Musrenbang Tingkat Kelurahan, Tingkat Kecamatan, Forum SKPD, Musrenbang Tingkat Kota, Tingkat Provinsi dan Musrenbang Nasional.</w:t>
      </w:r>
    </w:p>
    <w:p w:rsidR="00000000" w:rsidDel="00000000" w:rsidP="00000000" w:rsidRDefault="00000000" w:rsidRPr="00000000" w14:paraId="00000089">
      <w:pPr>
        <w:numPr>
          <w:ilvl w:val="0"/>
          <w:numId w:val="108"/>
        </w:numPr>
        <w:tabs>
          <w:tab w:val="left" w:leader="none" w:pos="851"/>
        </w:tabs>
        <w:spacing w:line="360" w:lineRule="auto"/>
        <w:ind w:left="851" w:hanging="425"/>
        <w:jc w:val="both"/>
        <w:rPr>
          <w:rFonts w:ascii="Arial" w:cs="Arial" w:eastAsia="Arial" w:hAnsi="Arial"/>
        </w:rPr>
      </w:pPr>
      <w:r w:rsidDel="00000000" w:rsidR="00000000" w:rsidRPr="00000000">
        <w:rPr>
          <w:rFonts w:ascii="Arial" w:cs="Arial" w:eastAsia="Arial" w:hAnsi="Arial"/>
          <w:rtl w:val="0"/>
        </w:rPr>
        <w:t xml:space="preserve">Proses perencanaan kegiatan mengacu pada proses perencanaan program Pemerintah Daerah yang disinergikan dengan program pemerintah (</w:t>
      </w:r>
      <w:r w:rsidDel="00000000" w:rsidR="00000000" w:rsidRPr="00000000">
        <w:rPr>
          <w:rFonts w:ascii="Arial" w:cs="Arial" w:eastAsia="Arial" w:hAnsi="Arial"/>
          <w:i w:val="1"/>
          <w:iCs w:val="1"/>
          <w:rtl w:val="0"/>
        </w:rPr>
        <w:t xml:space="preserve">Top Down Planning System</w:t>
      </w:r>
      <w:r w:rsidDel="00000000" w:rsidR="00000000" w:rsidRPr="00000000">
        <w:rPr>
          <w:rFonts w:ascii="Arial" w:cs="Arial" w:eastAsia="Arial" w:hAnsi="Arial"/>
          <w:rtl w:val="0"/>
        </w:rPr>
        <w:t xml:space="preserve">).</w:t>
      </w:r>
    </w:p>
    <w:p w:rsidR="00000000" w:rsidDel="00000000" w:rsidP="00000000" w:rsidRDefault="00000000" w:rsidRPr="00000000" w14:paraId="0000008A">
      <w:pPr>
        <w:numPr>
          <w:ilvl w:val="0"/>
          <w:numId w:val="108"/>
        </w:numPr>
        <w:tabs>
          <w:tab w:val="left" w:leader="none" w:pos="851"/>
        </w:tabs>
        <w:spacing w:line="360" w:lineRule="auto"/>
        <w:ind w:left="851" w:hanging="425"/>
        <w:jc w:val="both"/>
        <w:rPr>
          <w:rFonts w:ascii="Arial" w:cs="Arial" w:eastAsia="Arial" w:hAnsi="Arial"/>
        </w:rPr>
      </w:pPr>
      <w:r w:rsidDel="00000000" w:rsidR="00000000" w:rsidRPr="00000000">
        <w:rPr>
          <w:rFonts w:ascii="Arial" w:cs="Arial" w:eastAsia="Arial" w:hAnsi="Arial"/>
          <w:rtl w:val="0"/>
        </w:rPr>
        <w:t xml:space="preserve">Mengikuti Rapat Kerja Daerah (Rakerda PKK) yang dilaksanakan oleh TP PKK Kelurahan Guntung Manggis untuk menyusun Program Kerja          5 (lima) Tahunan</w:t>
      </w:r>
    </w:p>
    <w:p w:rsidR="00000000" w:rsidDel="00000000" w:rsidP="00000000" w:rsidRDefault="00000000" w:rsidRPr="00000000" w14:paraId="0000008B">
      <w:pPr>
        <w:numPr>
          <w:ilvl w:val="0"/>
          <w:numId w:val="108"/>
        </w:numPr>
        <w:tabs>
          <w:tab w:val="left" w:leader="none" w:pos="851"/>
        </w:tabs>
        <w:spacing w:line="360" w:lineRule="auto"/>
        <w:ind w:left="851" w:hanging="425"/>
        <w:jc w:val="both"/>
        <w:rPr>
          <w:rFonts w:ascii="Arial" w:cs="Arial" w:eastAsia="Arial" w:hAnsi="Arial"/>
        </w:rPr>
      </w:pPr>
      <w:r w:rsidDel="00000000" w:rsidR="00000000" w:rsidRPr="00000000">
        <w:rPr>
          <w:rFonts w:ascii="Arial" w:cs="Arial" w:eastAsia="Arial" w:hAnsi="Arial"/>
          <w:rtl w:val="0"/>
        </w:rPr>
        <w:t xml:space="preserve">Mengikuti Rapat Konsultasi PKK baik yang dilaksanakan oleh TP PKK Kecamatan Landasan Ulin dan Kota Banjarbaru untuk menyusun Program Kerja Tahunan.</w:t>
      </w:r>
    </w:p>
    <w:p w:rsidR="00000000" w:rsidDel="00000000" w:rsidP="00000000" w:rsidRDefault="00000000" w:rsidRPr="00000000" w14:paraId="0000008C">
      <w:pPr>
        <w:numPr>
          <w:ilvl w:val="0"/>
          <w:numId w:val="108"/>
        </w:numPr>
        <w:tabs>
          <w:tab w:val="left" w:leader="none" w:pos="851"/>
        </w:tabs>
        <w:spacing w:line="360" w:lineRule="auto"/>
        <w:ind w:left="851" w:hanging="425"/>
        <w:jc w:val="both"/>
        <w:rPr>
          <w:rFonts w:ascii="Arial" w:cs="Arial" w:eastAsia="Arial" w:hAnsi="Arial"/>
        </w:rPr>
      </w:pPr>
      <w:r w:rsidDel="00000000" w:rsidR="00000000" w:rsidRPr="00000000">
        <w:rPr>
          <w:rFonts w:ascii="Arial" w:cs="Arial" w:eastAsia="Arial" w:hAnsi="Arial"/>
          <w:rtl w:val="0"/>
        </w:rPr>
        <w:t xml:space="preserve">SPEM (Supervisi, Pelaporan, Evaluasi dan Monitoring) sangat diperlukan untuk mengetahui keberhasilan setiap kegiatan. Dalam menyusun rencana tahunan perlu dilengkapi dengan indikator keberhasilan program PKK oleh masing-masing daerah.</w:t>
      </w:r>
    </w:p>
    <w:p w:rsidR="00000000" w:rsidDel="00000000" w:rsidP="00000000" w:rsidRDefault="00000000" w:rsidRPr="00000000" w14:paraId="0000008D">
      <w:pPr>
        <w:numPr>
          <w:ilvl w:val="0"/>
          <w:numId w:val="108"/>
        </w:numPr>
        <w:tabs>
          <w:tab w:val="left" w:leader="none" w:pos="851"/>
        </w:tabs>
        <w:spacing w:line="360" w:lineRule="auto"/>
        <w:ind w:left="851" w:hanging="425"/>
        <w:jc w:val="both"/>
        <w:rPr>
          <w:rFonts w:ascii="Arial" w:cs="Arial" w:eastAsia="Arial" w:hAnsi="Arial"/>
        </w:rPr>
      </w:pPr>
      <w:r w:rsidDel="00000000" w:rsidR="00000000" w:rsidRPr="00000000">
        <w:rPr>
          <w:rFonts w:ascii="Arial" w:cs="Arial" w:eastAsia="Arial" w:hAnsi="Arial"/>
          <w:rtl w:val="0"/>
        </w:rPr>
        <w:t xml:space="preserve">Guna melaksanakan Gerakan PKK di Kelurahan Guntung Manggis agar terarah, terpadu dan sesuai dengan sasaran dalam mengatasi permasalahan yang ada, maka Tim Penggerak PKK Kelurahan Guntung Manggis menyusun </w:t>
      </w:r>
      <w:r w:rsidDel="00000000" w:rsidR="00000000" w:rsidRPr="00000000">
        <w:rPr>
          <w:rFonts w:ascii="Arial" w:cs="Arial" w:eastAsia="Arial" w:hAnsi="Arial"/>
          <w:color w:val="000000"/>
          <w:rtl w:val="0"/>
        </w:rPr>
        <w:t xml:space="preserve">Program Kerja</w:t>
      </w:r>
      <w:r w:rsidDel="00000000" w:rsidR="00000000" w:rsidRPr="00000000">
        <w:rPr>
          <w:rFonts w:ascii="Arial" w:cs="Arial" w:eastAsia="Arial" w:hAnsi="Arial"/>
          <w:rtl w:val="0"/>
        </w:rPr>
        <w:t xml:space="preserve"> yang telah disahkan dengan Surat Keputusan Ketua Tim Penggerak PKK Kelurahan Guntung Manggis setiap tahunnya. </w:t>
      </w:r>
    </w:p>
    <w:p w:rsidR="00000000" w:rsidDel="00000000" w:rsidP="00000000" w:rsidRDefault="00000000" w:rsidRPr="00000000" w14:paraId="0000008E">
      <w:pPr>
        <w:spacing w:before="120" w:line="360" w:lineRule="auto"/>
        <w:ind w:left="425"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Prioritas Program Tim Penggerak PKK Kelurahan Guntung Manggis adalah sebagai berikut : </w:t>
      </w:r>
    </w:p>
    <w:p w:rsidR="00000000" w:rsidDel="00000000" w:rsidP="00000000" w:rsidRDefault="00000000" w:rsidRPr="00000000" w14:paraId="0000008F">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spacing w:after="0" w:before="0" w:line="360" w:lineRule="auto"/>
        <w:ind w:left="709" w:right="0" w:hanging="283"/>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Program Sekretariat</w:t>
      </w:r>
    </w:p>
    <w:p w:rsidR="00000000" w:rsidDel="00000000" w:rsidP="00000000" w:rsidRDefault="00000000" w:rsidRPr="00000000" w14:paraId="000000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Ketatausahaan</w:t>
      </w:r>
    </w:p>
    <w:p w:rsidR="00000000" w:rsidDel="00000000" w:rsidP="00000000" w:rsidRDefault="00000000" w:rsidRPr="00000000" w14:paraId="0000009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1440" w:right="0" w:hanging="44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Pencatatan Surat Masuk dan Keluar secara tertib dan rapi baik manual dan/atau digital</w:t>
      </w:r>
    </w:p>
    <w:p w:rsidR="00000000" w:rsidDel="00000000" w:rsidP="00000000" w:rsidRDefault="00000000" w:rsidRPr="00000000" w14:paraId="0000009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1440" w:right="0" w:hanging="44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Pembuatan Lembar disposisi untuk penanganan surat secara cepat dan tepat sesuai klasifikasi bidang sekretariat maupun pokja.</w:t>
      </w:r>
    </w:p>
    <w:p w:rsidR="00000000" w:rsidDel="00000000" w:rsidP="00000000" w:rsidRDefault="00000000" w:rsidRPr="00000000" w14:paraId="000000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Pengorganisasian</w:t>
      </w:r>
    </w:p>
    <w:p w:rsidR="00000000" w:rsidDel="00000000" w:rsidP="00000000" w:rsidRDefault="00000000" w:rsidRPr="00000000" w14:paraId="0000009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1418" w:right="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Menyususan dan memperjelas struktur organisasai sekretariat sesuai jenjang (desa, kelurahan, kecamatan, kota); </w:t>
      </w:r>
    </w:p>
    <w:p w:rsidR="00000000" w:rsidDel="00000000" w:rsidP="00000000" w:rsidRDefault="00000000" w:rsidRPr="00000000" w14:paraId="0000009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1418" w:right="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Menetapkan uraian tugas masing-masing bidang sekretariat dan Bidang Pokja I–IV; </w:t>
      </w:r>
    </w:p>
    <w:p w:rsidR="00000000" w:rsidDel="00000000" w:rsidP="00000000" w:rsidRDefault="00000000" w:rsidRPr="00000000" w14:paraId="0000009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1418" w:right="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Memastikan pembagian tugas merata, efektif, dan sesuai kapasitas kader. </w:t>
      </w:r>
    </w:p>
    <w:p w:rsidR="00000000" w:rsidDel="00000000" w:rsidP="00000000" w:rsidRDefault="00000000" w:rsidRPr="00000000" w14:paraId="000000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Perencanaan </w:t>
      </w:r>
    </w:p>
    <w:p w:rsidR="00000000" w:rsidDel="00000000" w:rsidP="00000000" w:rsidRDefault="00000000" w:rsidRPr="00000000" w14:paraId="00000098">
      <w:pPr>
        <w:keepNext w:val="0"/>
        <w:keepLines w:val="0"/>
        <w:pageBreakBefore w:val="0"/>
        <w:widowControl w:val="1"/>
        <w:numPr>
          <w:ilvl w:val="0"/>
          <w:numId w:val="118"/>
        </w:numPr>
        <w:pBdr>
          <w:top w:space="0" w:sz="0" w:val="nil"/>
          <w:left w:space="0" w:sz="0" w:val="nil"/>
          <w:bottom w:space="0" w:sz="0" w:val="nil"/>
          <w:right w:space="0" w:sz="0" w:val="nil"/>
          <w:between w:space="0" w:sz="0" w:val="nil"/>
        </w:pBdr>
        <w:shd w:fill="auto" w:val="clear"/>
        <w:spacing w:after="0" w:before="0" w:line="360" w:lineRule="auto"/>
        <w:ind w:left="1418" w:right="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Penyusunan dan Pengesahan Program Kerja Lima Tahunan dan Program Kerja Tahunan Tim Penggerak PKK;</w:t>
      </w:r>
    </w:p>
    <w:p w:rsidR="00000000" w:rsidDel="00000000" w:rsidP="00000000" w:rsidRDefault="00000000" w:rsidRPr="00000000" w14:paraId="00000099">
      <w:pPr>
        <w:keepNext w:val="0"/>
        <w:keepLines w:val="0"/>
        <w:pageBreakBefore w:val="0"/>
        <w:widowControl w:val="1"/>
        <w:numPr>
          <w:ilvl w:val="0"/>
          <w:numId w:val="118"/>
        </w:numPr>
        <w:pBdr>
          <w:top w:space="0" w:sz="0" w:val="nil"/>
          <w:left w:space="0" w:sz="0" w:val="nil"/>
          <w:bottom w:space="0" w:sz="0" w:val="nil"/>
          <w:right w:space="0" w:sz="0" w:val="nil"/>
          <w:between w:space="0" w:sz="0" w:val="nil"/>
        </w:pBdr>
        <w:shd w:fill="auto" w:val="clear"/>
        <w:spacing w:after="0" w:before="0" w:line="360" w:lineRule="auto"/>
        <w:ind w:left="1418" w:right="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Program Kerja berupa kegiatan Sosialisasi</w:t>
      </w:r>
    </w:p>
    <w:p w:rsidR="00000000" w:rsidDel="00000000" w:rsidP="00000000" w:rsidRDefault="00000000" w:rsidRPr="00000000" w14:paraId="0000009A">
      <w:pPr>
        <w:keepNext w:val="0"/>
        <w:keepLines w:val="0"/>
        <w:pageBreakBefore w:val="0"/>
        <w:widowControl w:val="1"/>
        <w:numPr>
          <w:ilvl w:val="0"/>
          <w:numId w:val="118"/>
        </w:numPr>
        <w:pBdr>
          <w:top w:space="0" w:sz="0" w:val="nil"/>
          <w:left w:space="0" w:sz="0" w:val="nil"/>
          <w:bottom w:space="0" w:sz="0" w:val="nil"/>
          <w:right w:space="0" w:sz="0" w:val="nil"/>
          <w:between w:space="0" w:sz="0" w:val="nil"/>
        </w:pBdr>
        <w:shd w:fill="auto" w:val="clear"/>
        <w:spacing w:after="0" w:before="0" w:line="360" w:lineRule="auto"/>
        <w:ind w:left="1418" w:right="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Merancang kegiatan rutin dan insidental dengan jadwal yang jelas;</w:t>
      </w:r>
    </w:p>
    <w:p w:rsidR="00000000" w:rsidDel="00000000" w:rsidP="00000000" w:rsidRDefault="00000000" w:rsidRPr="00000000" w14:paraId="0000009B">
      <w:pPr>
        <w:keepNext w:val="0"/>
        <w:keepLines w:val="0"/>
        <w:pageBreakBefore w:val="0"/>
        <w:widowControl w:val="1"/>
        <w:numPr>
          <w:ilvl w:val="0"/>
          <w:numId w:val="118"/>
        </w:numPr>
        <w:pBdr>
          <w:top w:space="0" w:sz="0" w:val="nil"/>
          <w:left w:space="0" w:sz="0" w:val="nil"/>
          <w:bottom w:space="0" w:sz="0" w:val="nil"/>
          <w:right w:space="0" w:sz="0" w:val="nil"/>
          <w:between w:space="0" w:sz="0" w:val="nil"/>
        </w:pBdr>
        <w:shd w:fill="auto" w:val="clear"/>
        <w:spacing w:after="0" w:before="0" w:line="360" w:lineRule="auto"/>
        <w:ind w:left="1418" w:right="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Menyesuaikan program dengan prioritas pembangunan </w:t>
      </w:r>
    </w:p>
    <w:p w:rsidR="00000000" w:rsidDel="00000000" w:rsidP="00000000" w:rsidRDefault="00000000" w:rsidRPr="00000000" w14:paraId="0000009C">
      <w:pPr>
        <w:keepNext w:val="0"/>
        <w:keepLines w:val="0"/>
        <w:pageBreakBefore w:val="0"/>
        <w:widowControl w:val="1"/>
        <w:numPr>
          <w:ilvl w:val="0"/>
          <w:numId w:val="118"/>
        </w:numPr>
        <w:pBdr>
          <w:top w:space="0" w:sz="0" w:val="nil"/>
          <w:left w:space="0" w:sz="0" w:val="nil"/>
          <w:bottom w:space="0" w:sz="0" w:val="nil"/>
          <w:right w:space="0" w:sz="0" w:val="nil"/>
          <w:between w:space="0" w:sz="0" w:val="nil"/>
        </w:pBdr>
        <w:shd w:fill="auto" w:val="clear"/>
        <w:spacing w:after="0" w:before="0" w:line="360" w:lineRule="auto"/>
        <w:ind w:left="1418" w:right="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Menyelenggarakan rapat rutin  pengurus dan pertemuan rutin kelompok PKK RT / RW</w:t>
      </w:r>
    </w:p>
    <w:p w:rsidR="00000000" w:rsidDel="00000000" w:rsidP="00000000" w:rsidRDefault="00000000" w:rsidRPr="00000000" w14:paraId="0000009D">
      <w:pPr>
        <w:keepNext w:val="0"/>
        <w:keepLines w:val="0"/>
        <w:pageBreakBefore w:val="0"/>
        <w:widowControl w:val="1"/>
        <w:numPr>
          <w:ilvl w:val="0"/>
          <w:numId w:val="118"/>
        </w:numPr>
        <w:pBdr>
          <w:top w:space="0" w:sz="0" w:val="nil"/>
          <w:left w:space="0" w:sz="0" w:val="nil"/>
          <w:bottom w:space="0" w:sz="0" w:val="nil"/>
          <w:right w:space="0" w:sz="0" w:val="nil"/>
          <w:between w:space="0" w:sz="0" w:val="nil"/>
        </w:pBdr>
        <w:shd w:fill="auto" w:val="clear"/>
        <w:spacing w:after="0" w:before="0" w:line="360" w:lineRule="auto"/>
        <w:ind w:left="1418" w:right="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Menjalin kerja sama dengan lembaga/instansi terkait (Puskesmas, Dinas, Posyandu, PAUD, dll);</w:t>
      </w:r>
    </w:p>
    <w:p w:rsidR="00000000" w:rsidDel="00000000" w:rsidP="00000000" w:rsidRDefault="00000000" w:rsidRPr="00000000" w14:paraId="0000009E">
      <w:pPr>
        <w:keepNext w:val="0"/>
        <w:keepLines w:val="0"/>
        <w:pageBreakBefore w:val="0"/>
        <w:widowControl w:val="1"/>
        <w:numPr>
          <w:ilvl w:val="0"/>
          <w:numId w:val="118"/>
        </w:numPr>
        <w:pBdr>
          <w:top w:space="0" w:sz="0" w:val="nil"/>
          <w:left w:space="0" w:sz="0" w:val="nil"/>
          <w:bottom w:space="0" w:sz="0" w:val="nil"/>
          <w:right w:space="0" w:sz="0" w:val="nil"/>
          <w:between w:space="0" w:sz="0" w:val="nil"/>
        </w:pBdr>
        <w:shd w:fill="auto" w:val="clear"/>
        <w:spacing w:after="0" w:before="0" w:line="360" w:lineRule="auto"/>
        <w:ind w:left="1418" w:right="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Menyusun MoU atau surat kerja sama jika diperlukan.  </w:t>
      </w:r>
    </w:p>
    <w:p w:rsidR="00000000" w:rsidDel="00000000" w:rsidP="00000000" w:rsidRDefault="00000000" w:rsidRPr="00000000" w14:paraId="0000009F">
      <w:pPr>
        <w:keepNext w:val="0"/>
        <w:keepLines w:val="0"/>
        <w:pageBreakBefore w:val="0"/>
        <w:widowControl w:val="1"/>
        <w:numPr>
          <w:ilvl w:val="0"/>
          <w:numId w:val="118"/>
        </w:numPr>
        <w:pBdr>
          <w:top w:space="0" w:sz="0" w:val="nil"/>
          <w:left w:space="0" w:sz="0" w:val="nil"/>
          <w:bottom w:space="0" w:sz="0" w:val="nil"/>
          <w:right w:space="0" w:sz="0" w:val="nil"/>
          <w:between w:space="0" w:sz="0" w:val="nil"/>
        </w:pBdr>
        <w:shd w:fill="auto" w:val="clear"/>
        <w:spacing w:after="0" w:before="0" w:line="360" w:lineRule="auto"/>
        <w:ind w:left="1418" w:right="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Rapat Koordinasi (Rakor) PKK. </w:t>
      </w:r>
    </w:p>
    <w:p w:rsidR="00000000" w:rsidDel="00000000" w:rsidP="00000000" w:rsidRDefault="00000000" w:rsidRPr="00000000" w14:paraId="000000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Pembinaan Wilayah </w:t>
      </w:r>
    </w:p>
    <w:p w:rsidR="00000000" w:rsidDel="00000000" w:rsidP="00000000" w:rsidRDefault="00000000" w:rsidRPr="00000000" w14:paraId="000000A1">
      <w:pPr>
        <w:keepNext w:val="0"/>
        <w:keepLines w:val="0"/>
        <w:pageBreakBefore w:val="0"/>
        <w:widowControl w:val="1"/>
        <w:numPr>
          <w:ilvl w:val="0"/>
          <w:numId w:val="95"/>
        </w:numPr>
        <w:pBdr>
          <w:top w:space="0" w:sz="0" w:val="nil"/>
          <w:left w:space="0" w:sz="0" w:val="nil"/>
          <w:bottom w:space="0" w:sz="0" w:val="nil"/>
          <w:right w:space="0" w:sz="0" w:val="nil"/>
          <w:between w:space="0" w:sz="0" w:val="nil"/>
        </w:pBdr>
        <w:shd w:fill="auto" w:val="clear"/>
        <w:spacing w:after="0" w:before="0" w:line="360" w:lineRule="auto"/>
        <w:ind w:left="135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Pembinaan ke wilayah kelompok PKK RT/RW</w:t>
      </w:r>
    </w:p>
    <w:p w:rsidR="00000000" w:rsidDel="00000000" w:rsidP="00000000" w:rsidRDefault="00000000" w:rsidRPr="00000000" w14:paraId="000000A2">
      <w:pPr>
        <w:keepNext w:val="0"/>
        <w:keepLines w:val="0"/>
        <w:pageBreakBefore w:val="0"/>
        <w:widowControl w:val="1"/>
        <w:numPr>
          <w:ilvl w:val="0"/>
          <w:numId w:val="95"/>
        </w:numPr>
        <w:pBdr>
          <w:top w:space="0" w:sz="0" w:val="nil"/>
          <w:left w:space="0" w:sz="0" w:val="nil"/>
          <w:bottom w:space="0" w:sz="0" w:val="nil"/>
          <w:right w:space="0" w:sz="0" w:val="nil"/>
          <w:between w:space="0" w:sz="0" w:val="nil"/>
        </w:pBdr>
        <w:shd w:fill="auto" w:val="clear"/>
        <w:spacing w:after="0" w:before="0" w:line="360" w:lineRule="auto"/>
        <w:ind w:left="135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Memberikan sosialisasi tentang  kegiatan pokja I-IV</w:t>
      </w:r>
    </w:p>
    <w:p w:rsidR="00000000" w:rsidDel="00000000" w:rsidP="00000000" w:rsidRDefault="00000000" w:rsidRPr="00000000" w14:paraId="000000A3">
      <w:pPr>
        <w:keepNext w:val="0"/>
        <w:keepLines w:val="0"/>
        <w:pageBreakBefore w:val="0"/>
        <w:widowControl w:val="1"/>
        <w:numPr>
          <w:ilvl w:val="0"/>
          <w:numId w:val="95"/>
        </w:numPr>
        <w:pBdr>
          <w:top w:space="0" w:sz="0" w:val="nil"/>
          <w:left w:space="0" w:sz="0" w:val="nil"/>
          <w:bottom w:space="0" w:sz="0" w:val="nil"/>
          <w:right w:space="0" w:sz="0" w:val="nil"/>
          <w:between w:space="0" w:sz="0" w:val="nil"/>
        </w:pBdr>
        <w:shd w:fill="auto" w:val="clear"/>
        <w:spacing w:after="0" w:before="0" w:line="360" w:lineRule="auto"/>
        <w:ind w:left="135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Pembinaan Kelompok Dasawisma;</w:t>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Humas dan Kerjasama Antar Lembaga</w:t>
      </w:r>
    </w:p>
    <w:p w:rsidR="00000000" w:rsidDel="00000000" w:rsidP="00000000" w:rsidRDefault="00000000" w:rsidRPr="00000000" w14:paraId="000000A5">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360" w:lineRule="auto"/>
        <w:ind w:left="1418" w:right="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Pemasyarakatan Gerakan PKK;</w:t>
      </w:r>
    </w:p>
    <w:p w:rsidR="00000000" w:rsidDel="00000000" w:rsidP="00000000" w:rsidRDefault="00000000" w:rsidRPr="00000000" w14:paraId="000000A6">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360" w:lineRule="auto"/>
        <w:ind w:left="1418" w:right="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kegiatan Lintas Sektor;</w:t>
      </w:r>
    </w:p>
    <w:p w:rsidR="00000000" w:rsidDel="00000000" w:rsidP="00000000" w:rsidRDefault="00000000" w:rsidRPr="00000000" w14:paraId="000000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Rumah Tangga dan Tata Usaha Kantor </w:t>
      </w:r>
    </w:p>
    <w:p w:rsidR="00000000" w:rsidDel="00000000" w:rsidP="00000000" w:rsidRDefault="00000000" w:rsidRPr="00000000" w14:paraId="000000A8">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360" w:lineRule="auto"/>
        <w:ind w:left="1418" w:right="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Operasional kegiatan</w:t>
      </w:r>
    </w:p>
    <w:p w:rsidR="00000000" w:rsidDel="00000000" w:rsidP="00000000" w:rsidRDefault="00000000" w:rsidRPr="00000000" w14:paraId="000000A9">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360" w:lineRule="auto"/>
        <w:ind w:left="1418" w:right="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Pemeliharaan sarana prasarana</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spacing w:after="0" w:before="0" w:line="360" w:lineRule="auto"/>
        <w:ind w:left="709" w:right="0" w:hanging="284"/>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Program Keuangan/Pengelolaan Keuangan</w:t>
      </w:r>
    </w:p>
    <w:p w:rsidR="00000000" w:rsidDel="00000000" w:rsidP="00000000" w:rsidRDefault="00000000" w:rsidRPr="00000000" w14:paraId="000000AC">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prosedur pengelolaan tertib administrasi keuangan.</w:t>
      </w:r>
    </w:p>
    <w:p w:rsidR="00000000" w:rsidDel="00000000" w:rsidP="00000000" w:rsidRDefault="00000000" w:rsidRPr="00000000" w14:paraId="000000AD">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Pelaporan secara reguler keadaan keuangan sebagai pertanggungjawaban pengelolaan keuangan.</w:t>
      </w:r>
    </w:p>
    <w:p w:rsidR="00000000" w:rsidDel="00000000" w:rsidP="00000000" w:rsidRDefault="00000000" w:rsidRPr="00000000" w14:paraId="000000AE">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Meningkatkan dan mengembangkan sumber-sumber pendanaan untuk kegiatan PKK.</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spacing w:after="0" w:before="0" w:line="360" w:lineRule="auto"/>
        <w:ind w:left="709" w:right="0" w:hanging="284"/>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Program Pokja I</w:t>
      </w:r>
    </w:p>
    <w:p w:rsidR="00000000" w:rsidDel="00000000" w:rsidP="00000000" w:rsidRDefault="00000000" w:rsidRPr="00000000" w14:paraId="000000B1">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360" w:lineRule="auto"/>
        <w:ind w:left="993" w:right="0" w:hanging="273"/>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Program Penghayatan dan Pengamalan Pancasila </w:t>
      </w: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0"/>
          <w:numId w:val="120"/>
        </w:numPr>
        <w:pBdr>
          <w:top w:space="0" w:sz="0" w:val="nil"/>
          <w:left w:space="0" w:sz="0" w:val="nil"/>
          <w:bottom w:space="0" w:sz="0" w:val="nil"/>
          <w:right w:space="0" w:sz="0" w:val="nil"/>
          <w:between w:space="0" w:sz="0" w:val="nil"/>
        </w:pBdr>
        <w:shd w:fill="auto" w:val="clear"/>
        <w:spacing w:after="0" w:before="0" w:line="360" w:lineRule="auto"/>
        <w:ind w:left="1429" w:right="0" w:hanging="35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Pembinaan Administrasi Pokja I</w:t>
      </w:r>
    </w:p>
    <w:p w:rsidR="00000000" w:rsidDel="00000000" w:rsidP="00000000" w:rsidRDefault="00000000" w:rsidRPr="00000000" w14:paraId="000000B3">
      <w:pPr>
        <w:keepNext w:val="0"/>
        <w:keepLines w:val="0"/>
        <w:pageBreakBefore w:val="0"/>
        <w:widowControl w:val="1"/>
        <w:numPr>
          <w:ilvl w:val="0"/>
          <w:numId w:val="120"/>
        </w:numPr>
        <w:pBdr>
          <w:top w:space="0" w:sz="0" w:val="nil"/>
          <w:left w:space="0" w:sz="0" w:val="nil"/>
          <w:bottom w:space="0" w:sz="0" w:val="nil"/>
          <w:right w:space="0" w:sz="0" w:val="nil"/>
          <w:between w:space="0" w:sz="0" w:val="nil"/>
        </w:pBdr>
        <w:shd w:fill="auto" w:val="clear"/>
        <w:spacing w:after="0" w:before="0" w:line="360" w:lineRule="auto"/>
        <w:ind w:left="1429" w:right="0" w:hanging="35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Pembinaan Kelompok Pola Asuh Anak dan Remaja di Era Digaital (PAAREDI)</w:t>
      </w:r>
    </w:p>
    <w:p w:rsidR="00000000" w:rsidDel="00000000" w:rsidP="00000000" w:rsidRDefault="00000000" w:rsidRPr="00000000" w14:paraId="000000B4">
      <w:pPr>
        <w:keepNext w:val="0"/>
        <w:keepLines w:val="0"/>
        <w:pageBreakBefore w:val="0"/>
        <w:widowControl w:val="1"/>
        <w:numPr>
          <w:ilvl w:val="0"/>
          <w:numId w:val="120"/>
        </w:numPr>
        <w:pBdr>
          <w:top w:space="0" w:sz="0" w:val="nil"/>
          <w:left w:space="0" w:sz="0" w:val="nil"/>
          <w:bottom w:space="0" w:sz="0" w:val="nil"/>
          <w:right w:space="0" w:sz="0" w:val="nil"/>
          <w:between w:space="0" w:sz="0" w:val="nil"/>
        </w:pBdr>
        <w:shd w:fill="auto" w:val="clear"/>
        <w:spacing w:after="0" w:before="0" w:line="360" w:lineRule="auto"/>
        <w:ind w:left="1429" w:right="0" w:hanging="35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Membentuk Kelompok Simulasi Pola Asuh Anak dan Remaja di Era Digital (PAAREDI) </w:t>
      </w:r>
    </w:p>
    <w:p w:rsidR="00000000" w:rsidDel="00000000" w:rsidP="00000000" w:rsidRDefault="00000000" w:rsidRPr="00000000" w14:paraId="000000B5">
      <w:pPr>
        <w:keepNext w:val="0"/>
        <w:keepLines w:val="0"/>
        <w:pageBreakBefore w:val="0"/>
        <w:widowControl w:val="1"/>
        <w:numPr>
          <w:ilvl w:val="0"/>
          <w:numId w:val="120"/>
        </w:numPr>
        <w:pBdr>
          <w:top w:space="0" w:sz="0" w:val="nil"/>
          <w:left w:space="0" w:sz="0" w:val="nil"/>
          <w:bottom w:space="0" w:sz="0" w:val="nil"/>
          <w:right w:space="0" w:sz="0" w:val="nil"/>
          <w:between w:space="0" w:sz="0" w:val="nil"/>
        </w:pBdr>
        <w:shd w:fill="auto" w:val="clear"/>
        <w:spacing w:after="0" w:before="0" w:line="360" w:lineRule="auto"/>
        <w:ind w:left="1429" w:right="0" w:hanging="35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Mengadakan peringatan Hari Besar Islam </w:t>
      </w:r>
    </w:p>
    <w:p w:rsidR="00000000" w:rsidDel="00000000" w:rsidP="00000000" w:rsidRDefault="00000000" w:rsidRPr="00000000" w14:paraId="000000B6">
      <w:pPr>
        <w:keepNext w:val="0"/>
        <w:keepLines w:val="0"/>
        <w:pageBreakBefore w:val="0"/>
        <w:widowControl w:val="1"/>
        <w:numPr>
          <w:ilvl w:val="0"/>
          <w:numId w:val="120"/>
        </w:numPr>
        <w:pBdr>
          <w:top w:space="0" w:sz="0" w:val="nil"/>
          <w:left w:space="0" w:sz="0" w:val="nil"/>
          <w:bottom w:space="0" w:sz="0" w:val="nil"/>
          <w:right w:space="0" w:sz="0" w:val="nil"/>
          <w:between w:space="0" w:sz="0" w:val="nil"/>
        </w:pBdr>
        <w:shd w:fill="auto" w:val="clear"/>
        <w:spacing w:after="0" w:before="0" w:line="360" w:lineRule="auto"/>
        <w:ind w:left="1429" w:right="0" w:hanging="35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Pelaksanaan Daurah Al-Qur’an pada Bulan Ramadhan Online</w:t>
      </w:r>
    </w:p>
    <w:p w:rsidR="00000000" w:rsidDel="00000000" w:rsidP="00000000" w:rsidRDefault="00000000" w:rsidRPr="00000000" w14:paraId="000000B7">
      <w:pPr>
        <w:keepNext w:val="0"/>
        <w:keepLines w:val="0"/>
        <w:pageBreakBefore w:val="0"/>
        <w:widowControl w:val="1"/>
        <w:numPr>
          <w:ilvl w:val="0"/>
          <w:numId w:val="120"/>
        </w:numPr>
        <w:pBdr>
          <w:top w:space="0" w:sz="0" w:val="nil"/>
          <w:left w:space="0" w:sz="0" w:val="nil"/>
          <w:bottom w:space="0" w:sz="0" w:val="nil"/>
          <w:right w:space="0" w:sz="0" w:val="nil"/>
          <w:between w:space="0" w:sz="0" w:val="nil"/>
        </w:pBdr>
        <w:shd w:fill="auto" w:val="clear"/>
        <w:spacing w:after="0" w:before="0" w:line="360" w:lineRule="auto"/>
        <w:ind w:left="1429" w:right="0" w:hanging="35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PEDULI ( Penyuluhan Edukasi dan Literasi PAAREDI )</w:t>
      </w:r>
    </w:p>
    <w:p w:rsidR="00000000" w:rsidDel="00000000" w:rsidP="00000000" w:rsidRDefault="00000000" w:rsidRPr="00000000" w14:paraId="000000B8">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Program Gotong Royong</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Bersilaturahim dan anjang sana dengan lansia</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0"/>
        <w:jc w:val="lef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spacing w:after="0" w:before="0" w:line="360" w:lineRule="auto"/>
        <w:ind w:left="709" w:right="0" w:hanging="283"/>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Program Pokja II</w:t>
      </w:r>
    </w:p>
    <w:p w:rsidR="00000000" w:rsidDel="00000000" w:rsidP="00000000" w:rsidRDefault="00000000" w:rsidRPr="00000000" w14:paraId="000000BC">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Pendidikan dan Keterampilan</w:t>
      </w:r>
    </w:p>
    <w:p w:rsidR="00000000" w:rsidDel="00000000" w:rsidP="00000000" w:rsidRDefault="00000000" w:rsidRPr="00000000" w14:paraId="000000BD">
      <w:pPr>
        <w:keepNext w:val="0"/>
        <w:keepLines w:val="0"/>
        <w:pageBreakBefore w:val="0"/>
        <w:widowControl w:val="1"/>
        <w:numPr>
          <w:ilvl w:val="0"/>
          <w:numId w:val="12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Sosialisasi Pendidikan dan Parenting</w:t>
      </w:r>
    </w:p>
    <w:p w:rsidR="00000000" w:rsidDel="00000000" w:rsidP="00000000" w:rsidRDefault="00000000" w:rsidRPr="00000000" w14:paraId="000000BE">
      <w:pPr>
        <w:keepNext w:val="0"/>
        <w:keepLines w:val="0"/>
        <w:pageBreakBefore w:val="0"/>
        <w:widowControl w:val="1"/>
        <w:numPr>
          <w:ilvl w:val="0"/>
          <w:numId w:val="12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Pembinaan  PAUD dan BKB  </w:t>
      </w:r>
    </w:p>
    <w:p w:rsidR="00000000" w:rsidDel="00000000" w:rsidP="00000000" w:rsidRDefault="00000000" w:rsidRPr="00000000" w14:paraId="000000BF">
      <w:pPr>
        <w:keepNext w:val="0"/>
        <w:keepLines w:val="0"/>
        <w:pageBreakBefore w:val="0"/>
        <w:widowControl w:val="1"/>
        <w:numPr>
          <w:ilvl w:val="0"/>
          <w:numId w:val="12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Pelatihan ketrampilan  ( memasak, menjahit, kerajinan )</w:t>
      </w:r>
    </w:p>
    <w:p w:rsidR="00000000" w:rsidDel="00000000" w:rsidP="00000000" w:rsidRDefault="00000000" w:rsidRPr="00000000" w14:paraId="000000C0">
      <w:pPr>
        <w:keepNext w:val="0"/>
        <w:keepLines w:val="0"/>
        <w:pageBreakBefore w:val="0"/>
        <w:widowControl w:val="1"/>
        <w:numPr>
          <w:ilvl w:val="0"/>
          <w:numId w:val="12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Pembinaan  Kelompok UP2K</w:t>
      </w:r>
    </w:p>
    <w:p w:rsidR="00000000" w:rsidDel="00000000" w:rsidP="00000000" w:rsidRDefault="00000000" w:rsidRPr="00000000" w14:paraId="000000C1">
      <w:pPr>
        <w:keepNext w:val="0"/>
        <w:keepLines w:val="0"/>
        <w:pageBreakBefore w:val="0"/>
        <w:widowControl w:val="1"/>
        <w:numPr>
          <w:ilvl w:val="0"/>
          <w:numId w:val="12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Pelatihan Digital Marketing UMKM</w:t>
      </w:r>
    </w:p>
    <w:p w:rsidR="00000000" w:rsidDel="00000000" w:rsidP="00000000" w:rsidRDefault="00000000" w:rsidRPr="00000000" w14:paraId="000000C2">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360" w:lineRule="auto"/>
        <w:ind w:left="993" w:right="0" w:hanging="283.9999999999999"/>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Pengembangan Kehidupan Berkoperasi</w:t>
      </w:r>
    </w:p>
    <w:p w:rsidR="00000000" w:rsidDel="00000000" w:rsidP="00000000" w:rsidRDefault="00000000" w:rsidRPr="00000000" w14:paraId="000000C3">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Membina kelompok UP2K PKK</w:t>
      </w:r>
    </w:p>
    <w:p w:rsidR="00000000" w:rsidDel="00000000" w:rsidP="00000000" w:rsidRDefault="00000000" w:rsidRPr="00000000" w14:paraId="000000C4">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Sosialisasi koperasi dan menabung</w:t>
      </w:r>
    </w:p>
    <w:p w:rsidR="00000000" w:rsidDel="00000000" w:rsidP="00000000" w:rsidRDefault="00000000" w:rsidRPr="00000000" w14:paraId="000000C5">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Meningkatkan ekonomi kreatif</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9"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spacing w:after="0" w:before="0" w:line="360" w:lineRule="auto"/>
        <w:ind w:left="709" w:right="0" w:hanging="283"/>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Program Pokja III</w:t>
      </w:r>
    </w:p>
    <w:p w:rsidR="00000000" w:rsidDel="00000000" w:rsidP="00000000" w:rsidRDefault="00000000" w:rsidRPr="00000000" w14:paraId="000000C8">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360" w:lineRule="auto"/>
        <w:ind w:left="990" w:right="0" w:hanging="27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Pangan</w:t>
      </w:r>
    </w:p>
    <w:p w:rsidR="00000000" w:rsidDel="00000000" w:rsidP="00000000" w:rsidRDefault="00000000" w:rsidRPr="00000000" w14:paraId="000000C9">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360" w:lineRule="auto"/>
        <w:ind w:left="1418"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Penyuluhan  B2SA</w:t>
      </w:r>
    </w:p>
    <w:p w:rsidR="00000000" w:rsidDel="00000000" w:rsidP="00000000" w:rsidRDefault="00000000" w:rsidRPr="00000000" w14:paraId="000000CA">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360" w:lineRule="auto"/>
        <w:ind w:left="1418"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Penyuluhan AKU HATINYA PKK</w:t>
      </w:r>
    </w:p>
    <w:p w:rsidR="00000000" w:rsidDel="00000000" w:rsidP="00000000" w:rsidRDefault="00000000" w:rsidRPr="00000000" w14:paraId="000000CB">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360" w:lineRule="auto"/>
        <w:ind w:left="990" w:right="0" w:hanging="27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Sandang </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Membudayakan perilaku berbusana sesuai  budaya Indonesia</w:t>
      </w: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120" w:before="0" w:line="360" w:lineRule="auto"/>
        <w:ind w:left="990" w:right="0" w:hanging="27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Tatalaksana Rumah Tangga</w:t>
      </w:r>
    </w:p>
    <w:p w:rsidR="00000000" w:rsidDel="00000000" w:rsidP="00000000" w:rsidRDefault="00000000" w:rsidRPr="00000000" w14:paraId="000000CE">
      <w:pPr>
        <w:numPr>
          <w:ilvl w:val="0"/>
          <w:numId w:val="124"/>
        </w:numPr>
        <w:spacing w:after="120" w:line="360" w:lineRule="auto"/>
        <w:ind w:left="1429" w:hanging="360"/>
        <w:jc w:val="both"/>
        <w:rPr>
          <w:rFonts w:ascii="Arial" w:cs="Arial" w:eastAsia="Arial" w:hAnsi="Arial"/>
        </w:rPr>
      </w:pPr>
      <w:r w:rsidDel="00000000" w:rsidR="00000000" w:rsidRPr="00000000">
        <w:rPr>
          <w:rFonts w:ascii="Arial" w:cs="Arial" w:eastAsia="Arial" w:hAnsi="Arial"/>
          <w:rtl w:val="0"/>
        </w:rPr>
        <w:t xml:space="preserve">Sosialisasi permukiman tanpa kumuh </w:t>
      </w:r>
    </w:p>
    <w:p w:rsidR="00000000" w:rsidDel="00000000" w:rsidP="00000000" w:rsidRDefault="00000000" w:rsidRPr="00000000" w14:paraId="000000CF">
      <w:pPr>
        <w:numPr>
          <w:ilvl w:val="0"/>
          <w:numId w:val="124"/>
        </w:numPr>
        <w:spacing w:after="120" w:line="360" w:lineRule="auto"/>
        <w:ind w:left="1429" w:hanging="360"/>
        <w:jc w:val="both"/>
        <w:rPr>
          <w:rFonts w:ascii="Arial" w:cs="Arial" w:eastAsia="Arial" w:hAnsi="Arial"/>
        </w:rPr>
      </w:pPr>
      <w:r w:rsidDel="00000000" w:rsidR="00000000" w:rsidRPr="00000000">
        <w:rPr>
          <w:rFonts w:ascii="Arial" w:cs="Arial" w:eastAsia="Arial" w:hAnsi="Arial"/>
          <w:rtl w:val="0"/>
        </w:rPr>
        <w:t xml:space="preserve">Sosialisasi Pemanfaatan limbah rumah tangga</w:t>
      </w:r>
    </w:p>
    <w:p w:rsidR="00000000" w:rsidDel="00000000" w:rsidP="00000000" w:rsidRDefault="00000000" w:rsidRPr="00000000" w14:paraId="000000D0">
      <w:pPr>
        <w:spacing w:after="120" w:line="360" w:lineRule="auto"/>
        <w:ind w:left="1429" w:firstLine="0"/>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spacing w:after="0" w:before="0" w:line="360" w:lineRule="auto"/>
        <w:ind w:left="709" w:right="0" w:hanging="283"/>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Program Pokja IV</w:t>
      </w:r>
    </w:p>
    <w:p w:rsidR="00000000" w:rsidDel="00000000" w:rsidP="00000000" w:rsidRDefault="00000000" w:rsidRPr="00000000" w14:paraId="000000D2">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360" w:lineRule="auto"/>
        <w:ind w:left="990" w:right="0" w:hanging="27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Kesehatan </w:t>
      </w:r>
    </w:p>
    <w:p w:rsidR="00000000" w:rsidDel="00000000" w:rsidP="00000000" w:rsidRDefault="00000000" w:rsidRPr="00000000" w14:paraId="000000D3">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Sosialisasi peningkatan kemampuan keluarga hidup sehat dan perbaikan gizi dalam Upaya Penurunan Stunting</w:t>
      </w:r>
    </w:p>
    <w:p w:rsidR="00000000" w:rsidDel="00000000" w:rsidP="00000000" w:rsidRDefault="00000000" w:rsidRPr="00000000" w14:paraId="000000D4">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Sosialisasia Perilaku Hidup Bersih dan Sehat di rumah tangga</w:t>
      </w:r>
    </w:p>
    <w:p w:rsidR="00000000" w:rsidDel="00000000" w:rsidP="00000000" w:rsidRDefault="00000000" w:rsidRPr="00000000" w14:paraId="000000D5">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Memantapkan Keluarga Sadar Gizi (Kadarzi)</w:t>
      </w:r>
    </w:p>
    <w:p w:rsidR="00000000" w:rsidDel="00000000" w:rsidP="00000000" w:rsidRDefault="00000000" w:rsidRPr="00000000" w14:paraId="000000D6">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Penyuluhan </w:t>
      </w:r>
    </w:p>
    <w:p w:rsidR="00000000" w:rsidDel="00000000" w:rsidP="00000000" w:rsidRDefault="00000000" w:rsidRPr="00000000" w14:paraId="000000D7">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360" w:lineRule="auto"/>
        <w:ind w:left="990" w:right="0" w:hanging="27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Kelestarian Lingkungan Hidup</w:t>
      </w:r>
    </w:p>
    <w:p w:rsidR="00000000" w:rsidDel="00000000" w:rsidP="00000000" w:rsidRDefault="00000000" w:rsidRPr="00000000" w14:paraId="000000D8">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360" w:lineRule="auto"/>
        <w:ind w:left="1440" w:right="0" w:hanging="45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Melaksnakan Sosialisasi Tanggap dan Tagguh Bencana </w:t>
      </w:r>
    </w:p>
    <w:p w:rsidR="00000000" w:rsidDel="00000000" w:rsidP="00000000" w:rsidRDefault="00000000" w:rsidRPr="00000000" w14:paraId="000000D9">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360" w:lineRule="auto"/>
        <w:ind w:left="1440" w:right="0" w:hanging="45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Kelestarian Lingkungan melalui Gerakan menanam dan Pelihara Pohon.</w:t>
      </w:r>
    </w:p>
    <w:p w:rsidR="00000000" w:rsidDel="00000000" w:rsidP="00000000" w:rsidRDefault="00000000" w:rsidRPr="00000000" w14:paraId="000000DA">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360" w:lineRule="auto"/>
        <w:ind w:left="990" w:right="0" w:hanging="27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Perencanaan  Sehat</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99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Penyuluhan  pengetahuan masyarakat terkait pengelolaan sampah rumah tangga</w:t>
      </w:r>
    </w:p>
    <w:p w:rsidR="00000000" w:rsidDel="00000000" w:rsidP="00000000" w:rsidRDefault="00000000" w:rsidRPr="00000000" w14:paraId="000000DC">
      <w:pPr>
        <w:spacing w:after="120"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DD">
      <w:pPr>
        <w:spacing w:after="120" w:line="360" w:lineRule="auto"/>
        <w:ind w:left="1560" w:hanging="1276"/>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Tabel 1. Daftar SK Program Kerja Tahunan TP PKK Kota Banjarbaru </w:t>
      </w:r>
    </w:p>
    <w:tbl>
      <w:tblPr>
        <w:tblStyle w:val="Table2"/>
        <w:tblW w:w="8126.0" w:type="dxa"/>
        <w:jc w:val="righ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0"/>
        <w:gridCol w:w="3325"/>
        <w:gridCol w:w="2537"/>
        <w:gridCol w:w="1674"/>
        <w:tblGridChange w:id="0">
          <w:tblGrid>
            <w:gridCol w:w="590"/>
            <w:gridCol w:w="3325"/>
            <w:gridCol w:w="2537"/>
            <w:gridCol w:w="1674"/>
          </w:tblGrid>
        </w:tblGridChange>
      </w:tblGrid>
      <w:tr>
        <w:trPr>
          <w:cantSplit w:val="0"/>
          <w:tblHeader w:val="0"/>
        </w:trPr>
        <w:tc>
          <w:tcPr>
            <w:vAlign w:val="center"/>
          </w:tcPr>
          <w:p w:rsidR="00000000" w:rsidDel="00000000" w:rsidP="00000000" w:rsidRDefault="00000000" w:rsidRPr="00000000" w14:paraId="000000DE">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No.</w:t>
            </w:r>
          </w:p>
        </w:tc>
        <w:tc>
          <w:tcPr>
            <w:vAlign w:val="center"/>
          </w:tcPr>
          <w:p w:rsidR="00000000" w:rsidDel="00000000" w:rsidP="00000000" w:rsidRDefault="00000000" w:rsidRPr="00000000" w14:paraId="000000DF">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Nomor SK</w:t>
            </w:r>
          </w:p>
        </w:tc>
        <w:tc>
          <w:tcPr/>
          <w:p w:rsidR="00000000" w:rsidDel="00000000" w:rsidP="00000000" w:rsidRDefault="00000000" w:rsidRPr="00000000" w14:paraId="000000E0">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Tanggal dan Tahun Pengesahan</w:t>
            </w:r>
          </w:p>
        </w:tc>
        <w:tc>
          <w:tcPr>
            <w:vAlign w:val="center"/>
          </w:tcPr>
          <w:p w:rsidR="00000000" w:rsidDel="00000000" w:rsidP="00000000" w:rsidRDefault="00000000" w:rsidRPr="00000000" w14:paraId="000000E1">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Program Kerja Tahun</w:t>
            </w:r>
          </w:p>
        </w:tc>
      </w:tr>
      <w:tr>
        <w:trPr>
          <w:cantSplit w:val="0"/>
          <w:tblHeader w:val="0"/>
        </w:trPr>
        <w:tc>
          <w:tcPr/>
          <w:p w:rsidR="00000000" w:rsidDel="00000000" w:rsidP="00000000" w:rsidRDefault="00000000" w:rsidRPr="00000000" w14:paraId="000000E2">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0E3">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08/KEP/PKK.KOTA/XI/2023</w:t>
            </w:r>
          </w:p>
        </w:tc>
        <w:tc>
          <w:tcPr/>
          <w:p w:rsidR="00000000" w:rsidDel="00000000" w:rsidP="00000000" w:rsidRDefault="00000000" w:rsidRPr="00000000" w14:paraId="000000E4">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01 November 2023</w:t>
            </w:r>
          </w:p>
        </w:tc>
        <w:tc>
          <w:tcPr/>
          <w:p w:rsidR="00000000" w:rsidDel="00000000" w:rsidP="00000000" w:rsidRDefault="00000000" w:rsidRPr="00000000" w14:paraId="000000E5">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2024</w:t>
            </w:r>
          </w:p>
        </w:tc>
      </w:tr>
      <w:tr>
        <w:trPr>
          <w:cantSplit w:val="0"/>
          <w:tblHeader w:val="0"/>
        </w:trPr>
        <w:tc>
          <w:tcPr/>
          <w:p w:rsidR="00000000" w:rsidDel="00000000" w:rsidP="00000000" w:rsidRDefault="00000000" w:rsidRPr="00000000" w14:paraId="000000E6">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0E7">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11/KEP/PKK.KOTA/IX/2024</w:t>
            </w:r>
          </w:p>
        </w:tc>
        <w:tc>
          <w:tcPr/>
          <w:p w:rsidR="00000000" w:rsidDel="00000000" w:rsidP="00000000" w:rsidRDefault="00000000" w:rsidRPr="00000000" w14:paraId="000000E8">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10 September 2024</w:t>
            </w:r>
          </w:p>
        </w:tc>
        <w:tc>
          <w:tcPr/>
          <w:p w:rsidR="00000000" w:rsidDel="00000000" w:rsidP="00000000" w:rsidRDefault="00000000" w:rsidRPr="00000000" w14:paraId="000000E9">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2025</w:t>
            </w:r>
          </w:p>
        </w:tc>
      </w:tr>
      <w:tr>
        <w:trPr>
          <w:cantSplit w:val="0"/>
          <w:tblHeader w:val="0"/>
        </w:trPr>
        <w:tc>
          <w:tcPr/>
          <w:p w:rsidR="00000000" w:rsidDel="00000000" w:rsidP="00000000" w:rsidRDefault="00000000" w:rsidRPr="00000000" w14:paraId="000000EA">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3</w:t>
            </w:r>
          </w:p>
        </w:tc>
        <w:tc>
          <w:tcPr/>
          <w:p w:rsidR="00000000" w:rsidDel="00000000" w:rsidP="00000000" w:rsidRDefault="00000000" w:rsidRPr="00000000" w14:paraId="000000EB">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05/KEP/PKK.KOTA/XII/2025</w:t>
            </w:r>
          </w:p>
        </w:tc>
        <w:tc>
          <w:tcPr/>
          <w:p w:rsidR="00000000" w:rsidDel="00000000" w:rsidP="00000000" w:rsidRDefault="00000000" w:rsidRPr="00000000" w14:paraId="000000EC">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22 Desember 2025</w:t>
            </w:r>
          </w:p>
        </w:tc>
        <w:tc>
          <w:tcPr/>
          <w:p w:rsidR="00000000" w:rsidDel="00000000" w:rsidP="00000000" w:rsidRDefault="00000000" w:rsidRPr="00000000" w14:paraId="000000ED">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2026</w:t>
            </w:r>
          </w:p>
        </w:tc>
      </w:tr>
    </w:tbl>
    <w:p w:rsidR="00000000" w:rsidDel="00000000" w:rsidP="00000000" w:rsidRDefault="00000000" w:rsidRPr="00000000" w14:paraId="000000EE">
      <w:pPr>
        <w:spacing w:after="120" w:line="360" w:lineRule="auto"/>
        <w:jc w:val="both"/>
        <w:rPr>
          <w:rFonts w:ascii="Arial" w:cs="Arial" w:eastAsia="Arial" w:hAnsi="Arial"/>
          <w:b w:val="1"/>
          <w:bCs w:val="1"/>
          <w:sz w:val="8"/>
          <w:szCs w:val="8"/>
        </w:rPr>
      </w:pPr>
      <w:r w:rsidDel="00000000" w:rsidR="00000000" w:rsidRPr="00000000">
        <w:rPr>
          <w:rtl w:val="0"/>
        </w:rPr>
      </w:r>
    </w:p>
    <w:p w:rsidR="00000000" w:rsidDel="00000000" w:rsidP="00000000" w:rsidRDefault="00000000" w:rsidRPr="00000000" w14:paraId="000000EF">
      <w:pPr>
        <w:spacing w:after="120" w:line="360" w:lineRule="auto"/>
        <w:ind w:left="426" w:firstLine="708.0000000000001"/>
        <w:jc w:val="both"/>
        <w:rPr>
          <w:rFonts w:ascii="Arial" w:cs="Arial" w:eastAsia="Arial" w:hAnsi="Arial"/>
        </w:rPr>
      </w:pPr>
      <w:r w:rsidDel="00000000" w:rsidR="00000000" w:rsidRPr="00000000">
        <w:rPr>
          <w:rFonts w:ascii="Arial" w:cs="Arial" w:eastAsia="Arial" w:hAnsi="Arial"/>
          <w:rtl w:val="0"/>
        </w:rPr>
        <w:t xml:space="preserve">Program kerja Tim Penggerak PKK Kota Banjarbaru merupakan proses perencanaan kinerja yang didokumentasikan dalam rencana kinerja tahunan yang ditetapkan melalui Rapat Koordinasi PKK yang dihadiri Kepala SKPD terkait, Ketua TP PKK Kecamatan dan Kelurahan se Kota Banjarbaru masing-masing beserta pengurus. </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spacing w:after="120" w:lineRule="auto"/>
        <w:ind w:left="1701" w:hanging="1134"/>
        <w:jc w:val="both"/>
        <w:rPr>
          <w:rFonts w:ascii="Arial" w:cs="Arial" w:eastAsia="Arial" w:hAnsi="Arial"/>
          <w:b w:val="1"/>
          <w:bCs w:val="1"/>
        </w:rPr>
      </w:pPr>
      <w:r w:rsidDel="00000000" w:rsidR="00000000" w:rsidRPr="00000000">
        <w:rPr>
          <w:rFonts w:ascii="Arial" w:cs="Arial" w:eastAsia="Arial" w:hAnsi="Arial"/>
          <w:b w:val="1"/>
          <w:bCs w:val="1"/>
          <w:rtl w:val="0"/>
        </w:rPr>
        <w:t xml:space="preserve">Tabel 2. Program Kerja Tim Penggerak PKK Kota Banjarbaru Tahun 2025</w:t>
      </w:r>
    </w:p>
    <w:p w:rsidR="00000000" w:rsidDel="00000000" w:rsidP="00000000" w:rsidRDefault="00000000" w:rsidRPr="00000000" w14:paraId="000000F2">
      <w:pPr>
        <w:numPr>
          <w:ilvl w:val="0"/>
          <w:numId w:val="96"/>
        </w:numPr>
        <w:spacing w:after="120" w:lineRule="auto"/>
        <w:ind w:left="450" w:hanging="450"/>
        <w:jc w:val="both"/>
        <w:rPr>
          <w:rFonts w:ascii="Arial" w:cs="Arial" w:eastAsia="Arial" w:hAnsi="Arial"/>
          <w:b w:val="1"/>
          <w:bCs w:val="1"/>
        </w:rPr>
      </w:pPr>
      <w:r w:rsidDel="00000000" w:rsidR="00000000" w:rsidRPr="00000000">
        <w:rPr>
          <w:rFonts w:ascii="Arial" w:cs="Arial" w:eastAsia="Arial" w:hAnsi="Arial"/>
          <w:b w:val="1"/>
          <w:bCs w:val="1"/>
          <w:rtl w:val="0"/>
        </w:rPr>
        <w:t xml:space="preserve">Program Kerja Sekretariat Tahun 2025</w:t>
      </w:r>
    </w:p>
    <w:tbl>
      <w:tblPr>
        <w:tblStyle w:val="Table3"/>
        <w:tblW w:w="94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
        <w:gridCol w:w="1456"/>
        <w:gridCol w:w="1603"/>
        <w:gridCol w:w="1603"/>
        <w:gridCol w:w="1230"/>
        <w:gridCol w:w="1189"/>
        <w:gridCol w:w="1829"/>
        <w:tblGridChange w:id="0">
          <w:tblGrid>
            <w:gridCol w:w="510"/>
            <w:gridCol w:w="1456"/>
            <w:gridCol w:w="1603"/>
            <w:gridCol w:w="1603"/>
            <w:gridCol w:w="1230"/>
            <w:gridCol w:w="1189"/>
            <w:gridCol w:w="1829"/>
          </w:tblGrid>
        </w:tblGridChange>
      </w:tblGrid>
      <w:tr>
        <w:trPr>
          <w:cantSplit w:val="0"/>
          <w:tblHeader w:val="0"/>
        </w:trPr>
        <w:tc>
          <w:tcPr>
            <w:shd w:fill="c5e0b3" w:val="clear"/>
          </w:tcPr>
          <w:p w:rsidR="00000000" w:rsidDel="00000000" w:rsidP="00000000" w:rsidRDefault="00000000" w:rsidRPr="00000000" w14:paraId="000000F3">
            <w:pPr>
              <w:jc w:val="center"/>
              <w:rPr>
                <w:b w:val="1"/>
                <w:bCs w:val="1"/>
              </w:rPr>
            </w:pPr>
            <w:r w:rsidDel="00000000" w:rsidR="00000000" w:rsidRPr="00000000">
              <w:rPr>
                <w:b w:val="1"/>
                <w:bCs w:val="1"/>
                <w:rtl w:val="0"/>
              </w:rPr>
              <w:t xml:space="preserve">No</w:t>
            </w:r>
          </w:p>
        </w:tc>
        <w:tc>
          <w:tcPr>
            <w:shd w:fill="c5e0b3" w:val="clear"/>
          </w:tcPr>
          <w:p w:rsidR="00000000" w:rsidDel="00000000" w:rsidP="00000000" w:rsidRDefault="00000000" w:rsidRPr="00000000" w14:paraId="000000F4">
            <w:pPr>
              <w:jc w:val="center"/>
              <w:rPr>
                <w:b w:val="1"/>
                <w:bCs w:val="1"/>
              </w:rPr>
            </w:pPr>
            <w:r w:rsidDel="00000000" w:rsidR="00000000" w:rsidRPr="00000000">
              <w:rPr>
                <w:b w:val="1"/>
                <w:bCs w:val="1"/>
                <w:rtl w:val="0"/>
              </w:rPr>
              <w:t xml:space="preserve">Program Kerja</w:t>
            </w:r>
          </w:p>
        </w:tc>
        <w:tc>
          <w:tcPr>
            <w:shd w:fill="c5e0b3" w:val="clear"/>
          </w:tcPr>
          <w:p w:rsidR="00000000" w:rsidDel="00000000" w:rsidP="00000000" w:rsidRDefault="00000000" w:rsidRPr="00000000" w14:paraId="000000F5">
            <w:pPr>
              <w:jc w:val="center"/>
              <w:rPr>
                <w:b w:val="1"/>
                <w:bCs w:val="1"/>
              </w:rPr>
            </w:pPr>
            <w:r w:rsidDel="00000000" w:rsidR="00000000" w:rsidRPr="00000000">
              <w:rPr>
                <w:b w:val="1"/>
                <w:bCs w:val="1"/>
                <w:rtl w:val="0"/>
              </w:rPr>
              <w:t xml:space="preserve">Jenis Kegiatan</w:t>
            </w:r>
          </w:p>
        </w:tc>
        <w:tc>
          <w:tcPr>
            <w:shd w:fill="c5e0b3" w:val="clear"/>
          </w:tcPr>
          <w:p w:rsidR="00000000" w:rsidDel="00000000" w:rsidP="00000000" w:rsidRDefault="00000000" w:rsidRPr="00000000" w14:paraId="000000F6">
            <w:pPr>
              <w:jc w:val="center"/>
              <w:rPr>
                <w:b w:val="1"/>
                <w:bCs w:val="1"/>
              </w:rPr>
            </w:pPr>
            <w:r w:rsidDel="00000000" w:rsidR="00000000" w:rsidRPr="00000000">
              <w:rPr>
                <w:b w:val="1"/>
                <w:bCs w:val="1"/>
                <w:rtl w:val="0"/>
              </w:rPr>
              <w:t xml:space="preserve">Tujuan</w:t>
            </w:r>
          </w:p>
        </w:tc>
        <w:tc>
          <w:tcPr>
            <w:shd w:fill="c5e0b3" w:val="clear"/>
          </w:tcPr>
          <w:p w:rsidR="00000000" w:rsidDel="00000000" w:rsidP="00000000" w:rsidRDefault="00000000" w:rsidRPr="00000000" w14:paraId="000000F7">
            <w:pPr>
              <w:jc w:val="center"/>
              <w:rPr>
                <w:b w:val="1"/>
                <w:bCs w:val="1"/>
              </w:rPr>
            </w:pPr>
            <w:r w:rsidDel="00000000" w:rsidR="00000000" w:rsidRPr="00000000">
              <w:rPr>
                <w:b w:val="1"/>
                <w:bCs w:val="1"/>
                <w:rtl w:val="0"/>
              </w:rPr>
              <w:t xml:space="preserve">Target/ Sasaran</w:t>
            </w:r>
          </w:p>
        </w:tc>
        <w:tc>
          <w:tcPr>
            <w:shd w:fill="c5e0b3" w:val="clear"/>
          </w:tcPr>
          <w:p w:rsidR="00000000" w:rsidDel="00000000" w:rsidP="00000000" w:rsidRDefault="00000000" w:rsidRPr="00000000" w14:paraId="000000F8">
            <w:pPr>
              <w:jc w:val="center"/>
              <w:rPr>
                <w:b w:val="1"/>
                <w:bCs w:val="1"/>
              </w:rPr>
            </w:pPr>
            <w:r w:rsidDel="00000000" w:rsidR="00000000" w:rsidRPr="00000000">
              <w:rPr>
                <w:b w:val="1"/>
                <w:bCs w:val="1"/>
                <w:rtl w:val="0"/>
              </w:rPr>
              <w:t xml:space="preserve">Waktu</w:t>
            </w:r>
          </w:p>
        </w:tc>
        <w:tc>
          <w:tcPr>
            <w:shd w:fill="c5e0b3" w:val="clear"/>
          </w:tcPr>
          <w:p w:rsidR="00000000" w:rsidDel="00000000" w:rsidP="00000000" w:rsidRDefault="00000000" w:rsidRPr="00000000" w14:paraId="000000F9">
            <w:pPr>
              <w:jc w:val="center"/>
              <w:rPr>
                <w:b w:val="1"/>
                <w:bCs w:val="1"/>
              </w:rPr>
            </w:pPr>
            <w:r w:rsidDel="00000000" w:rsidR="00000000" w:rsidRPr="00000000">
              <w:rPr>
                <w:b w:val="1"/>
                <w:bCs w:val="1"/>
                <w:rtl w:val="0"/>
              </w:rPr>
              <w:t xml:space="preserve">Instansi Terkait</w:t>
            </w:r>
          </w:p>
        </w:tc>
      </w:tr>
      <w:tr>
        <w:trPr>
          <w:cantSplit w:val="0"/>
          <w:tblHeader w:val="0"/>
        </w:trPr>
        <w:tc>
          <w:tcPr>
            <w:shd w:fill="c5e0b3" w:val="clear"/>
          </w:tcPr>
          <w:p w:rsidR="00000000" w:rsidDel="00000000" w:rsidP="00000000" w:rsidRDefault="00000000" w:rsidRPr="00000000" w14:paraId="000000FA">
            <w:pPr>
              <w:jc w:val="center"/>
              <w:rPr/>
            </w:pPr>
            <w:r w:rsidDel="00000000" w:rsidR="00000000" w:rsidRPr="00000000">
              <w:rPr>
                <w:rtl w:val="0"/>
              </w:rPr>
              <w:t xml:space="preserve">1</w:t>
            </w:r>
          </w:p>
        </w:tc>
        <w:tc>
          <w:tcPr>
            <w:shd w:fill="c5e0b3" w:val="clear"/>
          </w:tcPr>
          <w:p w:rsidR="00000000" w:rsidDel="00000000" w:rsidP="00000000" w:rsidRDefault="00000000" w:rsidRPr="00000000" w14:paraId="000000FB">
            <w:pPr>
              <w:jc w:val="center"/>
              <w:rPr/>
            </w:pPr>
            <w:r w:rsidDel="00000000" w:rsidR="00000000" w:rsidRPr="00000000">
              <w:rPr>
                <w:rtl w:val="0"/>
              </w:rPr>
              <w:t xml:space="preserve">2</w:t>
            </w:r>
          </w:p>
        </w:tc>
        <w:tc>
          <w:tcPr>
            <w:shd w:fill="c5e0b3" w:val="clear"/>
          </w:tcPr>
          <w:p w:rsidR="00000000" w:rsidDel="00000000" w:rsidP="00000000" w:rsidRDefault="00000000" w:rsidRPr="00000000" w14:paraId="000000FC">
            <w:pPr>
              <w:jc w:val="center"/>
              <w:rPr/>
            </w:pPr>
            <w:r w:rsidDel="00000000" w:rsidR="00000000" w:rsidRPr="00000000">
              <w:rPr>
                <w:rtl w:val="0"/>
              </w:rPr>
              <w:t xml:space="preserve">3</w:t>
            </w:r>
          </w:p>
        </w:tc>
        <w:tc>
          <w:tcPr>
            <w:shd w:fill="c5e0b3" w:val="clear"/>
          </w:tcPr>
          <w:p w:rsidR="00000000" w:rsidDel="00000000" w:rsidP="00000000" w:rsidRDefault="00000000" w:rsidRPr="00000000" w14:paraId="000000FD">
            <w:pPr>
              <w:jc w:val="center"/>
              <w:rPr/>
            </w:pPr>
            <w:r w:rsidDel="00000000" w:rsidR="00000000" w:rsidRPr="00000000">
              <w:rPr>
                <w:rtl w:val="0"/>
              </w:rPr>
              <w:t xml:space="preserve">4</w:t>
            </w:r>
          </w:p>
        </w:tc>
        <w:tc>
          <w:tcPr>
            <w:shd w:fill="c5e0b3" w:val="clear"/>
          </w:tcPr>
          <w:p w:rsidR="00000000" w:rsidDel="00000000" w:rsidP="00000000" w:rsidRDefault="00000000" w:rsidRPr="00000000" w14:paraId="000000FE">
            <w:pPr>
              <w:jc w:val="center"/>
              <w:rPr/>
            </w:pPr>
            <w:r w:rsidDel="00000000" w:rsidR="00000000" w:rsidRPr="00000000">
              <w:rPr>
                <w:rtl w:val="0"/>
              </w:rPr>
              <w:t xml:space="preserve">5</w:t>
            </w:r>
          </w:p>
        </w:tc>
        <w:tc>
          <w:tcPr>
            <w:shd w:fill="c5e0b3" w:val="clear"/>
          </w:tcPr>
          <w:p w:rsidR="00000000" w:rsidDel="00000000" w:rsidP="00000000" w:rsidRDefault="00000000" w:rsidRPr="00000000" w14:paraId="000000FF">
            <w:pPr>
              <w:jc w:val="center"/>
              <w:rPr/>
            </w:pPr>
            <w:r w:rsidDel="00000000" w:rsidR="00000000" w:rsidRPr="00000000">
              <w:rPr>
                <w:rtl w:val="0"/>
              </w:rPr>
              <w:t xml:space="preserve">6</w:t>
            </w:r>
          </w:p>
        </w:tc>
        <w:tc>
          <w:tcPr>
            <w:shd w:fill="c5e0b3" w:val="clear"/>
          </w:tcPr>
          <w:p w:rsidR="00000000" w:rsidDel="00000000" w:rsidP="00000000" w:rsidRDefault="00000000" w:rsidRPr="00000000" w14:paraId="00000100">
            <w:pPr>
              <w:jc w:val="center"/>
              <w:rPr/>
            </w:pPr>
            <w:r w:rsidDel="00000000" w:rsidR="00000000" w:rsidRPr="00000000">
              <w:rPr>
                <w:rtl w:val="0"/>
              </w:rPr>
              <w:t xml:space="preserve">7</w:t>
            </w:r>
          </w:p>
        </w:tc>
      </w:tr>
      <w:tr>
        <w:trPr>
          <w:cantSplit w:val="0"/>
          <w:tblHeader w:val="0"/>
        </w:trPr>
        <w:tc>
          <w:tcPr/>
          <w:p w:rsidR="00000000" w:rsidDel="00000000" w:rsidP="00000000" w:rsidRDefault="00000000" w:rsidRPr="00000000" w14:paraId="00000101">
            <w:pPr>
              <w:jc w:val="center"/>
              <w:rPr/>
            </w:pPr>
            <w:r w:rsidDel="00000000" w:rsidR="00000000" w:rsidRPr="00000000">
              <w:rPr>
                <w:rtl w:val="0"/>
              </w:rPr>
            </w:r>
          </w:p>
        </w:tc>
        <w:tc>
          <w:tcPr/>
          <w:p w:rsidR="00000000" w:rsidDel="00000000" w:rsidP="00000000" w:rsidRDefault="00000000" w:rsidRPr="00000000" w14:paraId="00000102">
            <w:pPr>
              <w:rPr/>
            </w:pPr>
            <w:r w:rsidDel="00000000" w:rsidR="00000000" w:rsidRPr="00000000">
              <w:rPr>
                <w:rtl w:val="0"/>
              </w:rPr>
              <w:t xml:space="preserve">Administrasi dan organisasi</w:t>
            </w:r>
          </w:p>
        </w:tc>
        <w:tc>
          <w:tcPr/>
          <w:p w:rsidR="00000000" w:rsidDel="00000000" w:rsidP="00000000" w:rsidRDefault="00000000" w:rsidRPr="00000000" w14:paraId="00000103">
            <w:pPr>
              <w:rPr/>
            </w:pPr>
            <w:r w:rsidDel="00000000" w:rsidR="00000000" w:rsidRPr="00000000">
              <w:rPr>
                <w:rtl w:val="0"/>
              </w:rPr>
              <w:t xml:space="preserve">Melaksanakan Rakon Tingkat kelurahan Guntung Manggis</w:t>
            </w:r>
          </w:p>
        </w:tc>
        <w:tc>
          <w:tcPr/>
          <w:p w:rsidR="00000000" w:rsidDel="00000000" w:rsidP="00000000" w:rsidRDefault="00000000" w:rsidRPr="00000000" w14:paraId="00000104">
            <w:pPr>
              <w:rPr/>
            </w:pPr>
            <w:r w:rsidDel="00000000" w:rsidR="00000000" w:rsidRPr="00000000">
              <w:rPr>
                <w:rtl w:val="0"/>
              </w:rPr>
              <w:t xml:space="preserve">A. Menyusun Rencana Kerja </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B. Menunjang peningkatan mutu dan manajemen</w:t>
            </w:r>
          </w:p>
        </w:tc>
        <w:tc>
          <w:tcPr/>
          <w:p w:rsidR="00000000" w:rsidDel="00000000" w:rsidP="00000000" w:rsidRDefault="00000000" w:rsidRPr="00000000" w14:paraId="00000107">
            <w:pPr>
              <w:rPr/>
            </w:pPr>
            <w:r w:rsidDel="00000000" w:rsidR="00000000" w:rsidRPr="00000000">
              <w:rPr>
                <w:rtl w:val="0"/>
              </w:rPr>
              <w:t xml:space="preserve">TP PKK Kelurahan </w:t>
            </w:r>
          </w:p>
        </w:tc>
        <w:tc>
          <w:tcPr/>
          <w:p w:rsidR="00000000" w:rsidDel="00000000" w:rsidP="00000000" w:rsidRDefault="00000000" w:rsidRPr="00000000" w14:paraId="00000108">
            <w:pPr>
              <w:rPr/>
            </w:pPr>
            <w:r w:rsidDel="00000000" w:rsidR="00000000" w:rsidRPr="00000000">
              <w:rPr>
                <w:rtl w:val="0"/>
              </w:rPr>
              <w:t xml:space="preserve">Maret - April</w:t>
            </w:r>
          </w:p>
        </w:tc>
        <w:tc>
          <w:tcPr/>
          <w:p w:rsidR="00000000" w:rsidDel="00000000" w:rsidP="00000000" w:rsidRDefault="00000000" w:rsidRPr="00000000" w14:paraId="00000109">
            <w:pPr>
              <w:rPr/>
            </w:pPr>
            <w:r w:rsidDel="00000000" w:rsidR="00000000" w:rsidRPr="00000000">
              <w:rPr>
                <w:rtl w:val="0"/>
              </w:rPr>
              <w:t xml:space="preserve">A. Diselenggarakan 1 tahun sekali</w:t>
            </w:r>
          </w:p>
          <w:p w:rsidR="00000000" w:rsidDel="00000000" w:rsidP="00000000" w:rsidRDefault="00000000" w:rsidRPr="00000000" w14:paraId="0000010A">
            <w:pPr>
              <w:rPr/>
            </w:pPr>
            <w:r w:rsidDel="00000000" w:rsidR="00000000" w:rsidRPr="00000000">
              <w:rPr>
                <w:rtl w:val="0"/>
              </w:rPr>
              <w:t xml:space="preserve">B. Menetapka program kerja PKK Kel Guntung Manggis</w:t>
            </w:r>
          </w:p>
        </w:tc>
      </w:tr>
      <w:tr>
        <w:trPr>
          <w:cantSplit w:val="0"/>
          <w:tblHeader w:val="0"/>
        </w:trPr>
        <w:tc>
          <w:tcPr/>
          <w:p w:rsidR="00000000" w:rsidDel="00000000" w:rsidP="00000000" w:rsidRDefault="00000000" w:rsidRPr="00000000" w14:paraId="0000010B">
            <w:pPr>
              <w:jc w:val="center"/>
              <w:rPr/>
            </w:pPr>
            <w:r w:rsidDel="00000000" w:rsidR="00000000" w:rsidRPr="00000000">
              <w:rPr>
                <w:rtl w:val="0"/>
              </w:rPr>
            </w:r>
          </w:p>
        </w:tc>
        <w:tc>
          <w:tcPr/>
          <w:p w:rsidR="00000000" w:rsidDel="00000000" w:rsidP="00000000" w:rsidRDefault="00000000" w:rsidRPr="00000000" w14:paraId="0000010C">
            <w:pPr>
              <w:rPr/>
            </w:pPr>
            <w:r w:rsidDel="00000000" w:rsidR="00000000" w:rsidRPr="00000000">
              <w:rPr>
                <w:rtl w:val="0"/>
              </w:rPr>
            </w:r>
          </w:p>
        </w:tc>
        <w:tc>
          <w:tcPr/>
          <w:p w:rsidR="00000000" w:rsidDel="00000000" w:rsidP="00000000" w:rsidRDefault="00000000" w:rsidRPr="00000000" w14:paraId="0000010D">
            <w:pPr>
              <w:rPr/>
            </w:pPr>
            <w:r w:rsidDel="00000000" w:rsidR="00000000" w:rsidRPr="00000000">
              <w:rPr>
                <w:rtl w:val="0"/>
              </w:rPr>
              <w:t xml:space="preserve">Data Dukung PKK</w:t>
            </w:r>
          </w:p>
        </w:tc>
        <w:tc>
          <w:tcPr/>
          <w:p w:rsidR="00000000" w:rsidDel="00000000" w:rsidP="00000000" w:rsidRDefault="00000000" w:rsidRPr="00000000" w14:paraId="0000010E">
            <w:pPr>
              <w:rPr/>
            </w:pPr>
            <w:r w:rsidDel="00000000" w:rsidR="00000000" w:rsidRPr="00000000">
              <w:rPr>
                <w:rtl w:val="0"/>
              </w:rPr>
              <w:t xml:space="preserve">Pendataan menyesuaikan data kelurahan</w:t>
            </w:r>
          </w:p>
        </w:tc>
        <w:tc>
          <w:tcPr/>
          <w:p w:rsidR="00000000" w:rsidDel="00000000" w:rsidP="00000000" w:rsidRDefault="00000000" w:rsidRPr="00000000" w14:paraId="0000010F">
            <w:pPr>
              <w:rPr/>
            </w:pPr>
            <w:r w:rsidDel="00000000" w:rsidR="00000000" w:rsidRPr="00000000">
              <w:rPr>
                <w:rtl w:val="0"/>
              </w:rPr>
              <w:t xml:space="preserve">TP PKK Kelurahan </w:t>
            </w:r>
          </w:p>
        </w:tc>
        <w:tc>
          <w:tcPr/>
          <w:p w:rsidR="00000000" w:rsidDel="00000000" w:rsidP="00000000" w:rsidRDefault="00000000" w:rsidRPr="00000000" w14:paraId="00000110">
            <w:pPr>
              <w:rPr/>
            </w:pPr>
            <w:r w:rsidDel="00000000" w:rsidR="00000000" w:rsidRPr="00000000">
              <w:rPr>
                <w:rtl w:val="0"/>
              </w:rPr>
              <w:t xml:space="preserve">Januari - Desember</w:t>
            </w:r>
          </w:p>
        </w:tc>
        <w:tc>
          <w:tcPr/>
          <w:p w:rsidR="00000000" w:rsidDel="00000000" w:rsidP="00000000" w:rsidRDefault="00000000" w:rsidRPr="00000000" w14:paraId="00000111">
            <w:pPr>
              <w:rPr/>
            </w:pPr>
            <w:r w:rsidDel="00000000" w:rsidR="00000000" w:rsidRPr="00000000">
              <w:rPr>
                <w:rtl w:val="0"/>
              </w:rPr>
              <w:t xml:space="preserve">PKK Kelurahan melaksanakan secara berjenjang ke Tingkat Kelompok PKK RT</w:t>
            </w:r>
          </w:p>
        </w:tc>
      </w:tr>
      <w:tr>
        <w:trPr>
          <w:cantSplit w:val="0"/>
          <w:tblHeader w:val="0"/>
        </w:trPr>
        <w:tc>
          <w:tcPr/>
          <w:p w:rsidR="00000000" w:rsidDel="00000000" w:rsidP="00000000" w:rsidRDefault="00000000" w:rsidRPr="00000000" w14:paraId="00000112">
            <w:pPr>
              <w:jc w:val="center"/>
              <w:rPr/>
            </w:pPr>
            <w:r w:rsidDel="00000000" w:rsidR="00000000" w:rsidRPr="00000000">
              <w:rPr>
                <w:rtl w:val="0"/>
              </w:rPr>
            </w:r>
          </w:p>
        </w:tc>
        <w:tc>
          <w:tcPr/>
          <w:p w:rsidR="00000000" w:rsidDel="00000000" w:rsidP="00000000" w:rsidRDefault="00000000" w:rsidRPr="00000000" w14:paraId="00000113">
            <w:pPr>
              <w:rPr/>
            </w:pPr>
            <w:r w:rsidDel="00000000" w:rsidR="00000000" w:rsidRPr="00000000">
              <w:rPr>
                <w:rtl w:val="0"/>
              </w:rPr>
            </w:r>
          </w:p>
        </w:tc>
        <w:tc>
          <w:tcPr/>
          <w:p w:rsidR="00000000" w:rsidDel="00000000" w:rsidP="00000000" w:rsidRDefault="00000000" w:rsidRPr="00000000" w14:paraId="00000114">
            <w:pPr>
              <w:rPr/>
            </w:pPr>
            <w:r w:rsidDel="00000000" w:rsidR="00000000" w:rsidRPr="00000000">
              <w:rPr>
                <w:rtl w:val="0"/>
              </w:rPr>
              <w:t xml:space="preserve">Pembinaan Dasa Wisma</w:t>
            </w:r>
          </w:p>
        </w:tc>
        <w:tc>
          <w:tcPr/>
          <w:p w:rsidR="00000000" w:rsidDel="00000000" w:rsidP="00000000" w:rsidRDefault="00000000" w:rsidRPr="00000000" w14:paraId="00000115">
            <w:pPr>
              <w:rPr/>
            </w:pPr>
            <w:r w:rsidDel="00000000" w:rsidR="00000000" w:rsidRPr="00000000">
              <w:rPr>
                <w:rtl w:val="0"/>
              </w:rPr>
              <w:t xml:space="preserve">A. Membagi habis kelompok Dasa Wisma </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B. Meningkatkan tertib administrasi dan kegiatan Dasa Wisma</w:t>
            </w:r>
          </w:p>
        </w:tc>
        <w:tc>
          <w:tcPr/>
          <w:p w:rsidR="00000000" w:rsidDel="00000000" w:rsidP="00000000" w:rsidRDefault="00000000" w:rsidRPr="00000000" w14:paraId="00000118">
            <w:pPr>
              <w:rPr/>
            </w:pPr>
            <w:r w:rsidDel="00000000" w:rsidR="00000000" w:rsidRPr="00000000">
              <w:rPr>
                <w:rtl w:val="0"/>
              </w:rPr>
              <w:t xml:space="preserve">Kelompok PKK</w:t>
            </w:r>
          </w:p>
          <w:p w:rsidR="00000000" w:rsidDel="00000000" w:rsidP="00000000" w:rsidRDefault="00000000" w:rsidRPr="00000000" w14:paraId="00000119">
            <w:pPr>
              <w:rPr/>
            </w:pPr>
            <w:r w:rsidDel="00000000" w:rsidR="00000000" w:rsidRPr="00000000">
              <w:rPr>
                <w:rtl w:val="0"/>
              </w:rPr>
              <w:t xml:space="preserve">RT/RW </w:t>
            </w:r>
          </w:p>
        </w:tc>
        <w:tc>
          <w:tcPr/>
          <w:p w:rsidR="00000000" w:rsidDel="00000000" w:rsidP="00000000" w:rsidRDefault="00000000" w:rsidRPr="00000000" w14:paraId="0000011A">
            <w:pPr>
              <w:rPr/>
            </w:pPr>
            <w:r w:rsidDel="00000000" w:rsidR="00000000" w:rsidRPr="00000000">
              <w:rPr>
                <w:rtl w:val="0"/>
              </w:rPr>
              <w:t xml:space="preserve">Januari - Desember</w:t>
            </w:r>
          </w:p>
        </w:tc>
        <w:tc>
          <w:tcPr/>
          <w:p w:rsidR="00000000" w:rsidDel="00000000" w:rsidP="00000000" w:rsidRDefault="00000000" w:rsidRPr="00000000" w14:paraId="0000011B">
            <w:pPr>
              <w:rPr/>
            </w:pPr>
            <w:r w:rsidDel="00000000" w:rsidR="00000000" w:rsidRPr="00000000">
              <w:rPr>
                <w:rtl w:val="0"/>
              </w:rPr>
              <w:t xml:space="preserve">Pembagian kelompok dasa wisma sesuai dengan RAKERNAS IX PKK TA 2023</w:t>
            </w:r>
          </w:p>
        </w:tc>
      </w:tr>
      <w:tr>
        <w:trPr>
          <w:cantSplit w:val="0"/>
          <w:tblHeader w:val="0"/>
        </w:trPr>
        <w:tc>
          <w:tcPr/>
          <w:p w:rsidR="00000000" w:rsidDel="00000000" w:rsidP="00000000" w:rsidRDefault="00000000" w:rsidRPr="00000000" w14:paraId="0000011C">
            <w:pPr>
              <w:jc w:val="center"/>
              <w:rPr/>
            </w:pPr>
            <w:r w:rsidDel="00000000" w:rsidR="00000000" w:rsidRPr="00000000">
              <w:rPr>
                <w:rtl w:val="0"/>
              </w:rPr>
            </w:r>
          </w:p>
        </w:tc>
        <w:tc>
          <w:tcPr/>
          <w:p w:rsidR="00000000" w:rsidDel="00000000" w:rsidP="00000000" w:rsidRDefault="00000000" w:rsidRPr="00000000" w14:paraId="0000011D">
            <w:pPr>
              <w:rPr/>
            </w:pPr>
            <w:r w:rsidDel="00000000" w:rsidR="00000000" w:rsidRPr="00000000">
              <w:rPr>
                <w:rtl w:val="0"/>
              </w:rPr>
            </w:r>
          </w:p>
        </w:tc>
        <w:tc>
          <w:tcPr/>
          <w:p w:rsidR="00000000" w:rsidDel="00000000" w:rsidP="00000000" w:rsidRDefault="00000000" w:rsidRPr="00000000" w14:paraId="0000011E">
            <w:pPr>
              <w:rPr/>
            </w:pPr>
            <w:r w:rsidDel="00000000" w:rsidR="00000000" w:rsidRPr="00000000">
              <w:rPr>
                <w:rtl w:val="0"/>
              </w:rPr>
              <w:t xml:space="preserve">Mengikuti pertemuan Rutin PKK Kelurahan</w:t>
            </w:r>
          </w:p>
        </w:tc>
        <w:tc>
          <w:tcPr/>
          <w:p w:rsidR="00000000" w:rsidDel="00000000" w:rsidP="00000000" w:rsidRDefault="00000000" w:rsidRPr="00000000" w14:paraId="0000011F">
            <w:pPr>
              <w:rPr/>
            </w:pPr>
            <w:r w:rsidDel="00000000" w:rsidR="00000000" w:rsidRPr="00000000">
              <w:rPr>
                <w:rtl w:val="0"/>
              </w:rPr>
              <w:t xml:space="preserve">Evaluasi pelaksanaan program kerja tahun berjalan</w:t>
            </w:r>
          </w:p>
        </w:tc>
        <w:tc>
          <w:tcPr/>
          <w:p w:rsidR="00000000" w:rsidDel="00000000" w:rsidP="00000000" w:rsidRDefault="00000000" w:rsidRPr="00000000" w14:paraId="00000120">
            <w:pPr>
              <w:rPr/>
            </w:pPr>
            <w:r w:rsidDel="00000000" w:rsidR="00000000" w:rsidRPr="00000000">
              <w:rPr>
                <w:rtl w:val="0"/>
              </w:rPr>
              <w:t xml:space="preserve">TP PKK Kelurahan </w:t>
            </w:r>
          </w:p>
        </w:tc>
        <w:tc>
          <w:tcPr/>
          <w:p w:rsidR="00000000" w:rsidDel="00000000" w:rsidP="00000000" w:rsidRDefault="00000000" w:rsidRPr="00000000" w14:paraId="00000121">
            <w:pPr>
              <w:rPr/>
            </w:pPr>
            <w:r w:rsidDel="00000000" w:rsidR="00000000" w:rsidRPr="00000000">
              <w:rPr>
                <w:rtl w:val="0"/>
              </w:rPr>
              <w:t xml:space="preserve">Januari - Desember</w:t>
            </w:r>
          </w:p>
        </w:tc>
        <w:tc>
          <w:tcPr/>
          <w:p w:rsidR="00000000" w:rsidDel="00000000" w:rsidP="00000000" w:rsidRDefault="00000000" w:rsidRPr="00000000" w14:paraId="00000122">
            <w:pPr>
              <w:rPr/>
            </w:pPr>
            <w:r w:rsidDel="00000000" w:rsidR="00000000" w:rsidRPr="00000000">
              <w:rPr>
                <w:rtl w:val="0"/>
              </w:rPr>
              <w:t xml:space="preserve">Mengadakan pertemuan Rutin PKK Se Kelurahan Guntung Manggis</w:t>
            </w:r>
          </w:p>
        </w:tc>
      </w:tr>
    </w:tbl>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spacing w:after="12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25">
      <w:pPr>
        <w:numPr>
          <w:ilvl w:val="0"/>
          <w:numId w:val="96"/>
        </w:numPr>
        <w:spacing w:after="120" w:lineRule="auto"/>
        <w:ind w:left="450" w:hanging="450"/>
        <w:jc w:val="both"/>
        <w:rPr>
          <w:rFonts w:ascii="Arial" w:cs="Arial" w:eastAsia="Arial" w:hAnsi="Arial"/>
          <w:b w:val="1"/>
          <w:bCs w:val="1"/>
        </w:rPr>
      </w:pPr>
      <w:r w:rsidDel="00000000" w:rsidR="00000000" w:rsidRPr="00000000">
        <w:rPr>
          <w:rFonts w:ascii="Arial" w:cs="Arial" w:eastAsia="Arial" w:hAnsi="Arial"/>
          <w:b w:val="1"/>
          <w:bCs w:val="1"/>
          <w:rtl w:val="0"/>
        </w:rPr>
        <w:t xml:space="preserve">Program Kerja Bendahara Tahun 2025</w:t>
      </w:r>
    </w:p>
    <w:tbl>
      <w:tblPr>
        <w:tblStyle w:val="Table4"/>
        <w:tblW w:w="949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9"/>
        <w:gridCol w:w="141"/>
        <w:gridCol w:w="1985"/>
        <w:gridCol w:w="3260"/>
        <w:gridCol w:w="3573"/>
        <w:tblGridChange w:id="0">
          <w:tblGrid>
            <w:gridCol w:w="539"/>
            <w:gridCol w:w="141"/>
            <w:gridCol w:w="1985"/>
            <w:gridCol w:w="3260"/>
            <w:gridCol w:w="3573"/>
          </w:tblGrid>
        </w:tblGridChange>
      </w:tblGrid>
      <w:tr>
        <w:trPr>
          <w:cantSplit w:val="0"/>
          <w:trHeight w:val="276" w:hRule="atLeast"/>
          <w:tblHeader w:val="0"/>
        </w:trPr>
        <w:tc>
          <w:tcPr>
            <w:gridSpan w:val="2"/>
            <w:tcBorders>
              <w:top w:color="000000" w:space="0" w:sz="4" w:val="single"/>
              <w:left w:color="000000" w:space="0" w:sz="4" w:val="single"/>
              <w:bottom w:color="000000" w:space="0" w:sz="4" w:val="single"/>
              <w:right w:color="000000" w:space="0" w:sz="4" w:val="single"/>
            </w:tcBorders>
            <w:shd w:fill="c5e0b3" w:val="clear"/>
          </w:tcPr>
          <w:p w:rsidR="00000000" w:rsidDel="00000000" w:rsidP="00000000" w:rsidRDefault="00000000" w:rsidRPr="00000000" w14:paraId="00000126">
            <w:pPr>
              <w:ind w:hanging="108"/>
              <w:jc w:val="center"/>
              <w:rPr>
                <w:rFonts w:ascii="Arial" w:cs="Arial" w:eastAsia="Arial" w:hAnsi="Arial"/>
                <w:b w:val="1"/>
                <w:bCs w:val="1"/>
              </w:rPr>
            </w:pPr>
            <w:r w:rsidDel="00000000" w:rsidR="00000000" w:rsidRPr="00000000">
              <w:rPr>
                <w:rFonts w:ascii="Arial" w:cs="Arial" w:eastAsia="Arial" w:hAnsi="Arial"/>
                <w:b w:val="1"/>
                <w:bCs w:val="1"/>
                <w:rtl w:val="0"/>
              </w:rPr>
              <w:t xml:space="preserve">No</w:t>
            </w:r>
          </w:p>
        </w:tc>
        <w:tc>
          <w:tcPr>
            <w:tcBorders>
              <w:top w:color="000000" w:space="0" w:sz="4" w:val="single"/>
              <w:left w:color="000000" w:space="0" w:sz="4" w:val="single"/>
              <w:bottom w:color="000000" w:space="0" w:sz="4" w:val="single"/>
              <w:right w:color="000000" w:space="0" w:sz="4" w:val="single"/>
            </w:tcBorders>
            <w:shd w:fill="c5e0b3" w:val="clear"/>
          </w:tcPr>
          <w:p w:rsidR="00000000" w:rsidDel="00000000" w:rsidP="00000000" w:rsidRDefault="00000000" w:rsidRPr="00000000" w14:paraId="00000128">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Program Kerja</w:t>
            </w:r>
          </w:p>
        </w:tc>
        <w:tc>
          <w:tcPr>
            <w:tcBorders>
              <w:top w:color="000000" w:space="0" w:sz="4" w:val="single"/>
              <w:left w:color="000000" w:space="0" w:sz="4" w:val="single"/>
              <w:bottom w:color="000000" w:space="0" w:sz="4" w:val="single"/>
              <w:right w:color="000000" w:space="0" w:sz="4" w:val="single"/>
            </w:tcBorders>
            <w:shd w:fill="c5e0b3" w:val="clear"/>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17" w:right="0" w:hanging="547"/>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Kegiatan</w:t>
            </w:r>
          </w:p>
        </w:tc>
        <w:tc>
          <w:tcPr>
            <w:tcBorders>
              <w:top w:color="000000" w:space="0" w:sz="4" w:val="single"/>
              <w:left w:color="000000" w:space="0" w:sz="4" w:val="single"/>
              <w:bottom w:color="000000" w:space="0" w:sz="4" w:val="single"/>
              <w:right w:color="000000" w:space="0" w:sz="4" w:val="single"/>
            </w:tcBorders>
            <w:shd w:fill="c5e0b3" w:val="clear"/>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 w:right="0" w:hanging="192"/>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Tujuan</w:t>
            </w:r>
          </w:p>
        </w:tc>
      </w:tr>
      <w:tr>
        <w:trPr>
          <w:cantSplit w:val="0"/>
          <w:trHeight w:val="270" w:hRule="atLeast"/>
          <w:tblHeader w:val="0"/>
        </w:trPr>
        <w:tc>
          <w:tcPr>
            <w:gridSpan w:val="2"/>
            <w:tcBorders>
              <w:top w:color="000000" w:space="0" w:sz="4" w:val="single"/>
              <w:left w:color="000000" w:space="0" w:sz="4" w:val="single"/>
              <w:bottom w:color="000000" w:space="0" w:sz="4" w:val="single"/>
              <w:right w:color="000000" w:space="0" w:sz="4" w:val="single"/>
            </w:tcBorders>
            <w:shd w:fill="c5e0b3" w:val="clear"/>
          </w:tcPr>
          <w:p w:rsidR="00000000" w:rsidDel="00000000" w:rsidP="00000000" w:rsidRDefault="00000000" w:rsidRPr="00000000" w14:paraId="0000012B">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4" w:val="single"/>
              <w:left w:color="000000" w:space="0" w:sz="4" w:val="single"/>
              <w:bottom w:color="000000" w:space="0" w:sz="4" w:val="single"/>
              <w:right w:color="000000" w:space="0" w:sz="4" w:val="single"/>
            </w:tcBorders>
            <w:shd w:fill="c5e0b3" w:val="clear"/>
          </w:tcPr>
          <w:p w:rsidR="00000000" w:rsidDel="00000000" w:rsidP="00000000" w:rsidRDefault="00000000" w:rsidRPr="00000000" w14:paraId="0000012D">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4" w:val="single"/>
              <w:left w:color="000000" w:space="0" w:sz="4" w:val="single"/>
              <w:bottom w:color="000000" w:space="0" w:sz="4" w:val="single"/>
              <w:right w:color="000000" w:space="0" w:sz="4" w:val="single"/>
            </w:tcBorders>
            <w:shd w:fill="c5e0b3" w:val="clear"/>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17" w:right="0" w:hanging="547"/>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shd w:fill="c5e0b3" w:val="clear"/>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 w:right="0" w:hanging="192"/>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w:t>
            </w:r>
          </w:p>
        </w:tc>
      </w:tr>
      <w:tr>
        <w:trPr>
          <w:cantSplit w:val="0"/>
          <w:trHeight w:val="232" w:hRule="atLeast"/>
          <w:tblHeader w:val="0"/>
        </w:trPr>
        <w:tc>
          <w:tcPr>
            <w:gridSpan w:val="5"/>
            <w:shd w:fill="c5e0b3" w:val="clear"/>
          </w:tcPr>
          <w:p w:rsidR="00000000" w:rsidDel="00000000" w:rsidP="00000000" w:rsidRDefault="00000000" w:rsidRPr="00000000" w14:paraId="00000130">
            <w:pPr>
              <w:rPr>
                <w:rFonts w:ascii="Arial" w:cs="Arial" w:eastAsia="Arial" w:hAnsi="Arial"/>
                <w:b w:val="1"/>
                <w:bCs w:val="1"/>
              </w:rPr>
            </w:pPr>
            <w:r w:rsidDel="00000000" w:rsidR="00000000" w:rsidRPr="00000000">
              <w:rPr>
                <w:rtl w:val="0"/>
              </w:rPr>
            </w:r>
          </w:p>
        </w:tc>
      </w:tr>
      <w:tr>
        <w:trPr>
          <w:cantSplit w:val="0"/>
          <w:trHeight w:val="1136" w:hRule="atLeast"/>
          <w:tblHeader w:val="0"/>
        </w:trPr>
        <w:tc>
          <w:tcPr/>
          <w:p w:rsidR="00000000" w:rsidDel="00000000" w:rsidP="00000000" w:rsidRDefault="00000000" w:rsidRPr="00000000" w14:paraId="00000135">
            <w:pPr>
              <w:jc w:val="center"/>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136">
            <w:pPr>
              <w:rPr>
                <w:rFonts w:ascii="Arial" w:cs="Arial" w:eastAsia="Arial" w:hAnsi="Arial"/>
                <w:b w:val="1"/>
                <w:bCs w:val="1"/>
              </w:rPr>
            </w:pPr>
            <w:r w:rsidDel="00000000" w:rsidR="00000000" w:rsidRPr="00000000">
              <w:rPr>
                <w:rFonts w:ascii="Arial" w:cs="Arial" w:eastAsia="Arial" w:hAnsi="Arial"/>
                <w:b w:val="1"/>
                <w:bCs w:val="1"/>
                <w:rtl w:val="0"/>
              </w:rPr>
              <w:t xml:space="preserve">KEUANGAN </w:t>
            </w:r>
          </w:p>
        </w:tc>
        <w:tc>
          <w:tcPr/>
          <w:p w:rsidR="00000000" w:rsidDel="00000000" w:rsidP="00000000" w:rsidRDefault="00000000" w:rsidRPr="00000000" w14:paraId="00000138">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397" w:right="0" w:hanging="4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Menertibkan pengisian Buku Administrasi Keuangan.</w:t>
            </w:r>
          </w:p>
          <w:p w:rsidR="00000000" w:rsidDel="00000000" w:rsidP="00000000" w:rsidRDefault="00000000" w:rsidRPr="00000000" w14:paraId="00000139">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375" w:right="0" w:hanging="4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Pembinaan Tertib Administrasi Keuangan PKK dan Penyusunan RKA</w:t>
            </w:r>
          </w:p>
          <w:p w:rsidR="00000000" w:rsidDel="00000000" w:rsidP="00000000" w:rsidRDefault="00000000" w:rsidRPr="00000000" w14:paraId="0000013A">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375" w:right="0" w:hanging="4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Menertibkan pengisian administrasi bantuan</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sesuai petunjuk SPJ nya.</w:t>
            </w:r>
          </w:p>
        </w:tc>
        <w:tc>
          <w:tcPr/>
          <w:p w:rsidR="00000000" w:rsidDel="00000000" w:rsidP="00000000" w:rsidRDefault="00000000" w:rsidRPr="00000000" w14:paraId="0000013C">
            <w:pPr>
              <w:rPr>
                <w:rFonts w:ascii="Arial" w:cs="Arial" w:eastAsia="Arial" w:hAnsi="Arial"/>
              </w:rPr>
            </w:pPr>
            <w:r w:rsidDel="00000000" w:rsidR="00000000" w:rsidRPr="00000000">
              <w:rPr>
                <w:rFonts w:ascii="Arial" w:cs="Arial" w:eastAsia="Arial" w:hAnsi="Arial"/>
                <w:rtl w:val="0"/>
              </w:rPr>
              <w:t xml:space="preserve">Melaksanakan prosedur pengelolaan tertib administrasi keuangan sesuai dengan program serta kegiatan pembinaan dan pengembangan PKK</w:t>
            </w:r>
          </w:p>
        </w:tc>
      </w:tr>
    </w:tbl>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numPr>
          <w:ilvl w:val="0"/>
          <w:numId w:val="96"/>
        </w:numPr>
        <w:spacing w:after="120" w:lineRule="auto"/>
        <w:ind w:left="450" w:hanging="450"/>
        <w:jc w:val="both"/>
        <w:rPr>
          <w:rFonts w:ascii="Arial" w:cs="Arial" w:eastAsia="Arial" w:hAnsi="Arial"/>
          <w:b w:val="1"/>
          <w:bCs w:val="1"/>
        </w:rPr>
      </w:pPr>
      <w:r w:rsidDel="00000000" w:rsidR="00000000" w:rsidRPr="00000000">
        <w:rPr>
          <w:rFonts w:ascii="Arial" w:cs="Arial" w:eastAsia="Arial" w:hAnsi="Arial"/>
          <w:b w:val="1"/>
          <w:bCs w:val="1"/>
          <w:rtl w:val="0"/>
        </w:rPr>
        <w:t xml:space="preserve">Program Kerja Pokja I Tahun 2025</w:t>
      </w:r>
    </w:p>
    <w:tbl>
      <w:tblPr>
        <w:tblStyle w:val="Table5"/>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9"/>
        <w:gridCol w:w="1493"/>
        <w:gridCol w:w="1705"/>
        <w:gridCol w:w="1995"/>
        <w:gridCol w:w="941"/>
        <w:gridCol w:w="1119"/>
        <w:gridCol w:w="1851"/>
        <w:tblGridChange w:id="0">
          <w:tblGrid>
            <w:gridCol w:w="389"/>
            <w:gridCol w:w="1493"/>
            <w:gridCol w:w="1705"/>
            <w:gridCol w:w="1995"/>
            <w:gridCol w:w="941"/>
            <w:gridCol w:w="1119"/>
            <w:gridCol w:w="1851"/>
          </w:tblGrid>
        </w:tblGridChange>
      </w:tblGrid>
      <w:tr>
        <w:trPr>
          <w:cantSplit w:val="0"/>
          <w:trHeight w:val="541" w:hRule="atLeast"/>
          <w:tblHeader w:val="1"/>
        </w:trPr>
        <w:tc>
          <w:tcPr>
            <w:shd w:fill="c5e0b3" w:val="clear"/>
            <w:vAlign w:val="center"/>
          </w:tcPr>
          <w:p w:rsidR="00000000" w:rsidDel="00000000" w:rsidP="00000000" w:rsidRDefault="00000000" w:rsidRPr="00000000" w14:paraId="0000013F">
            <w:pPr>
              <w:jc w:val="center"/>
              <w:rPr>
                <w:b w:val="1"/>
                <w:bCs w:val="1"/>
              </w:rPr>
            </w:pPr>
            <w:r w:rsidDel="00000000" w:rsidR="00000000" w:rsidRPr="00000000">
              <w:rPr>
                <w:b w:val="1"/>
                <w:bCs w:val="1"/>
                <w:rtl w:val="0"/>
              </w:rPr>
              <w:t xml:space="preserve">No</w:t>
            </w:r>
          </w:p>
        </w:tc>
        <w:tc>
          <w:tcPr>
            <w:shd w:fill="c5e0b3" w:val="clear"/>
            <w:vAlign w:val="center"/>
          </w:tcPr>
          <w:p w:rsidR="00000000" w:rsidDel="00000000" w:rsidP="00000000" w:rsidRDefault="00000000" w:rsidRPr="00000000" w14:paraId="00000140">
            <w:pPr>
              <w:jc w:val="center"/>
              <w:rPr>
                <w:b w:val="1"/>
                <w:bCs w:val="1"/>
              </w:rPr>
            </w:pPr>
            <w:r w:rsidDel="00000000" w:rsidR="00000000" w:rsidRPr="00000000">
              <w:rPr>
                <w:b w:val="1"/>
                <w:bCs w:val="1"/>
                <w:rtl w:val="0"/>
              </w:rPr>
              <w:t xml:space="preserve">Program Kerja</w:t>
            </w:r>
          </w:p>
        </w:tc>
        <w:tc>
          <w:tcPr>
            <w:shd w:fill="c5e0b3" w:val="clear"/>
            <w:vAlign w:val="center"/>
          </w:tcPr>
          <w:p w:rsidR="00000000" w:rsidDel="00000000" w:rsidP="00000000" w:rsidRDefault="00000000" w:rsidRPr="00000000" w14:paraId="00000141">
            <w:pPr>
              <w:jc w:val="center"/>
              <w:rPr>
                <w:b w:val="1"/>
                <w:bCs w:val="1"/>
              </w:rPr>
            </w:pPr>
            <w:r w:rsidDel="00000000" w:rsidR="00000000" w:rsidRPr="00000000">
              <w:rPr>
                <w:b w:val="1"/>
                <w:bCs w:val="1"/>
                <w:rtl w:val="0"/>
              </w:rPr>
              <w:t xml:space="preserve">Jenis Kegiatan</w:t>
            </w:r>
          </w:p>
        </w:tc>
        <w:tc>
          <w:tcPr>
            <w:shd w:fill="c5e0b3" w:val="clear"/>
            <w:vAlign w:val="center"/>
          </w:tcPr>
          <w:p w:rsidR="00000000" w:rsidDel="00000000" w:rsidP="00000000" w:rsidRDefault="00000000" w:rsidRPr="00000000" w14:paraId="00000142">
            <w:pPr>
              <w:jc w:val="center"/>
              <w:rPr>
                <w:b w:val="1"/>
                <w:bCs w:val="1"/>
              </w:rPr>
            </w:pPr>
            <w:r w:rsidDel="00000000" w:rsidR="00000000" w:rsidRPr="00000000">
              <w:rPr>
                <w:b w:val="1"/>
                <w:bCs w:val="1"/>
                <w:rtl w:val="0"/>
              </w:rPr>
              <w:t xml:space="preserve">Tujuan</w:t>
            </w:r>
          </w:p>
        </w:tc>
        <w:tc>
          <w:tcPr>
            <w:shd w:fill="c5e0b3" w:val="clear"/>
            <w:vAlign w:val="center"/>
          </w:tcPr>
          <w:p w:rsidR="00000000" w:rsidDel="00000000" w:rsidP="00000000" w:rsidRDefault="00000000" w:rsidRPr="00000000" w14:paraId="00000143">
            <w:pPr>
              <w:jc w:val="center"/>
              <w:rPr>
                <w:b w:val="1"/>
                <w:bCs w:val="1"/>
              </w:rPr>
            </w:pPr>
            <w:r w:rsidDel="00000000" w:rsidR="00000000" w:rsidRPr="00000000">
              <w:rPr>
                <w:b w:val="1"/>
                <w:bCs w:val="1"/>
                <w:rtl w:val="0"/>
              </w:rPr>
              <w:t xml:space="preserve">Sasaran</w:t>
            </w:r>
          </w:p>
        </w:tc>
        <w:tc>
          <w:tcPr>
            <w:shd w:fill="c5e0b3" w:val="clear"/>
            <w:vAlign w:val="center"/>
          </w:tcPr>
          <w:p w:rsidR="00000000" w:rsidDel="00000000" w:rsidP="00000000" w:rsidRDefault="00000000" w:rsidRPr="00000000" w14:paraId="00000144">
            <w:pPr>
              <w:jc w:val="center"/>
              <w:rPr>
                <w:b w:val="1"/>
                <w:bCs w:val="1"/>
              </w:rPr>
            </w:pPr>
            <w:r w:rsidDel="00000000" w:rsidR="00000000" w:rsidRPr="00000000">
              <w:rPr>
                <w:b w:val="1"/>
                <w:bCs w:val="1"/>
                <w:rtl w:val="0"/>
              </w:rPr>
              <w:t xml:space="preserve">Waktu</w:t>
            </w:r>
          </w:p>
        </w:tc>
        <w:tc>
          <w:tcPr>
            <w:shd w:fill="c5e0b3" w:val="clear"/>
            <w:vAlign w:val="center"/>
          </w:tcPr>
          <w:p w:rsidR="00000000" w:rsidDel="00000000" w:rsidP="00000000" w:rsidRDefault="00000000" w:rsidRPr="00000000" w14:paraId="00000145">
            <w:pPr>
              <w:jc w:val="center"/>
              <w:rPr>
                <w:b w:val="1"/>
                <w:bCs w:val="1"/>
              </w:rPr>
            </w:pPr>
            <w:r w:rsidDel="00000000" w:rsidR="00000000" w:rsidRPr="00000000">
              <w:rPr>
                <w:b w:val="1"/>
                <w:bCs w:val="1"/>
                <w:rtl w:val="0"/>
              </w:rPr>
              <w:t xml:space="preserve">Keterangan</w:t>
            </w:r>
          </w:p>
        </w:tc>
      </w:tr>
      <w:tr>
        <w:trPr>
          <w:cantSplit w:val="0"/>
          <w:trHeight w:val="60" w:hRule="atLeast"/>
          <w:tblHeader w:val="1"/>
        </w:trPr>
        <w:tc>
          <w:tcPr>
            <w:shd w:fill="c5e0b3" w:val="clear"/>
            <w:vAlign w:val="center"/>
          </w:tcPr>
          <w:p w:rsidR="00000000" w:rsidDel="00000000" w:rsidP="00000000" w:rsidRDefault="00000000" w:rsidRPr="00000000" w14:paraId="00000146">
            <w:pPr>
              <w:jc w:val="center"/>
              <w:rPr>
                <w:b w:val="1"/>
                <w:bCs w:val="1"/>
              </w:rPr>
            </w:pPr>
            <w:r w:rsidDel="00000000" w:rsidR="00000000" w:rsidRPr="00000000">
              <w:rPr>
                <w:b w:val="1"/>
                <w:bCs w:val="1"/>
                <w:rtl w:val="0"/>
              </w:rPr>
              <w:t xml:space="preserve">1</w:t>
            </w:r>
          </w:p>
        </w:tc>
        <w:tc>
          <w:tcPr>
            <w:shd w:fill="c5e0b3" w:val="clear"/>
            <w:vAlign w:val="center"/>
          </w:tcPr>
          <w:p w:rsidR="00000000" w:rsidDel="00000000" w:rsidP="00000000" w:rsidRDefault="00000000" w:rsidRPr="00000000" w14:paraId="00000147">
            <w:pPr>
              <w:jc w:val="center"/>
              <w:rPr>
                <w:b w:val="1"/>
                <w:bCs w:val="1"/>
              </w:rPr>
            </w:pPr>
            <w:r w:rsidDel="00000000" w:rsidR="00000000" w:rsidRPr="00000000">
              <w:rPr>
                <w:b w:val="1"/>
                <w:bCs w:val="1"/>
                <w:rtl w:val="0"/>
              </w:rPr>
              <w:t xml:space="preserve">2</w:t>
            </w:r>
          </w:p>
        </w:tc>
        <w:tc>
          <w:tcPr>
            <w:shd w:fill="c5e0b3" w:val="clear"/>
            <w:vAlign w:val="center"/>
          </w:tcPr>
          <w:p w:rsidR="00000000" w:rsidDel="00000000" w:rsidP="00000000" w:rsidRDefault="00000000" w:rsidRPr="00000000" w14:paraId="00000148">
            <w:pPr>
              <w:jc w:val="center"/>
              <w:rPr>
                <w:b w:val="1"/>
                <w:bCs w:val="1"/>
              </w:rPr>
            </w:pPr>
            <w:r w:rsidDel="00000000" w:rsidR="00000000" w:rsidRPr="00000000">
              <w:rPr>
                <w:b w:val="1"/>
                <w:bCs w:val="1"/>
                <w:rtl w:val="0"/>
              </w:rPr>
              <w:t xml:space="preserve">3</w:t>
            </w:r>
          </w:p>
        </w:tc>
        <w:tc>
          <w:tcPr>
            <w:shd w:fill="c5e0b3" w:val="clear"/>
            <w:vAlign w:val="center"/>
          </w:tcPr>
          <w:p w:rsidR="00000000" w:rsidDel="00000000" w:rsidP="00000000" w:rsidRDefault="00000000" w:rsidRPr="00000000" w14:paraId="00000149">
            <w:pPr>
              <w:jc w:val="center"/>
              <w:rPr>
                <w:b w:val="1"/>
                <w:bCs w:val="1"/>
              </w:rPr>
            </w:pPr>
            <w:r w:rsidDel="00000000" w:rsidR="00000000" w:rsidRPr="00000000">
              <w:rPr>
                <w:b w:val="1"/>
                <w:bCs w:val="1"/>
                <w:rtl w:val="0"/>
              </w:rPr>
              <w:t xml:space="preserve">4</w:t>
            </w:r>
          </w:p>
        </w:tc>
        <w:tc>
          <w:tcPr>
            <w:shd w:fill="c5e0b3" w:val="clear"/>
            <w:vAlign w:val="center"/>
          </w:tcPr>
          <w:p w:rsidR="00000000" w:rsidDel="00000000" w:rsidP="00000000" w:rsidRDefault="00000000" w:rsidRPr="00000000" w14:paraId="0000014A">
            <w:pPr>
              <w:jc w:val="center"/>
              <w:rPr>
                <w:b w:val="1"/>
                <w:bCs w:val="1"/>
              </w:rPr>
            </w:pPr>
            <w:r w:rsidDel="00000000" w:rsidR="00000000" w:rsidRPr="00000000">
              <w:rPr>
                <w:b w:val="1"/>
                <w:bCs w:val="1"/>
                <w:rtl w:val="0"/>
              </w:rPr>
              <w:t xml:space="preserve">5</w:t>
            </w:r>
          </w:p>
        </w:tc>
        <w:tc>
          <w:tcPr>
            <w:shd w:fill="c5e0b3" w:val="clear"/>
            <w:vAlign w:val="center"/>
          </w:tcPr>
          <w:p w:rsidR="00000000" w:rsidDel="00000000" w:rsidP="00000000" w:rsidRDefault="00000000" w:rsidRPr="00000000" w14:paraId="0000014B">
            <w:pPr>
              <w:jc w:val="center"/>
              <w:rPr>
                <w:b w:val="1"/>
                <w:bCs w:val="1"/>
              </w:rPr>
            </w:pPr>
            <w:r w:rsidDel="00000000" w:rsidR="00000000" w:rsidRPr="00000000">
              <w:rPr>
                <w:b w:val="1"/>
                <w:bCs w:val="1"/>
                <w:rtl w:val="0"/>
              </w:rPr>
              <w:t xml:space="preserve">6</w:t>
            </w:r>
          </w:p>
        </w:tc>
        <w:tc>
          <w:tcPr>
            <w:shd w:fill="c5e0b3" w:val="clear"/>
            <w:vAlign w:val="center"/>
          </w:tcPr>
          <w:p w:rsidR="00000000" w:rsidDel="00000000" w:rsidP="00000000" w:rsidRDefault="00000000" w:rsidRPr="00000000" w14:paraId="0000014C">
            <w:pPr>
              <w:jc w:val="center"/>
              <w:rPr>
                <w:b w:val="1"/>
                <w:bCs w:val="1"/>
              </w:rPr>
            </w:pPr>
            <w:r w:rsidDel="00000000" w:rsidR="00000000" w:rsidRPr="00000000">
              <w:rPr>
                <w:b w:val="1"/>
                <w:bCs w:val="1"/>
                <w:rtl w:val="0"/>
              </w:rPr>
              <w:t xml:space="preserve">7</w:t>
            </w:r>
          </w:p>
        </w:tc>
      </w:tr>
      <w:tr>
        <w:trPr>
          <w:cantSplit w:val="0"/>
          <w:trHeight w:val="1677" w:hRule="atLeast"/>
          <w:tblHeader w:val="0"/>
        </w:trPr>
        <w:tc>
          <w:tcPr>
            <w:vAlign w:val="center"/>
          </w:tcPr>
          <w:p w:rsidR="00000000" w:rsidDel="00000000" w:rsidP="00000000" w:rsidRDefault="00000000" w:rsidRPr="00000000" w14:paraId="0000014D">
            <w:pPr>
              <w:rPr/>
            </w:pPr>
            <w:r w:rsidDel="00000000" w:rsidR="00000000" w:rsidRPr="00000000">
              <w:rPr>
                <w:rtl w:val="0"/>
              </w:rPr>
              <w:t xml:space="preserve">1</w:t>
            </w:r>
          </w:p>
        </w:tc>
        <w:tc>
          <w:tcPr>
            <w:vAlign w:val="center"/>
          </w:tcPr>
          <w:p w:rsidR="00000000" w:rsidDel="00000000" w:rsidP="00000000" w:rsidRDefault="00000000" w:rsidRPr="00000000" w14:paraId="0000014E">
            <w:pPr>
              <w:rPr/>
            </w:pPr>
            <w:r w:rsidDel="00000000" w:rsidR="00000000" w:rsidRPr="00000000">
              <w:rPr>
                <w:rtl w:val="0"/>
              </w:rPr>
              <w:t xml:space="preserve">Penghayatan dan Pengamalan Pancasila</w:t>
            </w:r>
          </w:p>
        </w:tc>
        <w:tc>
          <w:tcPr>
            <w:vAlign w:val="center"/>
          </w:tcPr>
          <w:p w:rsidR="00000000" w:rsidDel="00000000" w:rsidP="00000000" w:rsidRDefault="00000000" w:rsidRPr="00000000" w14:paraId="0000014F">
            <w:pPr>
              <w:rPr/>
            </w:pPr>
            <w:r w:rsidDel="00000000" w:rsidR="00000000" w:rsidRPr="00000000">
              <w:rPr>
                <w:rtl w:val="0"/>
              </w:rPr>
              <w:t xml:space="preserve">Sosialisasi PAAREDI</w:t>
            </w:r>
          </w:p>
        </w:tc>
        <w:tc>
          <w:tcPr>
            <w:vAlign w:val="center"/>
          </w:tcPr>
          <w:p w:rsidR="00000000" w:rsidDel="00000000" w:rsidP="00000000" w:rsidRDefault="00000000" w:rsidRPr="00000000" w14:paraId="00000150">
            <w:pPr>
              <w:rPr/>
            </w:pPr>
            <w:r w:rsidDel="00000000" w:rsidR="00000000" w:rsidRPr="00000000">
              <w:rPr>
                <w:rtl w:val="0"/>
              </w:rPr>
              <w:t xml:space="preserve">Mengadakan penyuluhan PAAREDI (Pola Asuh Anak Remaja di Era Digital)</w:t>
            </w:r>
          </w:p>
        </w:tc>
        <w:tc>
          <w:tcPr>
            <w:vAlign w:val="center"/>
          </w:tcPr>
          <w:p w:rsidR="00000000" w:rsidDel="00000000" w:rsidP="00000000" w:rsidRDefault="00000000" w:rsidRPr="00000000" w14:paraId="00000151">
            <w:pPr>
              <w:rPr/>
            </w:pPr>
            <w:r w:rsidDel="00000000" w:rsidR="00000000" w:rsidRPr="00000000">
              <w:rPr>
                <w:rtl w:val="0"/>
              </w:rPr>
              <w:t xml:space="preserve">PKK RT/RW</w:t>
            </w:r>
          </w:p>
        </w:tc>
        <w:tc>
          <w:tcPr>
            <w:vAlign w:val="center"/>
          </w:tcPr>
          <w:p w:rsidR="00000000" w:rsidDel="00000000" w:rsidP="00000000" w:rsidRDefault="00000000" w:rsidRPr="00000000" w14:paraId="00000152">
            <w:pPr>
              <w:rPr/>
            </w:pPr>
            <w:r w:rsidDel="00000000" w:rsidR="00000000" w:rsidRPr="00000000">
              <w:rPr>
                <w:rtl w:val="0"/>
              </w:rPr>
              <w:t xml:space="preserve">Januari – Desember</w:t>
            </w:r>
          </w:p>
        </w:tc>
        <w:tc>
          <w:tcPr>
            <w:vAlign w:val="center"/>
          </w:tcPr>
          <w:p w:rsidR="00000000" w:rsidDel="00000000" w:rsidP="00000000" w:rsidRDefault="00000000" w:rsidRPr="00000000" w14:paraId="00000153">
            <w:pPr>
              <w:rPr/>
            </w:pPr>
            <w:r w:rsidDel="00000000" w:rsidR="00000000" w:rsidRPr="00000000">
              <w:rPr>
                <w:rtl w:val="0"/>
              </w:rPr>
              <w:t xml:space="preserve">Pokja I TP PKK Kelurahan / Kecamatan</w:t>
            </w:r>
          </w:p>
        </w:tc>
      </w:tr>
      <w:tr>
        <w:trPr>
          <w:cantSplit w:val="0"/>
          <w:trHeight w:val="1389" w:hRule="atLeast"/>
          <w:tblHeader w:val="0"/>
        </w:trPr>
        <w:tc>
          <w:tcPr>
            <w:vAlign w:val="center"/>
          </w:tcPr>
          <w:p w:rsidR="00000000" w:rsidDel="00000000" w:rsidP="00000000" w:rsidRDefault="00000000" w:rsidRPr="00000000" w14:paraId="00000154">
            <w:pPr>
              <w:rPr/>
            </w:pPr>
            <w:r w:rsidDel="00000000" w:rsidR="00000000" w:rsidRPr="00000000">
              <w:rPr>
                <w:rtl w:val="0"/>
              </w:rPr>
              <w:t xml:space="preserve">2</w:t>
            </w:r>
          </w:p>
        </w:tc>
        <w:tc>
          <w:tcPr>
            <w:vAlign w:val="center"/>
          </w:tcPr>
          <w:p w:rsidR="00000000" w:rsidDel="00000000" w:rsidP="00000000" w:rsidRDefault="00000000" w:rsidRPr="00000000" w14:paraId="00000155">
            <w:pPr>
              <w:rPr/>
            </w:pPr>
            <w:r w:rsidDel="00000000" w:rsidR="00000000" w:rsidRPr="00000000">
              <w:rPr>
                <w:rtl w:val="0"/>
              </w:rPr>
              <w:t xml:space="preserve">Penghayatan dan Pengamalan Pancasila</w:t>
            </w:r>
          </w:p>
        </w:tc>
        <w:tc>
          <w:tcPr>
            <w:vAlign w:val="center"/>
          </w:tcPr>
          <w:p w:rsidR="00000000" w:rsidDel="00000000" w:rsidP="00000000" w:rsidRDefault="00000000" w:rsidRPr="00000000" w14:paraId="00000156">
            <w:pPr>
              <w:rPr/>
            </w:pPr>
            <w:r w:rsidDel="00000000" w:rsidR="00000000" w:rsidRPr="00000000">
              <w:rPr>
                <w:rtl w:val="0"/>
              </w:rPr>
              <w:t xml:space="preserve">Bimtek dan pembinaan tertib administrasi Pokja I</w:t>
            </w:r>
          </w:p>
        </w:tc>
        <w:tc>
          <w:tcPr>
            <w:vAlign w:val="center"/>
          </w:tcPr>
          <w:p w:rsidR="00000000" w:rsidDel="00000000" w:rsidP="00000000" w:rsidRDefault="00000000" w:rsidRPr="00000000" w14:paraId="00000157">
            <w:pPr>
              <w:rPr/>
            </w:pPr>
            <w:r w:rsidDel="00000000" w:rsidR="00000000" w:rsidRPr="00000000">
              <w:rPr>
                <w:rtl w:val="0"/>
              </w:rPr>
              <w:t xml:space="preserve">Melengkapi Buku Pokja I</w:t>
            </w:r>
          </w:p>
        </w:tc>
        <w:tc>
          <w:tcPr>
            <w:vAlign w:val="center"/>
          </w:tcPr>
          <w:p w:rsidR="00000000" w:rsidDel="00000000" w:rsidP="00000000" w:rsidRDefault="00000000" w:rsidRPr="00000000" w14:paraId="00000158">
            <w:pPr>
              <w:rPr/>
            </w:pPr>
            <w:r w:rsidDel="00000000" w:rsidR="00000000" w:rsidRPr="00000000">
              <w:rPr>
                <w:rtl w:val="0"/>
              </w:rPr>
              <w:t xml:space="preserve">PKK RT/RW</w:t>
            </w:r>
          </w:p>
        </w:tc>
        <w:tc>
          <w:tcPr>
            <w:vAlign w:val="center"/>
          </w:tcPr>
          <w:p w:rsidR="00000000" w:rsidDel="00000000" w:rsidP="00000000" w:rsidRDefault="00000000" w:rsidRPr="00000000" w14:paraId="00000159">
            <w:pPr>
              <w:rPr/>
            </w:pPr>
            <w:r w:rsidDel="00000000" w:rsidR="00000000" w:rsidRPr="00000000">
              <w:rPr>
                <w:rtl w:val="0"/>
              </w:rPr>
              <w:t xml:space="preserve">Januari – Desember</w:t>
            </w:r>
          </w:p>
        </w:tc>
        <w:tc>
          <w:tcPr>
            <w:vAlign w:val="center"/>
          </w:tcPr>
          <w:p w:rsidR="00000000" w:rsidDel="00000000" w:rsidP="00000000" w:rsidRDefault="00000000" w:rsidRPr="00000000" w14:paraId="0000015A">
            <w:pPr>
              <w:rPr/>
            </w:pPr>
            <w:r w:rsidDel="00000000" w:rsidR="00000000" w:rsidRPr="00000000">
              <w:rPr>
                <w:rtl w:val="0"/>
              </w:rPr>
              <w:t xml:space="preserve">Pokja I TP PKK Kelurahan / Kecamatan</w:t>
            </w:r>
          </w:p>
        </w:tc>
      </w:tr>
      <w:tr>
        <w:trPr>
          <w:cantSplit w:val="0"/>
          <w:trHeight w:val="1389" w:hRule="atLeast"/>
          <w:tblHeader w:val="0"/>
        </w:trPr>
        <w:tc>
          <w:tcPr>
            <w:vAlign w:val="center"/>
          </w:tcPr>
          <w:p w:rsidR="00000000" w:rsidDel="00000000" w:rsidP="00000000" w:rsidRDefault="00000000" w:rsidRPr="00000000" w14:paraId="0000015B">
            <w:pPr>
              <w:rPr/>
            </w:pPr>
            <w:r w:rsidDel="00000000" w:rsidR="00000000" w:rsidRPr="00000000">
              <w:rPr>
                <w:rtl w:val="0"/>
              </w:rPr>
              <w:t xml:space="preserve">3</w:t>
            </w:r>
          </w:p>
        </w:tc>
        <w:tc>
          <w:tcPr>
            <w:vAlign w:val="center"/>
          </w:tcPr>
          <w:p w:rsidR="00000000" w:rsidDel="00000000" w:rsidP="00000000" w:rsidRDefault="00000000" w:rsidRPr="00000000" w14:paraId="0000015C">
            <w:pPr>
              <w:rPr/>
            </w:pPr>
            <w:r w:rsidDel="00000000" w:rsidR="00000000" w:rsidRPr="00000000">
              <w:rPr>
                <w:rtl w:val="0"/>
              </w:rPr>
              <w:t xml:space="preserve">Penghayatan dan Pengamalan Pancasila</w:t>
            </w:r>
          </w:p>
        </w:tc>
        <w:tc>
          <w:tcPr>
            <w:vAlign w:val="center"/>
          </w:tcPr>
          <w:p w:rsidR="00000000" w:rsidDel="00000000" w:rsidP="00000000" w:rsidRDefault="00000000" w:rsidRPr="00000000" w14:paraId="0000015D">
            <w:pPr>
              <w:rPr/>
            </w:pPr>
            <w:r w:rsidDel="00000000" w:rsidR="00000000" w:rsidRPr="00000000">
              <w:rPr>
                <w:rtl w:val="0"/>
              </w:rPr>
              <w:t xml:space="preserve">Mengadakan Peringatan Hari Besar Islam</w:t>
            </w:r>
          </w:p>
        </w:tc>
        <w:tc>
          <w:tcPr>
            <w:vAlign w:val="center"/>
          </w:tcPr>
          <w:p w:rsidR="00000000" w:rsidDel="00000000" w:rsidP="00000000" w:rsidRDefault="00000000" w:rsidRPr="00000000" w14:paraId="0000015E">
            <w:pPr>
              <w:rPr/>
            </w:pPr>
            <w:r w:rsidDel="00000000" w:rsidR="00000000" w:rsidRPr="00000000">
              <w:rPr>
                <w:rtl w:val="0"/>
              </w:rPr>
              <w:t xml:space="preserve">Meningkatkan keimanan dan ketakwaan kepada Allah SWT</w:t>
            </w:r>
          </w:p>
        </w:tc>
        <w:tc>
          <w:tcPr>
            <w:vAlign w:val="center"/>
          </w:tcPr>
          <w:p w:rsidR="00000000" w:rsidDel="00000000" w:rsidP="00000000" w:rsidRDefault="00000000" w:rsidRPr="00000000" w14:paraId="0000015F">
            <w:pPr>
              <w:rPr/>
            </w:pPr>
            <w:r w:rsidDel="00000000" w:rsidR="00000000" w:rsidRPr="00000000">
              <w:rPr>
                <w:rtl w:val="0"/>
              </w:rPr>
              <w:t xml:space="preserve">PKK RT/RW</w:t>
            </w:r>
          </w:p>
        </w:tc>
        <w:tc>
          <w:tcPr>
            <w:vAlign w:val="center"/>
          </w:tcPr>
          <w:p w:rsidR="00000000" w:rsidDel="00000000" w:rsidP="00000000" w:rsidRDefault="00000000" w:rsidRPr="00000000" w14:paraId="00000160">
            <w:pPr>
              <w:rPr/>
            </w:pPr>
            <w:r w:rsidDel="00000000" w:rsidR="00000000" w:rsidRPr="00000000">
              <w:rPr>
                <w:rtl w:val="0"/>
              </w:rPr>
              <w:t xml:space="preserve">Januari – Desember</w:t>
            </w:r>
          </w:p>
        </w:tc>
        <w:tc>
          <w:tcPr>
            <w:vAlign w:val="center"/>
          </w:tcPr>
          <w:p w:rsidR="00000000" w:rsidDel="00000000" w:rsidP="00000000" w:rsidRDefault="00000000" w:rsidRPr="00000000" w14:paraId="00000161">
            <w:pPr>
              <w:rPr/>
            </w:pPr>
            <w:r w:rsidDel="00000000" w:rsidR="00000000" w:rsidRPr="00000000">
              <w:rPr>
                <w:rtl w:val="0"/>
              </w:rPr>
              <w:t xml:space="preserve">Pokja I TP PKK Kelurahan / Kecamatan</w:t>
            </w:r>
          </w:p>
        </w:tc>
      </w:tr>
      <w:tr>
        <w:trPr>
          <w:cantSplit w:val="0"/>
          <w:trHeight w:val="1677" w:hRule="atLeast"/>
          <w:tblHeader w:val="0"/>
        </w:trPr>
        <w:tc>
          <w:tcPr>
            <w:vAlign w:val="center"/>
          </w:tcPr>
          <w:p w:rsidR="00000000" w:rsidDel="00000000" w:rsidP="00000000" w:rsidRDefault="00000000" w:rsidRPr="00000000" w14:paraId="00000162">
            <w:pPr>
              <w:rPr/>
            </w:pPr>
            <w:r w:rsidDel="00000000" w:rsidR="00000000" w:rsidRPr="00000000">
              <w:rPr>
                <w:rtl w:val="0"/>
              </w:rPr>
              <w:t xml:space="preserve">4</w:t>
            </w:r>
          </w:p>
        </w:tc>
        <w:tc>
          <w:tcPr>
            <w:vAlign w:val="center"/>
          </w:tcPr>
          <w:p w:rsidR="00000000" w:rsidDel="00000000" w:rsidP="00000000" w:rsidRDefault="00000000" w:rsidRPr="00000000" w14:paraId="00000163">
            <w:pPr>
              <w:rPr/>
            </w:pPr>
            <w:r w:rsidDel="00000000" w:rsidR="00000000" w:rsidRPr="00000000">
              <w:rPr>
                <w:rtl w:val="0"/>
              </w:rPr>
              <w:t xml:space="preserve">Gotong Royong</w:t>
            </w:r>
          </w:p>
        </w:tc>
        <w:tc>
          <w:tcPr>
            <w:vAlign w:val="center"/>
          </w:tcPr>
          <w:p w:rsidR="00000000" w:rsidDel="00000000" w:rsidP="00000000" w:rsidRDefault="00000000" w:rsidRPr="00000000" w14:paraId="00000164">
            <w:pPr>
              <w:rPr/>
            </w:pPr>
            <w:r w:rsidDel="00000000" w:rsidR="00000000" w:rsidRPr="00000000">
              <w:rPr>
                <w:rtl w:val="0"/>
              </w:rPr>
              <w:t xml:space="preserve">Tadarus Al-Qur’an Online</w:t>
            </w:r>
          </w:p>
        </w:tc>
        <w:tc>
          <w:tcPr>
            <w:vAlign w:val="center"/>
          </w:tcPr>
          <w:p w:rsidR="00000000" w:rsidDel="00000000" w:rsidP="00000000" w:rsidRDefault="00000000" w:rsidRPr="00000000" w14:paraId="00000165">
            <w:pPr>
              <w:rPr/>
            </w:pPr>
            <w:r w:rsidDel="00000000" w:rsidR="00000000" w:rsidRPr="00000000">
              <w:rPr>
                <w:rtl w:val="0"/>
              </w:rPr>
              <w:t xml:space="preserve">Membumikan Al-Qur’an di masyarakat dan meningkatkan kebersamaan antar kader</w:t>
            </w:r>
          </w:p>
        </w:tc>
        <w:tc>
          <w:tcPr>
            <w:vAlign w:val="center"/>
          </w:tcPr>
          <w:p w:rsidR="00000000" w:rsidDel="00000000" w:rsidP="00000000" w:rsidRDefault="00000000" w:rsidRPr="00000000" w14:paraId="00000166">
            <w:pPr>
              <w:rPr/>
            </w:pPr>
            <w:r w:rsidDel="00000000" w:rsidR="00000000" w:rsidRPr="00000000">
              <w:rPr>
                <w:rtl w:val="0"/>
              </w:rPr>
              <w:t xml:space="preserve">PKK RT/RW</w:t>
            </w:r>
          </w:p>
        </w:tc>
        <w:tc>
          <w:tcPr>
            <w:vAlign w:val="center"/>
          </w:tcPr>
          <w:p w:rsidR="00000000" w:rsidDel="00000000" w:rsidP="00000000" w:rsidRDefault="00000000" w:rsidRPr="00000000" w14:paraId="00000167">
            <w:pPr>
              <w:rPr/>
            </w:pPr>
            <w:r w:rsidDel="00000000" w:rsidR="00000000" w:rsidRPr="00000000">
              <w:rPr>
                <w:rtl w:val="0"/>
              </w:rPr>
              <w:t xml:space="preserve">Januari – Desember</w:t>
            </w:r>
          </w:p>
        </w:tc>
        <w:tc>
          <w:tcPr>
            <w:vAlign w:val="center"/>
          </w:tcPr>
          <w:p w:rsidR="00000000" w:rsidDel="00000000" w:rsidP="00000000" w:rsidRDefault="00000000" w:rsidRPr="00000000" w14:paraId="00000168">
            <w:pPr>
              <w:rPr/>
            </w:pPr>
            <w:r w:rsidDel="00000000" w:rsidR="00000000" w:rsidRPr="00000000">
              <w:rPr>
                <w:rtl w:val="0"/>
              </w:rPr>
              <w:t xml:space="preserve">Pokja I TP PKK Kelurahan / Kecamatan</w:t>
            </w:r>
          </w:p>
        </w:tc>
      </w:tr>
      <w:tr>
        <w:trPr>
          <w:cantSplit w:val="0"/>
          <w:trHeight w:val="1930" w:hRule="atLeast"/>
          <w:tblHeader w:val="0"/>
        </w:trPr>
        <w:tc>
          <w:tcPr>
            <w:vAlign w:val="center"/>
          </w:tcPr>
          <w:p w:rsidR="00000000" w:rsidDel="00000000" w:rsidP="00000000" w:rsidRDefault="00000000" w:rsidRPr="00000000" w14:paraId="00000169">
            <w:pPr>
              <w:rPr/>
            </w:pPr>
            <w:r w:rsidDel="00000000" w:rsidR="00000000" w:rsidRPr="00000000">
              <w:rPr>
                <w:rtl w:val="0"/>
              </w:rPr>
              <w:t xml:space="preserve">5</w:t>
            </w:r>
          </w:p>
        </w:tc>
        <w:tc>
          <w:tcPr>
            <w:vAlign w:val="center"/>
          </w:tcPr>
          <w:p w:rsidR="00000000" w:rsidDel="00000000" w:rsidP="00000000" w:rsidRDefault="00000000" w:rsidRPr="00000000" w14:paraId="0000016A">
            <w:pPr>
              <w:rPr/>
            </w:pPr>
            <w:r w:rsidDel="00000000" w:rsidR="00000000" w:rsidRPr="00000000">
              <w:rPr>
                <w:rtl w:val="0"/>
              </w:rPr>
              <w:t xml:space="preserve">Pembinaan Karakter Keluarga</w:t>
            </w:r>
          </w:p>
        </w:tc>
        <w:tc>
          <w:tcPr>
            <w:vAlign w:val="center"/>
          </w:tcPr>
          <w:p w:rsidR="00000000" w:rsidDel="00000000" w:rsidP="00000000" w:rsidRDefault="00000000" w:rsidRPr="00000000" w14:paraId="0000016B">
            <w:pPr>
              <w:rPr/>
            </w:pPr>
            <w:r w:rsidDel="00000000" w:rsidR="00000000" w:rsidRPr="00000000">
              <w:rPr>
                <w:rtl w:val="0"/>
              </w:rPr>
              <w:t xml:space="preserve">Sosialisasi pencegahan perkawinan anak dan bimbingan pranikah</w:t>
            </w:r>
          </w:p>
        </w:tc>
        <w:tc>
          <w:tcPr>
            <w:vAlign w:val="center"/>
          </w:tcPr>
          <w:p w:rsidR="00000000" w:rsidDel="00000000" w:rsidP="00000000" w:rsidRDefault="00000000" w:rsidRPr="00000000" w14:paraId="0000016C">
            <w:pPr>
              <w:rPr/>
            </w:pPr>
            <w:r w:rsidDel="00000000" w:rsidR="00000000" w:rsidRPr="00000000">
              <w:rPr>
                <w:rtl w:val="0"/>
              </w:rPr>
              <w:t xml:space="preserve">Mencetak kader handal dalam upaya pencegahan perkawinan anak dan bimbingan pranikah</w:t>
            </w:r>
          </w:p>
        </w:tc>
        <w:tc>
          <w:tcPr>
            <w:vAlign w:val="center"/>
          </w:tcPr>
          <w:p w:rsidR="00000000" w:rsidDel="00000000" w:rsidP="00000000" w:rsidRDefault="00000000" w:rsidRPr="00000000" w14:paraId="0000016D">
            <w:pPr>
              <w:rPr/>
            </w:pPr>
            <w:r w:rsidDel="00000000" w:rsidR="00000000" w:rsidRPr="00000000">
              <w:rPr>
                <w:rtl w:val="0"/>
              </w:rPr>
              <w:t xml:space="preserve">PKK RT/RW</w:t>
            </w:r>
          </w:p>
        </w:tc>
        <w:tc>
          <w:tcPr>
            <w:vAlign w:val="center"/>
          </w:tcPr>
          <w:p w:rsidR="00000000" w:rsidDel="00000000" w:rsidP="00000000" w:rsidRDefault="00000000" w:rsidRPr="00000000" w14:paraId="0000016E">
            <w:pPr>
              <w:rPr/>
            </w:pPr>
            <w:r w:rsidDel="00000000" w:rsidR="00000000" w:rsidRPr="00000000">
              <w:rPr>
                <w:rtl w:val="0"/>
              </w:rPr>
              <w:t xml:space="preserve">Januari – Desember</w:t>
            </w:r>
          </w:p>
        </w:tc>
        <w:tc>
          <w:tcPr>
            <w:vAlign w:val="center"/>
          </w:tcPr>
          <w:p w:rsidR="00000000" w:rsidDel="00000000" w:rsidP="00000000" w:rsidRDefault="00000000" w:rsidRPr="00000000" w14:paraId="0000016F">
            <w:pPr>
              <w:rPr/>
            </w:pPr>
            <w:r w:rsidDel="00000000" w:rsidR="00000000" w:rsidRPr="00000000">
              <w:rPr>
                <w:rtl w:val="0"/>
              </w:rPr>
              <w:t xml:space="preserve">Pokja I TP PKK Kelurahan / Kecamatan</w:t>
            </w:r>
          </w:p>
        </w:tc>
      </w:tr>
      <w:tr>
        <w:trPr>
          <w:cantSplit w:val="0"/>
          <w:trHeight w:val="1659" w:hRule="atLeast"/>
          <w:tblHeader w:val="0"/>
        </w:trPr>
        <w:tc>
          <w:tcPr>
            <w:vAlign w:val="center"/>
          </w:tcPr>
          <w:p w:rsidR="00000000" w:rsidDel="00000000" w:rsidP="00000000" w:rsidRDefault="00000000" w:rsidRPr="00000000" w14:paraId="00000170">
            <w:pPr>
              <w:rPr/>
            </w:pPr>
            <w:r w:rsidDel="00000000" w:rsidR="00000000" w:rsidRPr="00000000">
              <w:rPr>
                <w:rtl w:val="0"/>
              </w:rPr>
              <w:t xml:space="preserve">6</w:t>
            </w:r>
          </w:p>
        </w:tc>
        <w:tc>
          <w:tcPr>
            <w:vAlign w:val="center"/>
          </w:tcPr>
          <w:p w:rsidR="00000000" w:rsidDel="00000000" w:rsidP="00000000" w:rsidRDefault="00000000" w:rsidRPr="00000000" w14:paraId="00000171">
            <w:pPr>
              <w:rPr/>
            </w:pPr>
            <w:r w:rsidDel="00000000" w:rsidR="00000000" w:rsidRPr="00000000">
              <w:rPr>
                <w:rtl w:val="0"/>
              </w:rPr>
              <w:t xml:space="preserve">Pembinaan Karakter Keluarga</w:t>
            </w:r>
          </w:p>
        </w:tc>
        <w:tc>
          <w:tcPr>
            <w:vAlign w:val="center"/>
          </w:tcPr>
          <w:p w:rsidR="00000000" w:rsidDel="00000000" w:rsidP="00000000" w:rsidRDefault="00000000" w:rsidRPr="00000000" w14:paraId="00000172">
            <w:pPr>
              <w:rPr/>
            </w:pPr>
            <w:r w:rsidDel="00000000" w:rsidR="00000000" w:rsidRPr="00000000">
              <w:rPr>
                <w:rtl w:val="0"/>
              </w:rPr>
              <w:t xml:space="preserve">Koordinasi dan sinkronisasi program perlindungan anak</w:t>
            </w:r>
          </w:p>
        </w:tc>
        <w:tc>
          <w:tcPr>
            <w:vAlign w:val="center"/>
          </w:tcPr>
          <w:p w:rsidR="00000000" w:rsidDel="00000000" w:rsidP="00000000" w:rsidRDefault="00000000" w:rsidRPr="00000000" w14:paraId="00000173">
            <w:pPr>
              <w:rPr/>
            </w:pPr>
            <w:r w:rsidDel="00000000" w:rsidR="00000000" w:rsidRPr="00000000">
              <w:rPr>
                <w:rtl w:val="0"/>
              </w:rPr>
              <w:t xml:space="preserve">Memberikan pengetahuan tentang pengasuhan tumbuh kembang anak</w:t>
            </w:r>
          </w:p>
        </w:tc>
        <w:tc>
          <w:tcPr>
            <w:vAlign w:val="center"/>
          </w:tcPr>
          <w:p w:rsidR="00000000" w:rsidDel="00000000" w:rsidP="00000000" w:rsidRDefault="00000000" w:rsidRPr="00000000" w14:paraId="00000174">
            <w:pPr>
              <w:rPr/>
            </w:pPr>
            <w:r w:rsidDel="00000000" w:rsidR="00000000" w:rsidRPr="00000000">
              <w:rPr>
                <w:rtl w:val="0"/>
              </w:rPr>
              <w:t xml:space="preserve">PKK RT/RW</w:t>
            </w:r>
          </w:p>
        </w:tc>
        <w:tc>
          <w:tcPr>
            <w:vAlign w:val="center"/>
          </w:tcPr>
          <w:p w:rsidR="00000000" w:rsidDel="00000000" w:rsidP="00000000" w:rsidRDefault="00000000" w:rsidRPr="00000000" w14:paraId="00000175">
            <w:pPr>
              <w:rPr/>
            </w:pPr>
            <w:r w:rsidDel="00000000" w:rsidR="00000000" w:rsidRPr="00000000">
              <w:rPr>
                <w:rtl w:val="0"/>
              </w:rPr>
              <w:t xml:space="preserve">Januari – Desember</w:t>
            </w:r>
          </w:p>
        </w:tc>
        <w:tc>
          <w:tcPr>
            <w:vAlign w:val="center"/>
          </w:tcPr>
          <w:p w:rsidR="00000000" w:rsidDel="00000000" w:rsidP="00000000" w:rsidRDefault="00000000" w:rsidRPr="00000000" w14:paraId="00000176">
            <w:pPr>
              <w:rPr/>
            </w:pPr>
            <w:r w:rsidDel="00000000" w:rsidR="00000000" w:rsidRPr="00000000">
              <w:rPr>
                <w:rtl w:val="0"/>
              </w:rPr>
              <w:t xml:space="preserve">Pokja I TP PKK Kelurahan / Kecamatan</w:t>
            </w:r>
          </w:p>
        </w:tc>
      </w:tr>
    </w:tbl>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numPr>
          <w:ilvl w:val="0"/>
          <w:numId w:val="96"/>
        </w:numPr>
        <w:spacing w:after="120" w:lineRule="auto"/>
        <w:ind w:left="450" w:hanging="450"/>
        <w:jc w:val="both"/>
        <w:rPr>
          <w:rFonts w:ascii="Arial" w:cs="Arial" w:eastAsia="Arial" w:hAnsi="Arial"/>
          <w:b w:val="1"/>
          <w:bCs w:val="1"/>
        </w:rPr>
      </w:pPr>
      <w:r w:rsidDel="00000000" w:rsidR="00000000" w:rsidRPr="00000000">
        <w:rPr>
          <w:rFonts w:ascii="Arial" w:cs="Arial" w:eastAsia="Arial" w:hAnsi="Arial"/>
          <w:b w:val="1"/>
          <w:bCs w:val="1"/>
          <w:rtl w:val="0"/>
        </w:rPr>
        <w:t xml:space="preserve">Program Kerja Pokja II Tahun 2025</w:t>
      </w:r>
    </w:p>
    <w:p w:rsidR="00000000" w:rsidDel="00000000" w:rsidP="00000000" w:rsidRDefault="00000000" w:rsidRPr="00000000" w14:paraId="0000017A">
      <w:pPr>
        <w:rPr/>
      </w:pPr>
      <w:r w:rsidDel="00000000" w:rsidR="00000000" w:rsidRPr="00000000">
        <w:rPr>
          <w:rtl w:val="0"/>
        </w:rPr>
      </w:r>
    </w:p>
    <w:tbl>
      <w:tblPr>
        <w:tblStyle w:val="Table6"/>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9"/>
        <w:gridCol w:w="1620"/>
        <w:gridCol w:w="1779"/>
        <w:gridCol w:w="1660"/>
        <w:gridCol w:w="1299"/>
        <w:gridCol w:w="1083"/>
        <w:gridCol w:w="1521"/>
        <w:tblGridChange w:id="0">
          <w:tblGrid>
            <w:gridCol w:w="389"/>
            <w:gridCol w:w="1620"/>
            <w:gridCol w:w="1779"/>
            <w:gridCol w:w="1660"/>
            <w:gridCol w:w="1299"/>
            <w:gridCol w:w="1083"/>
            <w:gridCol w:w="1521"/>
          </w:tblGrid>
        </w:tblGridChange>
      </w:tblGrid>
      <w:tr>
        <w:trPr>
          <w:cantSplit w:val="0"/>
          <w:trHeight w:val="541" w:hRule="atLeast"/>
          <w:tblHeader w:val="1"/>
        </w:trPr>
        <w:tc>
          <w:tcPr>
            <w:shd w:fill="c5e0b3" w:val="clear"/>
            <w:vAlign w:val="center"/>
          </w:tcPr>
          <w:p w:rsidR="00000000" w:rsidDel="00000000" w:rsidP="00000000" w:rsidRDefault="00000000" w:rsidRPr="00000000" w14:paraId="0000017B">
            <w:pPr>
              <w:jc w:val="center"/>
              <w:rPr>
                <w:b w:val="1"/>
                <w:bCs w:val="1"/>
                <w:color w:val="000000"/>
              </w:rPr>
            </w:pPr>
            <w:r w:rsidDel="00000000" w:rsidR="00000000" w:rsidRPr="00000000">
              <w:rPr>
                <w:b w:val="1"/>
                <w:bCs w:val="1"/>
                <w:color w:val="000000"/>
                <w:rtl w:val="0"/>
              </w:rPr>
              <w:t xml:space="preserve">No</w:t>
            </w:r>
          </w:p>
        </w:tc>
        <w:tc>
          <w:tcPr>
            <w:shd w:fill="c5e0b3" w:val="clear"/>
            <w:vAlign w:val="center"/>
          </w:tcPr>
          <w:p w:rsidR="00000000" w:rsidDel="00000000" w:rsidP="00000000" w:rsidRDefault="00000000" w:rsidRPr="00000000" w14:paraId="0000017C">
            <w:pPr>
              <w:jc w:val="center"/>
              <w:rPr>
                <w:b w:val="1"/>
                <w:bCs w:val="1"/>
                <w:color w:val="000000"/>
              </w:rPr>
            </w:pPr>
            <w:r w:rsidDel="00000000" w:rsidR="00000000" w:rsidRPr="00000000">
              <w:rPr>
                <w:b w:val="1"/>
                <w:bCs w:val="1"/>
                <w:color w:val="000000"/>
                <w:rtl w:val="0"/>
              </w:rPr>
              <w:t xml:space="preserve">Program Kerja</w:t>
            </w:r>
          </w:p>
        </w:tc>
        <w:tc>
          <w:tcPr>
            <w:shd w:fill="c5e0b3" w:val="clear"/>
            <w:vAlign w:val="center"/>
          </w:tcPr>
          <w:p w:rsidR="00000000" w:rsidDel="00000000" w:rsidP="00000000" w:rsidRDefault="00000000" w:rsidRPr="00000000" w14:paraId="0000017D">
            <w:pPr>
              <w:jc w:val="center"/>
              <w:rPr>
                <w:b w:val="1"/>
                <w:bCs w:val="1"/>
                <w:color w:val="000000"/>
              </w:rPr>
            </w:pPr>
            <w:r w:rsidDel="00000000" w:rsidR="00000000" w:rsidRPr="00000000">
              <w:rPr>
                <w:b w:val="1"/>
                <w:bCs w:val="1"/>
                <w:color w:val="000000"/>
                <w:rtl w:val="0"/>
              </w:rPr>
              <w:t xml:space="preserve">Jenis Kegiatan</w:t>
            </w:r>
          </w:p>
        </w:tc>
        <w:tc>
          <w:tcPr>
            <w:shd w:fill="c5e0b3" w:val="clear"/>
            <w:vAlign w:val="center"/>
          </w:tcPr>
          <w:p w:rsidR="00000000" w:rsidDel="00000000" w:rsidP="00000000" w:rsidRDefault="00000000" w:rsidRPr="00000000" w14:paraId="0000017E">
            <w:pPr>
              <w:jc w:val="center"/>
              <w:rPr>
                <w:b w:val="1"/>
                <w:bCs w:val="1"/>
                <w:color w:val="000000"/>
              </w:rPr>
            </w:pPr>
            <w:r w:rsidDel="00000000" w:rsidR="00000000" w:rsidRPr="00000000">
              <w:rPr>
                <w:b w:val="1"/>
                <w:bCs w:val="1"/>
                <w:color w:val="000000"/>
                <w:rtl w:val="0"/>
              </w:rPr>
              <w:t xml:space="preserve">Output</w:t>
            </w:r>
          </w:p>
        </w:tc>
        <w:tc>
          <w:tcPr>
            <w:shd w:fill="c5e0b3" w:val="clear"/>
            <w:vAlign w:val="center"/>
          </w:tcPr>
          <w:p w:rsidR="00000000" w:rsidDel="00000000" w:rsidP="00000000" w:rsidRDefault="00000000" w:rsidRPr="00000000" w14:paraId="0000017F">
            <w:pPr>
              <w:jc w:val="center"/>
              <w:rPr>
                <w:b w:val="1"/>
                <w:bCs w:val="1"/>
                <w:color w:val="000000"/>
              </w:rPr>
            </w:pPr>
            <w:r w:rsidDel="00000000" w:rsidR="00000000" w:rsidRPr="00000000">
              <w:rPr>
                <w:b w:val="1"/>
                <w:bCs w:val="1"/>
                <w:color w:val="000000"/>
                <w:rtl w:val="0"/>
              </w:rPr>
              <w:t xml:space="preserve">Sasaran</w:t>
            </w:r>
          </w:p>
        </w:tc>
        <w:tc>
          <w:tcPr>
            <w:shd w:fill="c5e0b3" w:val="clear"/>
            <w:vAlign w:val="center"/>
          </w:tcPr>
          <w:p w:rsidR="00000000" w:rsidDel="00000000" w:rsidP="00000000" w:rsidRDefault="00000000" w:rsidRPr="00000000" w14:paraId="00000180">
            <w:pPr>
              <w:jc w:val="center"/>
              <w:rPr>
                <w:b w:val="1"/>
                <w:bCs w:val="1"/>
                <w:color w:val="000000"/>
              </w:rPr>
            </w:pPr>
            <w:r w:rsidDel="00000000" w:rsidR="00000000" w:rsidRPr="00000000">
              <w:rPr>
                <w:b w:val="1"/>
                <w:bCs w:val="1"/>
                <w:color w:val="000000"/>
                <w:rtl w:val="0"/>
              </w:rPr>
              <w:t xml:space="preserve">Waktu</w:t>
            </w:r>
          </w:p>
        </w:tc>
        <w:tc>
          <w:tcPr>
            <w:shd w:fill="c5e0b3" w:val="clear"/>
            <w:vAlign w:val="center"/>
          </w:tcPr>
          <w:p w:rsidR="00000000" w:rsidDel="00000000" w:rsidP="00000000" w:rsidRDefault="00000000" w:rsidRPr="00000000" w14:paraId="00000181">
            <w:pPr>
              <w:jc w:val="center"/>
              <w:rPr>
                <w:b w:val="1"/>
                <w:bCs w:val="1"/>
                <w:color w:val="000000"/>
              </w:rPr>
            </w:pPr>
            <w:r w:rsidDel="00000000" w:rsidR="00000000" w:rsidRPr="00000000">
              <w:rPr>
                <w:b w:val="1"/>
                <w:bCs w:val="1"/>
                <w:color w:val="000000"/>
                <w:rtl w:val="0"/>
              </w:rPr>
              <w:t xml:space="preserve">Keterangan</w:t>
            </w:r>
          </w:p>
        </w:tc>
      </w:tr>
      <w:tr>
        <w:trPr>
          <w:cantSplit w:val="0"/>
          <w:trHeight w:val="320" w:hRule="atLeast"/>
          <w:tblHeader w:val="1"/>
        </w:trPr>
        <w:tc>
          <w:tcPr>
            <w:shd w:fill="c5e0b3" w:val="clear"/>
            <w:vAlign w:val="center"/>
          </w:tcPr>
          <w:p w:rsidR="00000000" w:rsidDel="00000000" w:rsidP="00000000" w:rsidRDefault="00000000" w:rsidRPr="00000000" w14:paraId="00000182">
            <w:pPr>
              <w:jc w:val="center"/>
              <w:rPr>
                <w:b w:val="1"/>
                <w:bCs w:val="1"/>
                <w:color w:val="000000"/>
              </w:rPr>
            </w:pPr>
            <w:r w:rsidDel="00000000" w:rsidR="00000000" w:rsidRPr="00000000">
              <w:rPr>
                <w:b w:val="1"/>
                <w:bCs w:val="1"/>
                <w:color w:val="000000"/>
                <w:rtl w:val="0"/>
              </w:rPr>
              <w:t xml:space="preserve">1</w:t>
            </w:r>
          </w:p>
        </w:tc>
        <w:tc>
          <w:tcPr>
            <w:shd w:fill="c5e0b3" w:val="clear"/>
            <w:vAlign w:val="center"/>
          </w:tcPr>
          <w:p w:rsidR="00000000" w:rsidDel="00000000" w:rsidP="00000000" w:rsidRDefault="00000000" w:rsidRPr="00000000" w14:paraId="00000183">
            <w:pPr>
              <w:jc w:val="center"/>
              <w:rPr>
                <w:b w:val="1"/>
                <w:bCs w:val="1"/>
                <w:color w:val="000000"/>
              </w:rPr>
            </w:pPr>
            <w:r w:rsidDel="00000000" w:rsidR="00000000" w:rsidRPr="00000000">
              <w:rPr>
                <w:b w:val="1"/>
                <w:bCs w:val="1"/>
                <w:color w:val="000000"/>
                <w:rtl w:val="0"/>
              </w:rPr>
              <w:t xml:space="preserve">2</w:t>
            </w:r>
          </w:p>
        </w:tc>
        <w:tc>
          <w:tcPr>
            <w:shd w:fill="c5e0b3" w:val="clear"/>
            <w:vAlign w:val="center"/>
          </w:tcPr>
          <w:p w:rsidR="00000000" w:rsidDel="00000000" w:rsidP="00000000" w:rsidRDefault="00000000" w:rsidRPr="00000000" w14:paraId="00000184">
            <w:pPr>
              <w:jc w:val="center"/>
              <w:rPr>
                <w:b w:val="1"/>
                <w:bCs w:val="1"/>
                <w:color w:val="000000"/>
              </w:rPr>
            </w:pPr>
            <w:r w:rsidDel="00000000" w:rsidR="00000000" w:rsidRPr="00000000">
              <w:rPr>
                <w:b w:val="1"/>
                <w:bCs w:val="1"/>
                <w:color w:val="000000"/>
                <w:rtl w:val="0"/>
              </w:rPr>
              <w:t xml:space="preserve">3</w:t>
            </w:r>
          </w:p>
        </w:tc>
        <w:tc>
          <w:tcPr>
            <w:shd w:fill="c5e0b3" w:val="clear"/>
            <w:vAlign w:val="center"/>
          </w:tcPr>
          <w:p w:rsidR="00000000" w:rsidDel="00000000" w:rsidP="00000000" w:rsidRDefault="00000000" w:rsidRPr="00000000" w14:paraId="00000185">
            <w:pPr>
              <w:jc w:val="center"/>
              <w:rPr>
                <w:b w:val="1"/>
                <w:bCs w:val="1"/>
                <w:color w:val="000000"/>
              </w:rPr>
            </w:pPr>
            <w:r w:rsidDel="00000000" w:rsidR="00000000" w:rsidRPr="00000000">
              <w:rPr>
                <w:b w:val="1"/>
                <w:bCs w:val="1"/>
                <w:color w:val="000000"/>
                <w:rtl w:val="0"/>
              </w:rPr>
              <w:t xml:space="preserve">4</w:t>
            </w:r>
          </w:p>
        </w:tc>
        <w:tc>
          <w:tcPr>
            <w:shd w:fill="c5e0b3" w:val="clear"/>
            <w:vAlign w:val="center"/>
          </w:tcPr>
          <w:p w:rsidR="00000000" w:rsidDel="00000000" w:rsidP="00000000" w:rsidRDefault="00000000" w:rsidRPr="00000000" w14:paraId="00000186">
            <w:pPr>
              <w:jc w:val="center"/>
              <w:rPr>
                <w:b w:val="1"/>
                <w:bCs w:val="1"/>
                <w:color w:val="000000"/>
              </w:rPr>
            </w:pPr>
            <w:r w:rsidDel="00000000" w:rsidR="00000000" w:rsidRPr="00000000">
              <w:rPr>
                <w:b w:val="1"/>
                <w:bCs w:val="1"/>
                <w:color w:val="000000"/>
                <w:rtl w:val="0"/>
              </w:rPr>
              <w:t xml:space="preserve">5</w:t>
            </w:r>
          </w:p>
        </w:tc>
        <w:tc>
          <w:tcPr>
            <w:shd w:fill="c5e0b3" w:val="clear"/>
            <w:vAlign w:val="center"/>
          </w:tcPr>
          <w:p w:rsidR="00000000" w:rsidDel="00000000" w:rsidP="00000000" w:rsidRDefault="00000000" w:rsidRPr="00000000" w14:paraId="00000187">
            <w:pPr>
              <w:jc w:val="center"/>
              <w:rPr>
                <w:b w:val="1"/>
                <w:bCs w:val="1"/>
                <w:color w:val="000000"/>
              </w:rPr>
            </w:pPr>
            <w:r w:rsidDel="00000000" w:rsidR="00000000" w:rsidRPr="00000000">
              <w:rPr>
                <w:b w:val="1"/>
                <w:bCs w:val="1"/>
                <w:color w:val="000000"/>
                <w:rtl w:val="0"/>
              </w:rPr>
              <w:t xml:space="preserve">6</w:t>
            </w:r>
          </w:p>
        </w:tc>
        <w:tc>
          <w:tcPr>
            <w:shd w:fill="c5e0b3" w:val="clear"/>
            <w:vAlign w:val="center"/>
          </w:tcPr>
          <w:p w:rsidR="00000000" w:rsidDel="00000000" w:rsidP="00000000" w:rsidRDefault="00000000" w:rsidRPr="00000000" w14:paraId="00000188">
            <w:pPr>
              <w:jc w:val="center"/>
              <w:rPr>
                <w:b w:val="1"/>
                <w:bCs w:val="1"/>
                <w:color w:val="000000"/>
              </w:rPr>
            </w:pPr>
            <w:r w:rsidDel="00000000" w:rsidR="00000000" w:rsidRPr="00000000">
              <w:rPr>
                <w:b w:val="1"/>
                <w:bCs w:val="1"/>
                <w:color w:val="000000"/>
                <w:rtl w:val="0"/>
              </w:rPr>
              <w:t xml:space="preserve">7</w:t>
            </w:r>
          </w:p>
        </w:tc>
      </w:tr>
      <w:tr>
        <w:trPr>
          <w:cantSplit w:val="0"/>
          <w:trHeight w:val="1641" w:hRule="atLeast"/>
          <w:tblHeader w:val="0"/>
        </w:trPr>
        <w:tc>
          <w:tcPr>
            <w:vAlign w:val="center"/>
          </w:tcPr>
          <w:p w:rsidR="00000000" w:rsidDel="00000000" w:rsidP="00000000" w:rsidRDefault="00000000" w:rsidRPr="00000000" w14:paraId="00000189">
            <w:pPr>
              <w:rPr>
                <w:color w:val="000000"/>
              </w:rPr>
            </w:pPr>
            <w:r w:rsidDel="00000000" w:rsidR="00000000" w:rsidRPr="00000000">
              <w:rPr>
                <w:color w:val="000000"/>
                <w:rtl w:val="0"/>
              </w:rPr>
              <w:t xml:space="preserve">1</w:t>
            </w:r>
          </w:p>
        </w:tc>
        <w:tc>
          <w:tcPr>
            <w:vAlign w:val="center"/>
          </w:tcPr>
          <w:p w:rsidR="00000000" w:rsidDel="00000000" w:rsidP="00000000" w:rsidRDefault="00000000" w:rsidRPr="00000000" w14:paraId="0000018A">
            <w:pPr>
              <w:rPr>
                <w:color w:val="000000"/>
              </w:rPr>
            </w:pPr>
            <w:r w:rsidDel="00000000" w:rsidR="00000000" w:rsidRPr="00000000">
              <w:rPr>
                <w:color w:val="000000"/>
                <w:rtl w:val="0"/>
              </w:rPr>
              <w:t xml:space="preserve">Pendidikan</w:t>
            </w:r>
          </w:p>
        </w:tc>
        <w:tc>
          <w:tcPr>
            <w:vAlign w:val="center"/>
          </w:tcPr>
          <w:p w:rsidR="00000000" w:rsidDel="00000000" w:rsidP="00000000" w:rsidRDefault="00000000" w:rsidRPr="00000000" w14:paraId="0000018B">
            <w:pPr>
              <w:rPr>
                <w:color w:val="000000"/>
              </w:rPr>
            </w:pPr>
            <w:r w:rsidDel="00000000" w:rsidR="00000000" w:rsidRPr="00000000">
              <w:rPr>
                <w:color w:val="000000"/>
                <w:rtl w:val="0"/>
              </w:rPr>
              <w:t xml:space="preserve">Pembinaan monitoring dan evaluasi kegiatan Taman Baca Masyarakat</w:t>
            </w:r>
          </w:p>
        </w:tc>
        <w:tc>
          <w:tcPr>
            <w:vAlign w:val="center"/>
          </w:tcPr>
          <w:p w:rsidR="00000000" w:rsidDel="00000000" w:rsidP="00000000" w:rsidRDefault="00000000" w:rsidRPr="00000000" w14:paraId="0000018C">
            <w:pPr>
              <w:rPr>
                <w:color w:val="000000"/>
              </w:rPr>
            </w:pPr>
            <w:r w:rsidDel="00000000" w:rsidR="00000000" w:rsidRPr="00000000">
              <w:rPr>
                <w:color w:val="000000"/>
                <w:rtl w:val="0"/>
              </w:rPr>
              <w:t xml:space="preserve">Meningkatkan mutu layanan Taman Bacaan Masyarakat / Pojok Baca</w:t>
            </w:r>
          </w:p>
        </w:tc>
        <w:tc>
          <w:tcPr>
            <w:vAlign w:val="center"/>
          </w:tcPr>
          <w:p w:rsidR="00000000" w:rsidDel="00000000" w:rsidP="00000000" w:rsidRDefault="00000000" w:rsidRPr="00000000" w14:paraId="0000018D">
            <w:pPr>
              <w:rPr>
                <w:color w:val="000000"/>
              </w:rPr>
            </w:pPr>
            <w:r w:rsidDel="00000000" w:rsidR="00000000" w:rsidRPr="00000000">
              <w:rPr>
                <w:color w:val="000000"/>
                <w:rtl w:val="0"/>
              </w:rPr>
              <w:t xml:space="preserve">Taman Bacaan Masyarakat Tingkat RT/RW</w:t>
            </w:r>
          </w:p>
        </w:tc>
        <w:tc>
          <w:tcPr>
            <w:vAlign w:val="center"/>
          </w:tcPr>
          <w:p w:rsidR="00000000" w:rsidDel="00000000" w:rsidP="00000000" w:rsidRDefault="00000000" w:rsidRPr="00000000" w14:paraId="0000018E">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18F">
            <w:pPr>
              <w:rPr>
                <w:color w:val="000000"/>
              </w:rPr>
            </w:pPr>
            <w:r w:rsidDel="00000000" w:rsidR="00000000" w:rsidRPr="00000000">
              <w:rPr>
                <w:color w:val="000000"/>
                <w:rtl w:val="0"/>
              </w:rPr>
              <w:t xml:space="preserve">Pokja II TP PKK Kelurahan</w:t>
            </w:r>
          </w:p>
        </w:tc>
      </w:tr>
      <w:tr>
        <w:trPr>
          <w:cantSplit w:val="0"/>
          <w:trHeight w:val="1641" w:hRule="atLeast"/>
          <w:tblHeader w:val="0"/>
        </w:trPr>
        <w:tc>
          <w:tcPr>
            <w:vAlign w:val="center"/>
          </w:tcPr>
          <w:p w:rsidR="00000000" w:rsidDel="00000000" w:rsidP="00000000" w:rsidRDefault="00000000" w:rsidRPr="00000000" w14:paraId="00000190">
            <w:pPr>
              <w:rPr>
                <w:color w:val="000000"/>
              </w:rPr>
            </w:pPr>
            <w:r w:rsidDel="00000000" w:rsidR="00000000" w:rsidRPr="00000000">
              <w:rPr>
                <w:color w:val="000000"/>
                <w:rtl w:val="0"/>
              </w:rPr>
              <w:t xml:space="preserve">2</w:t>
            </w:r>
          </w:p>
        </w:tc>
        <w:tc>
          <w:tcPr>
            <w:vAlign w:val="center"/>
          </w:tcPr>
          <w:p w:rsidR="00000000" w:rsidDel="00000000" w:rsidP="00000000" w:rsidRDefault="00000000" w:rsidRPr="00000000" w14:paraId="00000191">
            <w:pPr>
              <w:rPr>
                <w:color w:val="000000"/>
              </w:rPr>
            </w:pPr>
            <w:r w:rsidDel="00000000" w:rsidR="00000000" w:rsidRPr="00000000">
              <w:rPr>
                <w:color w:val="000000"/>
                <w:rtl w:val="0"/>
              </w:rPr>
              <w:t xml:space="preserve">Pendidikan</w:t>
            </w:r>
          </w:p>
        </w:tc>
        <w:tc>
          <w:tcPr>
            <w:vAlign w:val="center"/>
          </w:tcPr>
          <w:p w:rsidR="00000000" w:rsidDel="00000000" w:rsidP="00000000" w:rsidRDefault="00000000" w:rsidRPr="00000000" w14:paraId="00000192">
            <w:pPr>
              <w:rPr>
                <w:color w:val="000000"/>
              </w:rPr>
            </w:pPr>
            <w:r w:rsidDel="00000000" w:rsidR="00000000" w:rsidRPr="00000000">
              <w:rPr>
                <w:color w:val="000000"/>
                <w:rtl w:val="0"/>
              </w:rPr>
              <w:t xml:space="preserve">Mendata TK dan PAUD wilayah Kelurahan Guntung Manggis</w:t>
            </w:r>
          </w:p>
        </w:tc>
        <w:tc>
          <w:tcPr>
            <w:vAlign w:val="center"/>
          </w:tcPr>
          <w:p w:rsidR="00000000" w:rsidDel="00000000" w:rsidP="00000000" w:rsidRDefault="00000000" w:rsidRPr="00000000" w14:paraId="00000193">
            <w:pPr>
              <w:rPr>
                <w:color w:val="000000"/>
              </w:rPr>
            </w:pPr>
            <w:r w:rsidDel="00000000" w:rsidR="00000000" w:rsidRPr="00000000">
              <w:rPr>
                <w:color w:val="000000"/>
                <w:rtl w:val="0"/>
              </w:rPr>
              <w:t xml:space="preserve">Mendukung data kegiatan</w:t>
            </w:r>
          </w:p>
        </w:tc>
        <w:tc>
          <w:tcPr>
            <w:vAlign w:val="center"/>
          </w:tcPr>
          <w:p w:rsidR="00000000" w:rsidDel="00000000" w:rsidP="00000000" w:rsidRDefault="00000000" w:rsidRPr="00000000" w14:paraId="00000194">
            <w:pPr>
              <w:rPr>
                <w:color w:val="000000"/>
              </w:rPr>
            </w:pPr>
            <w:r w:rsidDel="00000000" w:rsidR="00000000" w:rsidRPr="00000000">
              <w:rPr>
                <w:color w:val="000000"/>
                <w:rtl w:val="0"/>
              </w:rPr>
              <w:t xml:space="preserve">PAUD / TK sejenis</w:t>
            </w:r>
          </w:p>
        </w:tc>
        <w:tc>
          <w:tcPr>
            <w:vAlign w:val="center"/>
          </w:tcPr>
          <w:p w:rsidR="00000000" w:rsidDel="00000000" w:rsidP="00000000" w:rsidRDefault="00000000" w:rsidRPr="00000000" w14:paraId="00000195">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196">
            <w:pPr>
              <w:rPr>
                <w:color w:val="000000"/>
              </w:rPr>
            </w:pPr>
            <w:r w:rsidDel="00000000" w:rsidR="00000000" w:rsidRPr="00000000">
              <w:rPr>
                <w:color w:val="000000"/>
                <w:rtl w:val="0"/>
              </w:rPr>
              <w:t xml:space="preserve">Pokja II TP PKK Kelurahan</w:t>
            </w:r>
          </w:p>
        </w:tc>
      </w:tr>
      <w:tr>
        <w:trPr>
          <w:cantSplit w:val="0"/>
          <w:trHeight w:val="1371" w:hRule="atLeast"/>
          <w:tblHeader w:val="0"/>
        </w:trPr>
        <w:tc>
          <w:tcPr>
            <w:vAlign w:val="center"/>
          </w:tcPr>
          <w:p w:rsidR="00000000" w:rsidDel="00000000" w:rsidP="00000000" w:rsidRDefault="00000000" w:rsidRPr="00000000" w14:paraId="00000197">
            <w:pPr>
              <w:rPr>
                <w:color w:val="000000"/>
              </w:rPr>
            </w:pPr>
            <w:r w:rsidDel="00000000" w:rsidR="00000000" w:rsidRPr="00000000">
              <w:rPr>
                <w:color w:val="000000"/>
                <w:rtl w:val="0"/>
              </w:rPr>
              <w:t xml:space="preserve">3</w:t>
            </w:r>
          </w:p>
        </w:tc>
        <w:tc>
          <w:tcPr>
            <w:vAlign w:val="center"/>
          </w:tcPr>
          <w:p w:rsidR="00000000" w:rsidDel="00000000" w:rsidP="00000000" w:rsidRDefault="00000000" w:rsidRPr="00000000" w14:paraId="00000198">
            <w:pPr>
              <w:rPr>
                <w:color w:val="000000"/>
              </w:rPr>
            </w:pPr>
            <w:r w:rsidDel="00000000" w:rsidR="00000000" w:rsidRPr="00000000">
              <w:rPr>
                <w:color w:val="000000"/>
                <w:rtl w:val="0"/>
              </w:rPr>
              <w:t xml:space="preserve">Pendidikan</w:t>
            </w:r>
          </w:p>
        </w:tc>
        <w:tc>
          <w:tcPr>
            <w:vAlign w:val="center"/>
          </w:tcPr>
          <w:p w:rsidR="00000000" w:rsidDel="00000000" w:rsidP="00000000" w:rsidRDefault="00000000" w:rsidRPr="00000000" w14:paraId="00000199">
            <w:pPr>
              <w:rPr>
                <w:color w:val="000000"/>
              </w:rPr>
            </w:pPr>
            <w:r w:rsidDel="00000000" w:rsidR="00000000" w:rsidRPr="00000000">
              <w:rPr>
                <w:color w:val="000000"/>
                <w:rtl w:val="0"/>
              </w:rPr>
              <w:t xml:space="preserve">Kunjungan dan pembinaan ke PAUD dan TK binaan</w:t>
            </w:r>
          </w:p>
        </w:tc>
        <w:tc>
          <w:tcPr>
            <w:vAlign w:val="center"/>
          </w:tcPr>
          <w:p w:rsidR="00000000" w:rsidDel="00000000" w:rsidP="00000000" w:rsidRDefault="00000000" w:rsidRPr="00000000" w14:paraId="0000019A">
            <w:pPr>
              <w:rPr>
                <w:color w:val="000000"/>
              </w:rPr>
            </w:pPr>
            <w:r w:rsidDel="00000000" w:rsidR="00000000" w:rsidRPr="00000000">
              <w:rPr>
                <w:color w:val="000000"/>
                <w:rtl w:val="0"/>
              </w:rPr>
              <w:t xml:space="preserve">Meningkatkan kerja sama TP PKK dan komponen masyarakat</w:t>
            </w:r>
          </w:p>
        </w:tc>
        <w:tc>
          <w:tcPr>
            <w:vAlign w:val="center"/>
          </w:tcPr>
          <w:p w:rsidR="00000000" w:rsidDel="00000000" w:rsidP="00000000" w:rsidRDefault="00000000" w:rsidRPr="00000000" w14:paraId="0000019B">
            <w:pPr>
              <w:rPr>
                <w:color w:val="000000"/>
              </w:rPr>
            </w:pPr>
            <w:r w:rsidDel="00000000" w:rsidR="00000000" w:rsidRPr="00000000">
              <w:rPr>
                <w:color w:val="000000"/>
                <w:rtl w:val="0"/>
              </w:rPr>
              <w:t xml:space="preserve">PAUD / TK sejenis</w:t>
            </w:r>
          </w:p>
        </w:tc>
        <w:tc>
          <w:tcPr>
            <w:vAlign w:val="center"/>
          </w:tcPr>
          <w:p w:rsidR="00000000" w:rsidDel="00000000" w:rsidP="00000000" w:rsidRDefault="00000000" w:rsidRPr="00000000" w14:paraId="0000019C">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19D">
            <w:pPr>
              <w:rPr>
                <w:color w:val="000000"/>
              </w:rPr>
            </w:pPr>
            <w:r w:rsidDel="00000000" w:rsidR="00000000" w:rsidRPr="00000000">
              <w:rPr>
                <w:color w:val="000000"/>
                <w:rtl w:val="0"/>
              </w:rPr>
              <w:t xml:space="preserve">Pokja II TP PKK Kelurahan</w:t>
            </w:r>
          </w:p>
        </w:tc>
      </w:tr>
      <w:tr>
        <w:trPr>
          <w:cantSplit w:val="0"/>
          <w:trHeight w:val="829" w:hRule="atLeast"/>
          <w:tblHeader w:val="0"/>
        </w:trPr>
        <w:tc>
          <w:tcPr>
            <w:vAlign w:val="center"/>
          </w:tcPr>
          <w:p w:rsidR="00000000" w:rsidDel="00000000" w:rsidP="00000000" w:rsidRDefault="00000000" w:rsidRPr="00000000" w14:paraId="0000019E">
            <w:pPr>
              <w:rPr>
                <w:color w:val="000000"/>
              </w:rPr>
            </w:pPr>
            <w:r w:rsidDel="00000000" w:rsidR="00000000" w:rsidRPr="00000000">
              <w:rPr>
                <w:color w:val="000000"/>
                <w:rtl w:val="0"/>
              </w:rPr>
              <w:t xml:space="preserve">4</w:t>
            </w:r>
          </w:p>
        </w:tc>
        <w:tc>
          <w:tcPr>
            <w:vAlign w:val="center"/>
          </w:tcPr>
          <w:p w:rsidR="00000000" w:rsidDel="00000000" w:rsidP="00000000" w:rsidRDefault="00000000" w:rsidRPr="00000000" w14:paraId="0000019F">
            <w:pPr>
              <w:rPr>
                <w:color w:val="000000"/>
              </w:rPr>
            </w:pPr>
            <w:r w:rsidDel="00000000" w:rsidR="00000000" w:rsidRPr="00000000">
              <w:rPr>
                <w:color w:val="000000"/>
                <w:rtl w:val="0"/>
              </w:rPr>
              <w:t xml:space="preserve">Keterampilan</w:t>
            </w:r>
          </w:p>
        </w:tc>
        <w:tc>
          <w:tcPr>
            <w:vAlign w:val="center"/>
          </w:tcPr>
          <w:p w:rsidR="00000000" w:rsidDel="00000000" w:rsidP="00000000" w:rsidRDefault="00000000" w:rsidRPr="00000000" w14:paraId="000001A0">
            <w:pPr>
              <w:rPr>
                <w:color w:val="000000"/>
              </w:rPr>
            </w:pPr>
            <w:r w:rsidDel="00000000" w:rsidR="00000000" w:rsidRPr="00000000">
              <w:rPr>
                <w:color w:val="000000"/>
                <w:rtl w:val="0"/>
              </w:rPr>
              <w:t xml:space="preserve">Mendata ulang Pokja UP2K</w:t>
            </w:r>
          </w:p>
        </w:tc>
        <w:tc>
          <w:tcPr>
            <w:vAlign w:val="center"/>
          </w:tcPr>
          <w:p w:rsidR="00000000" w:rsidDel="00000000" w:rsidP="00000000" w:rsidRDefault="00000000" w:rsidRPr="00000000" w14:paraId="000001A1">
            <w:pPr>
              <w:rPr>
                <w:color w:val="000000"/>
              </w:rPr>
            </w:pPr>
            <w:r w:rsidDel="00000000" w:rsidR="00000000" w:rsidRPr="00000000">
              <w:rPr>
                <w:color w:val="000000"/>
                <w:rtl w:val="0"/>
              </w:rPr>
              <w:t xml:space="preserve">Mengetahui jumlah UP2K yang ada</w:t>
            </w:r>
          </w:p>
        </w:tc>
        <w:tc>
          <w:tcPr>
            <w:vAlign w:val="center"/>
          </w:tcPr>
          <w:p w:rsidR="00000000" w:rsidDel="00000000" w:rsidP="00000000" w:rsidRDefault="00000000" w:rsidRPr="00000000" w14:paraId="000001A2">
            <w:pPr>
              <w:rPr>
                <w:color w:val="000000"/>
              </w:rPr>
            </w:pPr>
            <w:r w:rsidDel="00000000" w:rsidR="00000000" w:rsidRPr="00000000">
              <w:rPr>
                <w:color w:val="000000"/>
                <w:rtl w:val="0"/>
              </w:rPr>
              <w:t xml:space="preserve">Kelompok UP2K RT/RW</w:t>
            </w:r>
          </w:p>
        </w:tc>
        <w:tc>
          <w:tcPr>
            <w:vAlign w:val="center"/>
          </w:tcPr>
          <w:p w:rsidR="00000000" w:rsidDel="00000000" w:rsidP="00000000" w:rsidRDefault="00000000" w:rsidRPr="00000000" w14:paraId="000001A3">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1A4">
            <w:pPr>
              <w:rPr>
                <w:color w:val="000000"/>
              </w:rPr>
            </w:pPr>
            <w:r w:rsidDel="00000000" w:rsidR="00000000" w:rsidRPr="00000000">
              <w:rPr>
                <w:color w:val="000000"/>
                <w:rtl w:val="0"/>
              </w:rPr>
              <w:t xml:space="preserve">Pokja II TP PKK Kelurahan</w:t>
            </w:r>
          </w:p>
        </w:tc>
      </w:tr>
      <w:tr>
        <w:trPr>
          <w:cantSplit w:val="0"/>
          <w:trHeight w:val="1371" w:hRule="atLeast"/>
          <w:tblHeader w:val="0"/>
        </w:trPr>
        <w:tc>
          <w:tcPr>
            <w:vAlign w:val="center"/>
          </w:tcPr>
          <w:p w:rsidR="00000000" w:rsidDel="00000000" w:rsidP="00000000" w:rsidRDefault="00000000" w:rsidRPr="00000000" w14:paraId="000001A5">
            <w:pPr>
              <w:rPr>
                <w:color w:val="000000"/>
              </w:rPr>
            </w:pPr>
            <w:r w:rsidDel="00000000" w:rsidR="00000000" w:rsidRPr="00000000">
              <w:rPr>
                <w:color w:val="000000"/>
                <w:rtl w:val="0"/>
              </w:rPr>
              <w:t xml:space="preserve">5</w:t>
            </w:r>
          </w:p>
        </w:tc>
        <w:tc>
          <w:tcPr>
            <w:vAlign w:val="center"/>
          </w:tcPr>
          <w:p w:rsidR="00000000" w:rsidDel="00000000" w:rsidP="00000000" w:rsidRDefault="00000000" w:rsidRPr="00000000" w14:paraId="000001A6">
            <w:pPr>
              <w:rPr>
                <w:color w:val="000000"/>
              </w:rPr>
            </w:pPr>
            <w:r w:rsidDel="00000000" w:rsidR="00000000" w:rsidRPr="00000000">
              <w:rPr>
                <w:color w:val="000000"/>
                <w:rtl w:val="0"/>
              </w:rPr>
              <w:t xml:space="preserve">Keterampilan</w:t>
            </w:r>
          </w:p>
        </w:tc>
        <w:tc>
          <w:tcPr>
            <w:vAlign w:val="center"/>
          </w:tcPr>
          <w:p w:rsidR="00000000" w:rsidDel="00000000" w:rsidP="00000000" w:rsidRDefault="00000000" w:rsidRPr="00000000" w14:paraId="000001A7">
            <w:pPr>
              <w:rPr>
                <w:color w:val="000000"/>
              </w:rPr>
            </w:pPr>
            <w:r w:rsidDel="00000000" w:rsidR="00000000" w:rsidRPr="00000000">
              <w:rPr>
                <w:color w:val="000000"/>
                <w:rtl w:val="0"/>
              </w:rPr>
              <w:t xml:space="preserve">Membina Kelompok UP2K</w:t>
            </w:r>
          </w:p>
        </w:tc>
        <w:tc>
          <w:tcPr>
            <w:vAlign w:val="center"/>
          </w:tcPr>
          <w:p w:rsidR="00000000" w:rsidDel="00000000" w:rsidP="00000000" w:rsidRDefault="00000000" w:rsidRPr="00000000" w14:paraId="000001A8">
            <w:pPr>
              <w:rPr>
                <w:color w:val="000000"/>
              </w:rPr>
            </w:pPr>
            <w:r w:rsidDel="00000000" w:rsidR="00000000" w:rsidRPr="00000000">
              <w:rPr>
                <w:color w:val="000000"/>
                <w:rtl w:val="0"/>
              </w:rPr>
              <w:t xml:space="preserve">Meningkatkan pendapatan dan kesejahteraan keluarga</w:t>
            </w:r>
          </w:p>
        </w:tc>
        <w:tc>
          <w:tcPr>
            <w:vAlign w:val="center"/>
          </w:tcPr>
          <w:p w:rsidR="00000000" w:rsidDel="00000000" w:rsidP="00000000" w:rsidRDefault="00000000" w:rsidRPr="00000000" w14:paraId="000001A9">
            <w:pPr>
              <w:rPr>
                <w:color w:val="000000"/>
              </w:rPr>
            </w:pPr>
            <w:r w:rsidDel="00000000" w:rsidR="00000000" w:rsidRPr="00000000">
              <w:rPr>
                <w:color w:val="000000"/>
                <w:rtl w:val="0"/>
              </w:rPr>
              <w:t xml:space="preserve">Kelompok UP2K RT/RW</w:t>
            </w:r>
          </w:p>
        </w:tc>
        <w:tc>
          <w:tcPr>
            <w:vAlign w:val="center"/>
          </w:tcPr>
          <w:p w:rsidR="00000000" w:rsidDel="00000000" w:rsidP="00000000" w:rsidRDefault="00000000" w:rsidRPr="00000000" w14:paraId="000001AA">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1AB">
            <w:pPr>
              <w:rPr>
                <w:color w:val="000000"/>
              </w:rPr>
            </w:pPr>
            <w:r w:rsidDel="00000000" w:rsidR="00000000" w:rsidRPr="00000000">
              <w:rPr>
                <w:color w:val="000000"/>
                <w:rtl w:val="0"/>
              </w:rPr>
              <w:t xml:space="preserve">Pokja II TP PKK Kelurahan</w:t>
            </w:r>
          </w:p>
        </w:tc>
      </w:tr>
      <w:tr>
        <w:trPr>
          <w:cantSplit w:val="0"/>
          <w:trHeight w:val="1371" w:hRule="atLeast"/>
          <w:tblHeader w:val="0"/>
        </w:trPr>
        <w:tc>
          <w:tcPr>
            <w:vAlign w:val="center"/>
          </w:tcPr>
          <w:p w:rsidR="00000000" w:rsidDel="00000000" w:rsidP="00000000" w:rsidRDefault="00000000" w:rsidRPr="00000000" w14:paraId="000001AC">
            <w:pPr>
              <w:rPr>
                <w:color w:val="000000"/>
              </w:rPr>
            </w:pPr>
            <w:r w:rsidDel="00000000" w:rsidR="00000000" w:rsidRPr="00000000">
              <w:rPr>
                <w:color w:val="000000"/>
                <w:rtl w:val="0"/>
              </w:rPr>
              <w:t xml:space="preserve">6</w:t>
            </w:r>
          </w:p>
        </w:tc>
        <w:tc>
          <w:tcPr>
            <w:vAlign w:val="center"/>
          </w:tcPr>
          <w:p w:rsidR="00000000" w:rsidDel="00000000" w:rsidP="00000000" w:rsidRDefault="00000000" w:rsidRPr="00000000" w14:paraId="000001AD">
            <w:pPr>
              <w:rPr>
                <w:color w:val="000000"/>
              </w:rPr>
            </w:pPr>
            <w:r w:rsidDel="00000000" w:rsidR="00000000" w:rsidRPr="00000000">
              <w:rPr>
                <w:color w:val="000000"/>
                <w:rtl w:val="0"/>
              </w:rPr>
              <w:t xml:space="preserve">Keterampilan</w:t>
            </w:r>
          </w:p>
        </w:tc>
        <w:tc>
          <w:tcPr>
            <w:vAlign w:val="center"/>
          </w:tcPr>
          <w:p w:rsidR="00000000" w:rsidDel="00000000" w:rsidP="00000000" w:rsidRDefault="00000000" w:rsidRPr="00000000" w14:paraId="000001AE">
            <w:pPr>
              <w:rPr>
                <w:color w:val="000000"/>
              </w:rPr>
            </w:pPr>
            <w:r w:rsidDel="00000000" w:rsidR="00000000" w:rsidRPr="00000000">
              <w:rPr>
                <w:color w:val="000000"/>
                <w:rtl w:val="0"/>
              </w:rPr>
              <w:t xml:space="preserve">Monitoring dan evaluasi UP2K</w:t>
            </w:r>
          </w:p>
        </w:tc>
        <w:tc>
          <w:tcPr>
            <w:vAlign w:val="center"/>
          </w:tcPr>
          <w:p w:rsidR="00000000" w:rsidDel="00000000" w:rsidP="00000000" w:rsidRDefault="00000000" w:rsidRPr="00000000" w14:paraId="000001AF">
            <w:pPr>
              <w:rPr>
                <w:color w:val="000000"/>
              </w:rPr>
            </w:pPr>
            <w:r w:rsidDel="00000000" w:rsidR="00000000" w:rsidRPr="00000000">
              <w:rPr>
                <w:color w:val="000000"/>
                <w:rtl w:val="0"/>
              </w:rPr>
              <w:t xml:space="preserve">Mengetahui perkembangan UP2K dan tertib administrasi</w:t>
            </w:r>
          </w:p>
        </w:tc>
        <w:tc>
          <w:tcPr>
            <w:vAlign w:val="center"/>
          </w:tcPr>
          <w:p w:rsidR="00000000" w:rsidDel="00000000" w:rsidP="00000000" w:rsidRDefault="00000000" w:rsidRPr="00000000" w14:paraId="000001B0">
            <w:pPr>
              <w:rPr>
                <w:color w:val="000000"/>
              </w:rPr>
            </w:pPr>
            <w:r w:rsidDel="00000000" w:rsidR="00000000" w:rsidRPr="00000000">
              <w:rPr>
                <w:color w:val="000000"/>
                <w:rtl w:val="0"/>
              </w:rPr>
              <w:t xml:space="preserve">Kelompok UP2K</w:t>
            </w:r>
          </w:p>
        </w:tc>
        <w:tc>
          <w:tcPr>
            <w:vAlign w:val="center"/>
          </w:tcPr>
          <w:p w:rsidR="00000000" w:rsidDel="00000000" w:rsidP="00000000" w:rsidRDefault="00000000" w:rsidRPr="00000000" w14:paraId="000001B1">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1B2">
            <w:pPr>
              <w:rPr>
                <w:color w:val="000000"/>
              </w:rPr>
            </w:pPr>
            <w:r w:rsidDel="00000000" w:rsidR="00000000" w:rsidRPr="00000000">
              <w:rPr>
                <w:color w:val="000000"/>
                <w:rtl w:val="0"/>
              </w:rPr>
              <w:t xml:space="preserve">Pokja II TP PKK Kelurahan</w:t>
            </w:r>
          </w:p>
        </w:tc>
      </w:tr>
      <w:tr>
        <w:trPr>
          <w:cantSplit w:val="0"/>
          <w:trHeight w:val="811" w:hRule="atLeast"/>
          <w:tblHeader w:val="0"/>
        </w:trPr>
        <w:tc>
          <w:tcPr>
            <w:vAlign w:val="center"/>
          </w:tcPr>
          <w:p w:rsidR="00000000" w:rsidDel="00000000" w:rsidP="00000000" w:rsidRDefault="00000000" w:rsidRPr="00000000" w14:paraId="000001B3">
            <w:pPr>
              <w:rPr>
                <w:color w:val="000000"/>
              </w:rPr>
            </w:pPr>
            <w:r w:rsidDel="00000000" w:rsidR="00000000" w:rsidRPr="00000000">
              <w:rPr>
                <w:color w:val="000000"/>
                <w:rtl w:val="0"/>
              </w:rPr>
              <w:t xml:space="preserve">7</w:t>
            </w:r>
          </w:p>
        </w:tc>
        <w:tc>
          <w:tcPr>
            <w:vAlign w:val="center"/>
          </w:tcPr>
          <w:p w:rsidR="00000000" w:rsidDel="00000000" w:rsidP="00000000" w:rsidRDefault="00000000" w:rsidRPr="00000000" w14:paraId="000001B4">
            <w:pPr>
              <w:rPr>
                <w:color w:val="000000"/>
              </w:rPr>
            </w:pPr>
            <w:r w:rsidDel="00000000" w:rsidR="00000000" w:rsidRPr="00000000">
              <w:rPr>
                <w:color w:val="000000"/>
                <w:rtl w:val="0"/>
              </w:rPr>
              <w:t xml:space="preserve">Pengembangan Kehidupan Berkoperasi</w:t>
            </w:r>
          </w:p>
        </w:tc>
        <w:tc>
          <w:tcPr>
            <w:vAlign w:val="center"/>
          </w:tcPr>
          <w:p w:rsidR="00000000" w:rsidDel="00000000" w:rsidP="00000000" w:rsidRDefault="00000000" w:rsidRPr="00000000" w14:paraId="000001B5">
            <w:pPr>
              <w:rPr>
                <w:color w:val="000000"/>
              </w:rPr>
            </w:pPr>
            <w:r w:rsidDel="00000000" w:rsidR="00000000" w:rsidRPr="00000000">
              <w:rPr>
                <w:color w:val="000000"/>
                <w:rtl w:val="0"/>
              </w:rPr>
              <w:t xml:space="preserve">Memperbaharui buku-buku Pokja II</w:t>
            </w:r>
          </w:p>
        </w:tc>
        <w:tc>
          <w:tcPr>
            <w:vAlign w:val="center"/>
          </w:tcPr>
          <w:p w:rsidR="00000000" w:rsidDel="00000000" w:rsidP="00000000" w:rsidRDefault="00000000" w:rsidRPr="00000000" w14:paraId="000001B6">
            <w:pPr>
              <w:rPr>
                <w:color w:val="000000"/>
              </w:rPr>
            </w:pPr>
            <w:r w:rsidDel="00000000" w:rsidR="00000000" w:rsidRPr="00000000">
              <w:rPr>
                <w:color w:val="000000"/>
                <w:rtl w:val="0"/>
              </w:rPr>
              <w:t xml:space="preserve">Meningkatkan tertib administrasi</w:t>
            </w:r>
          </w:p>
        </w:tc>
        <w:tc>
          <w:tcPr>
            <w:vAlign w:val="center"/>
          </w:tcPr>
          <w:p w:rsidR="00000000" w:rsidDel="00000000" w:rsidP="00000000" w:rsidRDefault="00000000" w:rsidRPr="00000000" w14:paraId="000001B7">
            <w:pPr>
              <w:rPr>
                <w:color w:val="000000"/>
              </w:rPr>
            </w:pPr>
            <w:r w:rsidDel="00000000" w:rsidR="00000000" w:rsidRPr="00000000">
              <w:rPr>
                <w:color w:val="000000"/>
                <w:rtl w:val="0"/>
              </w:rPr>
              <w:t xml:space="preserve">-</w:t>
            </w:r>
          </w:p>
        </w:tc>
        <w:tc>
          <w:tcPr>
            <w:vAlign w:val="center"/>
          </w:tcPr>
          <w:p w:rsidR="00000000" w:rsidDel="00000000" w:rsidP="00000000" w:rsidRDefault="00000000" w:rsidRPr="00000000" w14:paraId="000001B8">
            <w:pPr>
              <w:rPr>
                <w:color w:val="000000"/>
              </w:rPr>
            </w:pPr>
            <w:r w:rsidDel="00000000" w:rsidR="00000000" w:rsidRPr="00000000">
              <w:rPr>
                <w:color w:val="000000"/>
                <w:rtl w:val="0"/>
              </w:rPr>
              <w:t xml:space="preserve">-</w:t>
            </w:r>
          </w:p>
        </w:tc>
        <w:tc>
          <w:tcPr>
            <w:vAlign w:val="center"/>
          </w:tcPr>
          <w:p w:rsidR="00000000" w:rsidDel="00000000" w:rsidP="00000000" w:rsidRDefault="00000000" w:rsidRPr="00000000" w14:paraId="000001B9">
            <w:pPr>
              <w:rPr>
                <w:color w:val="000000"/>
              </w:rPr>
            </w:pPr>
            <w:r w:rsidDel="00000000" w:rsidR="00000000" w:rsidRPr="00000000">
              <w:rPr>
                <w:color w:val="000000"/>
                <w:rtl w:val="0"/>
              </w:rPr>
              <w:t xml:space="preserve">-</w:t>
            </w:r>
          </w:p>
        </w:tc>
      </w:tr>
    </w:tbl>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numPr>
          <w:ilvl w:val="0"/>
          <w:numId w:val="96"/>
        </w:numPr>
        <w:spacing w:after="120" w:lineRule="auto"/>
        <w:ind w:left="450" w:hanging="450"/>
        <w:jc w:val="both"/>
        <w:rPr>
          <w:rFonts w:ascii="Arial" w:cs="Arial" w:eastAsia="Arial" w:hAnsi="Arial"/>
          <w:b w:val="1"/>
          <w:bCs w:val="1"/>
        </w:rPr>
      </w:pPr>
      <w:r w:rsidDel="00000000" w:rsidR="00000000" w:rsidRPr="00000000">
        <w:rPr>
          <w:rFonts w:ascii="Arial" w:cs="Arial" w:eastAsia="Arial" w:hAnsi="Arial"/>
          <w:b w:val="1"/>
          <w:bCs w:val="1"/>
          <w:rtl w:val="0"/>
        </w:rPr>
        <w:t xml:space="preserve">Program Kerja Pokja III Tahun 2025</w:t>
      </w:r>
    </w:p>
    <w:tbl>
      <w:tblPr>
        <w:tblStyle w:val="Table7"/>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9"/>
        <w:gridCol w:w="1165"/>
        <w:gridCol w:w="1526"/>
        <w:gridCol w:w="2357"/>
        <w:gridCol w:w="1213"/>
        <w:gridCol w:w="1135"/>
        <w:gridCol w:w="1566"/>
        <w:tblGridChange w:id="0">
          <w:tblGrid>
            <w:gridCol w:w="389"/>
            <w:gridCol w:w="1165"/>
            <w:gridCol w:w="1526"/>
            <w:gridCol w:w="2357"/>
            <w:gridCol w:w="1213"/>
            <w:gridCol w:w="1135"/>
            <w:gridCol w:w="1566"/>
          </w:tblGrid>
        </w:tblGridChange>
      </w:tblGrid>
      <w:tr>
        <w:trPr>
          <w:cantSplit w:val="0"/>
          <w:trHeight w:val="537" w:hRule="atLeast"/>
          <w:tblHeader w:val="1"/>
        </w:trPr>
        <w:tc>
          <w:tcPr>
            <w:shd w:fill="c5e0b3" w:val="clear"/>
            <w:vAlign w:val="center"/>
          </w:tcPr>
          <w:p w:rsidR="00000000" w:rsidDel="00000000" w:rsidP="00000000" w:rsidRDefault="00000000" w:rsidRPr="00000000" w14:paraId="000001BF">
            <w:pPr>
              <w:jc w:val="center"/>
              <w:rPr>
                <w:b w:val="1"/>
                <w:bCs w:val="1"/>
                <w:color w:val="000000"/>
              </w:rPr>
            </w:pPr>
            <w:r w:rsidDel="00000000" w:rsidR="00000000" w:rsidRPr="00000000">
              <w:rPr>
                <w:b w:val="1"/>
                <w:bCs w:val="1"/>
                <w:color w:val="000000"/>
                <w:rtl w:val="0"/>
              </w:rPr>
              <w:t xml:space="preserve">No</w:t>
            </w:r>
          </w:p>
        </w:tc>
        <w:tc>
          <w:tcPr>
            <w:shd w:fill="c5e0b3" w:val="clear"/>
            <w:vAlign w:val="center"/>
          </w:tcPr>
          <w:p w:rsidR="00000000" w:rsidDel="00000000" w:rsidP="00000000" w:rsidRDefault="00000000" w:rsidRPr="00000000" w14:paraId="000001C0">
            <w:pPr>
              <w:jc w:val="center"/>
              <w:rPr>
                <w:b w:val="1"/>
                <w:bCs w:val="1"/>
                <w:color w:val="000000"/>
              </w:rPr>
            </w:pPr>
            <w:r w:rsidDel="00000000" w:rsidR="00000000" w:rsidRPr="00000000">
              <w:rPr>
                <w:b w:val="1"/>
                <w:bCs w:val="1"/>
                <w:color w:val="000000"/>
                <w:rtl w:val="0"/>
              </w:rPr>
              <w:t xml:space="preserve">Program Kerja</w:t>
            </w:r>
          </w:p>
        </w:tc>
        <w:tc>
          <w:tcPr>
            <w:shd w:fill="c5e0b3" w:val="clear"/>
            <w:vAlign w:val="center"/>
          </w:tcPr>
          <w:p w:rsidR="00000000" w:rsidDel="00000000" w:rsidP="00000000" w:rsidRDefault="00000000" w:rsidRPr="00000000" w14:paraId="000001C1">
            <w:pPr>
              <w:jc w:val="center"/>
              <w:rPr>
                <w:b w:val="1"/>
                <w:bCs w:val="1"/>
                <w:color w:val="000000"/>
              </w:rPr>
            </w:pPr>
            <w:r w:rsidDel="00000000" w:rsidR="00000000" w:rsidRPr="00000000">
              <w:rPr>
                <w:b w:val="1"/>
                <w:bCs w:val="1"/>
                <w:color w:val="000000"/>
                <w:rtl w:val="0"/>
              </w:rPr>
              <w:t xml:space="preserve">Jenis Kegiatan</w:t>
            </w:r>
          </w:p>
        </w:tc>
        <w:tc>
          <w:tcPr>
            <w:shd w:fill="c5e0b3" w:val="clear"/>
            <w:vAlign w:val="center"/>
          </w:tcPr>
          <w:p w:rsidR="00000000" w:rsidDel="00000000" w:rsidP="00000000" w:rsidRDefault="00000000" w:rsidRPr="00000000" w14:paraId="000001C2">
            <w:pPr>
              <w:jc w:val="center"/>
              <w:rPr>
                <w:b w:val="1"/>
                <w:bCs w:val="1"/>
                <w:color w:val="000000"/>
              </w:rPr>
            </w:pPr>
            <w:r w:rsidDel="00000000" w:rsidR="00000000" w:rsidRPr="00000000">
              <w:rPr>
                <w:b w:val="1"/>
                <w:bCs w:val="1"/>
                <w:color w:val="000000"/>
                <w:rtl w:val="0"/>
              </w:rPr>
              <w:t xml:space="preserve">Output</w:t>
            </w:r>
          </w:p>
        </w:tc>
        <w:tc>
          <w:tcPr>
            <w:shd w:fill="c5e0b3" w:val="clear"/>
            <w:vAlign w:val="center"/>
          </w:tcPr>
          <w:p w:rsidR="00000000" w:rsidDel="00000000" w:rsidP="00000000" w:rsidRDefault="00000000" w:rsidRPr="00000000" w14:paraId="000001C3">
            <w:pPr>
              <w:jc w:val="center"/>
              <w:rPr>
                <w:b w:val="1"/>
                <w:bCs w:val="1"/>
                <w:color w:val="000000"/>
              </w:rPr>
            </w:pPr>
            <w:r w:rsidDel="00000000" w:rsidR="00000000" w:rsidRPr="00000000">
              <w:rPr>
                <w:b w:val="1"/>
                <w:bCs w:val="1"/>
                <w:color w:val="000000"/>
                <w:rtl w:val="0"/>
              </w:rPr>
              <w:t xml:space="preserve">Sasaran</w:t>
            </w:r>
          </w:p>
        </w:tc>
        <w:tc>
          <w:tcPr>
            <w:shd w:fill="c5e0b3" w:val="clear"/>
            <w:vAlign w:val="center"/>
          </w:tcPr>
          <w:p w:rsidR="00000000" w:rsidDel="00000000" w:rsidP="00000000" w:rsidRDefault="00000000" w:rsidRPr="00000000" w14:paraId="000001C4">
            <w:pPr>
              <w:jc w:val="center"/>
              <w:rPr>
                <w:b w:val="1"/>
                <w:bCs w:val="1"/>
                <w:color w:val="000000"/>
              </w:rPr>
            </w:pPr>
            <w:r w:rsidDel="00000000" w:rsidR="00000000" w:rsidRPr="00000000">
              <w:rPr>
                <w:b w:val="1"/>
                <w:bCs w:val="1"/>
                <w:color w:val="000000"/>
                <w:rtl w:val="0"/>
              </w:rPr>
              <w:t xml:space="preserve">Waktu</w:t>
            </w:r>
          </w:p>
        </w:tc>
        <w:tc>
          <w:tcPr>
            <w:shd w:fill="c5e0b3" w:val="clear"/>
            <w:vAlign w:val="center"/>
          </w:tcPr>
          <w:p w:rsidR="00000000" w:rsidDel="00000000" w:rsidP="00000000" w:rsidRDefault="00000000" w:rsidRPr="00000000" w14:paraId="000001C5">
            <w:pPr>
              <w:jc w:val="center"/>
              <w:rPr>
                <w:b w:val="1"/>
                <w:bCs w:val="1"/>
                <w:color w:val="000000"/>
              </w:rPr>
            </w:pPr>
            <w:r w:rsidDel="00000000" w:rsidR="00000000" w:rsidRPr="00000000">
              <w:rPr>
                <w:b w:val="1"/>
                <w:bCs w:val="1"/>
                <w:color w:val="000000"/>
                <w:rtl w:val="0"/>
              </w:rPr>
              <w:t xml:space="preserve">Keterangan</w:t>
            </w:r>
          </w:p>
        </w:tc>
      </w:tr>
      <w:tr>
        <w:trPr>
          <w:cantSplit w:val="0"/>
          <w:trHeight w:val="170" w:hRule="atLeast"/>
          <w:tblHeader w:val="1"/>
        </w:trPr>
        <w:tc>
          <w:tcPr>
            <w:shd w:fill="c5e0b3" w:val="clear"/>
            <w:vAlign w:val="center"/>
          </w:tcPr>
          <w:p w:rsidR="00000000" w:rsidDel="00000000" w:rsidP="00000000" w:rsidRDefault="00000000" w:rsidRPr="00000000" w14:paraId="000001C6">
            <w:pPr>
              <w:jc w:val="center"/>
              <w:rPr>
                <w:b w:val="1"/>
                <w:bCs w:val="1"/>
                <w:color w:val="000000"/>
              </w:rPr>
            </w:pPr>
            <w:r w:rsidDel="00000000" w:rsidR="00000000" w:rsidRPr="00000000">
              <w:rPr>
                <w:b w:val="1"/>
                <w:bCs w:val="1"/>
                <w:color w:val="000000"/>
                <w:rtl w:val="0"/>
              </w:rPr>
              <w:t xml:space="preserve">1</w:t>
            </w:r>
          </w:p>
        </w:tc>
        <w:tc>
          <w:tcPr>
            <w:shd w:fill="c5e0b3" w:val="clear"/>
            <w:vAlign w:val="center"/>
          </w:tcPr>
          <w:p w:rsidR="00000000" w:rsidDel="00000000" w:rsidP="00000000" w:rsidRDefault="00000000" w:rsidRPr="00000000" w14:paraId="000001C7">
            <w:pPr>
              <w:jc w:val="center"/>
              <w:rPr>
                <w:b w:val="1"/>
                <w:bCs w:val="1"/>
                <w:color w:val="000000"/>
              </w:rPr>
            </w:pPr>
            <w:r w:rsidDel="00000000" w:rsidR="00000000" w:rsidRPr="00000000">
              <w:rPr>
                <w:b w:val="1"/>
                <w:bCs w:val="1"/>
                <w:color w:val="000000"/>
                <w:rtl w:val="0"/>
              </w:rPr>
              <w:t xml:space="preserve">2</w:t>
            </w:r>
          </w:p>
        </w:tc>
        <w:tc>
          <w:tcPr>
            <w:shd w:fill="c5e0b3" w:val="clear"/>
            <w:vAlign w:val="center"/>
          </w:tcPr>
          <w:p w:rsidR="00000000" w:rsidDel="00000000" w:rsidP="00000000" w:rsidRDefault="00000000" w:rsidRPr="00000000" w14:paraId="000001C8">
            <w:pPr>
              <w:jc w:val="center"/>
              <w:rPr>
                <w:b w:val="1"/>
                <w:bCs w:val="1"/>
                <w:color w:val="000000"/>
              </w:rPr>
            </w:pPr>
            <w:r w:rsidDel="00000000" w:rsidR="00000000" w:rsidRPr="00000000">
              <w:rPr>
                <w:b w:val="1"/>
                <w:bCs w:val="1"/>
                <w:color w:val="000000"/>
                <w:rtl w:val="0"/>
              </w:rPr>
              <w:t xml:space="preserve">3</w:t>
            </w:r>
          </w:p>
        </w:tc>
        <w:tc>
          <w:tcPr>
            <w:shd w:fill="c5e0b3" w:val="clear"/>
            <w:vAlign w:val="center"/>
          </w:tcPr>
          <w:p w:rsidR="00000000" w:rsidDel="00000000" w:rsidP="00000000" w:rsidRDefault="00000000" w:rsidRPr="00000000" w14:paraId="000001C9">
            <w:pPr>
              <w:jc w:val="center"/>
              <w:rPr>
                <w:b w:val="1"/>
                <w:bCs w:val="1"/>
                <w:color w:val="000000"/>
              </w:rPr>
            </w:pPr>
            <w:r w:rsidDel="00000000" w:rsidR="00000000" w:rsidRPr="00000000">
              <w:rPr>
                <w:b w:val="1"/>
                <w:bCs w:val="1"/>
                <w:color w:val="000000"/>
                <w:rtl w:val="0"/>
              </w:rPr>
              <w:t xml:space="preserve">4</w:t>
            </w:r>
          </w:p>
        </w:tc>
        <w:tc>
          <w:tcPr>
            <w:shd w:fill="c5e0b3" w:val="clear"/>
            <w:vAlign w:val="center"/>
          </w:tcPr>
          <w:p w:rsidR="00000000" w:rsidDel="00000000" w:rsidP="00000000" w:rsidRDefault="00000000" w:rsidRPr="00000000" w14:paraId="000001CA">
            <w:pPr>
              <w:jc w:val="center"/>
              <w:rPr>
                <w:b w:val="1"/>
                <w:bCs w:val="1"/>
                <w:color w:val="000000"/>
              </w:rPr>
            </w:pPr>
            <w:r w:rsidDel="00000000" w:rsidR="00000000" w:rsidRPr="00000000">
              <w:rPr>
                <w:b w:val="1"/>
                <w:bCs w:val="1"/>
                <w:color w:val="000000"/>
                <w:rtl w:val="0"/>
              </w:rPr>
              <w:t xml:space="preserve">5</w:t>
            </w:r>
          </w:p>
        </w:tc>
        <w:tc>
          <w:tcPr>
            <w:shd w:fill="c5e0b3" w:val="clear"/>
            <w:vAlign w:val="center"/>
          </w:tcPr>
          <w:p w:rsidR="00000000" w:rsidDel="00000000" w:rsidP="00000000" w:rsidRDefault="00000000" w:rsidRPr="00000000" w14:paraId="000001CB">
            <w:pPr>
              <w:jc w:val="center"/>
              <w:rPr>
                <w:b w:val="1"/>
                <w:bCs w:val="1"/>
                <w:color w:val="000000"/>
              </w:rPr>
            </w:pPr>
            <w:r w:rsidDel="00000000" w:rsidR="00000000" w:rsidRPr="00000000">
              <w:rPr>
                <w:b w:val="1"/>
                <w:bCs w:val="1"/>
                <w:color w:val="000000"/>
                <w:rtl w:val="0"/>
              </w:rPr>
              <w:t xml:space="preserve">6</w:t>
            </w:r>
          </w:p>
        </w:tc>
        <w:tc>
          <w:tcPr>
            <w:shd w:fill="c5e0b3" w:val="clear"/>
            <w:vAlign w:val="center"/>
          </w:tcPr>
          <w:p w:rsidR="00000000" w:rsidDel="00000000" w:rsidP="00000000" w:rsidRDefault="00000000" w:rsidRPr="00000000" w14:paraId="000001CC">
            <w:pPr>
              <w:jc w:val="center"/>
              <w:rPr>
                <w:b w:val="1"/>
                <w:bCs w:val="1"/>
                <w:color w:val="000000"/>
              </w:rPr>
            </w:pPr>
            <w:r w:rsidDel="00000000" w:rsidR="00000000" w:rsidRPr="00000000">
              <w:rPr>
                <w:b w:val="1"/>
                <w:bCs w:val="1"/>
                <w:color w:val="000000"/>
                <w:rtl w:val="0"/>
              </w:rPr>
              <w:t xml:space="preserve">7</w:t>
            </w:r>
          </w:p>
        </w:tc>
      </w:tr>
      <w:tr>
        <w:trPr>
          <w:cantSplit w:val="0"/>
          <w:trHeight w:val="1934" w:hRule="atLeast"/>
          <w:tblHeader w:val="0"/>
        </w:trPr>
        <w:tc>
          <w:tcPr>
            <w:vAlign w:val="center"/>
          </w:tcPr>
          <w:p w:rsidR="00000000" w:rsidDel="00000000" w:rsidP="00000000" w:rsidRDefault="00000000" w:rsidRPr="00000000" w14:paraId="000001CD">
            <w:pPr>
              <w:rPr>
                <w:color w:val="000000"/>
              </w:rPr>
            </w:pPr>
            <w:r w:rsidDel="00000000" w:rsidR="00000000" w:rsidRPr="00000000">
              <w:rPr>
                <w:color w:val="000000"/>
                <w:rtl w:val="0"/>
              </w:rPr>
              <w:t xml:space="preserve">1</w:t>
            </w:r>
          </w:p>
        </w:tc>
        <w:tc>
          <w:tcPr>
            <w:vAlign w:val="center"/>
          </w:tcPr>
          <w:p w:rsidR="00000000" w:rsidDel="00000000" w:rsidP="00000000" w:rsidRDefault="00000000" w:rsidRPr="00000000" w14:paraId="000001CE">
            <w:pPr>
              <w:rPr>
                <w:color w:val="000000"/>
              </w:rPr>
            </w:pPr>
            <w:r w:rsidDel="00000000" w:rsidR="00000000" w:rsidRPr="00000000">
              <w:rPr>
                <w:color w:val="000000"/>
                <w:rtl w:val="0"/>
              </w:rPr>
              <w:t xml:space="preserve">Pangan</w:t>
            </w:r>
          </w:p>
        </w:tc>
        <w:tc>
          <w:tcPr>
            <w:vAlign w:val="center"/>
          </w:tcPr>
          <w:p w:rsidR="00000000" w:rsidDel="00000000" w:rsidP="00000000" w:rsidRDefault="00000000" w:rsidRPr="00000000" w14:paraId="000001CF">
            <w:pPr>
              <w:rPr>
                <w:color w:val="000000"/>
              </w:rPr>
            </w:pPr>
            <w:r w:rsidDel="00000000" w:rsidR="00000000" w:rsidRPr="00000000">
              <w:rPr>
                <w:color w:val="000000"/>
                <w:rtl w:val="0"/>
              </w:rPr>
              <w:t xml:space="preserve">Penyuluhan B2SA</w:t>
            </w:r>
          </w:p>
        </w:tc>
        <w:tc>
          <w:tcPr>
            <w:vAlign w:val="center"/>
          </w:tcPr>
          <w:p w:rsidR="00000000" w:rsidDel="00000000" w:rsidP="00000000" w:rsidRDefault="00000000" w:rsidRPr="00000000" w14:paraId="000001D0">
            <w:pPr>
              <w:rPr>
                <w:color w:val="000000"/>
              </w:rPr>
            </w:pPr>
            <w:r w:rsidDel="00000000" w:rsidR="00000000" w:rsidRPr="00000000">
              <w:rPr>
                <w:color w:val="000000"/>
                <w:rtl w:val="0"/>
              </w:rPr>
              <w:t xml:space="preserve">Meningkatkan pengetahuan masyarakat tentang makanan beragam, bergizi, seimbang, aman berbahan baku lokal</w:t>
            </w:r>
          </w:p>
        </w:tc>
        <w:tc>
          <w:tcPr>
            <w:vAlign w:val="center"/>
          </w:tcPr>
          <w:p w:rsidR="00000000" w:rsidDel="00000000" w:rsidP="00000000" w:rsidRDefault="00000000" w:rsidRPr="00000000" w14:paraId="000001D1">
            <w:pPr>
              <w:rPr>
                <w:color w:val="000000"/>
              </w:rPr>
            </w:pPr>
            <w:r w:rsidDel="00000000" w:rsidR="00000000" w:rsidRPr="00000000">
              <w:rPr>
                <w:color w:val="000000"/>
                <w:rtl w:val="0"/>
              </w:rPr>
              <w:t xml:space="preserve">Kelompok PKK RT/RW</w:t>
            </w:r>
          </w:p>
        </w:tc>
        <w:tc>
          <w:tcPr>
            <w:vAlign w:val="center"/>
          </w:tcPr>
          <w:p w:rsidR="00000000" w:rsidDel="00000000" w:rsidP="00000000" w:rsidRDefault="00000000" w:rsidRPr="00000000" w14:paraId="000001D2">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1D3">
            <w:pPr>
              <w:rPr>
                <w:color w:val="000000"/>
              </w:rPr>
            </w:pPr>
            <w:r w:rsidDel="00000000" w:rsidR="00000000" w:rsidRPr="00000000">
              <w:rPr>
                <w:color w:val="000000"/>
                <w:rtl w:val="0"/>
              </w:rPr>
              <w:t xml:space="preserve">Pokja III TP PKK Kelurahan</w:t>
            </w:r>
          </w:p>
        </w:tc>
      </w:tr>
      <w:tr>
        <w:trPr>
          <w:cantSplit w:val="0"/>
          <w:trHeight w:val="1110" w:hRule="atLeast"/>
          <w:tblHeader w:val="0"/>
        </w:trPr>
        <w:tc>
          <w:tcPr>
            <w:vAlign w:val="center"/>
          </w:tcPr>
          <w:p w:rsidR="00000000" w:rsidDel="00000000" w:rsidP="00000000" w:rsidRDefault="00000000" w:rsidRPr="00000000" w14:paraId="000001D4">
            <w:pPr>
              <w:rPr>
                <w:color w:val="000000"/>
              </w:rPr>
            </w:pPr>
            <w:r w:rsidDel="00000000" w:rsidR="00000000" w:rsidRPr="00000000">
              <w:rPr>
                <w:color w:val="000000"/>
                <w:rtl w:val="0"/>
              </w:rPr>
              <w:t xml:space="preserve">2</w:t>
            </w:r>
          </w:p>
        </w:tc>
        <w:tc>
          <w:tcPr>
            <w:vAlign w:val="center"/>
          </w:tcPr>
          <w:p w:rsidR="00000000" w:rsidDel="00000000" w:rsidP="00000000" w:rsidRDefault="00000000" w:rsidRPr="00000000" w14:paraId="000001D5">
            <w:pPr>
              <w:rPr>
                <w:color w:val="000000"/>
              </w:rPr>
            </w:pPr>
            <w:r w:rsidDel="00000000" w:rsidR="00000000" w:rsidRPr="00000000">
              <w:rPr>
                <w:color w:val="000000"/>
                <w:rtl w:val="0"/>
              </w:rPr>
              <w:t xml:space="preserve">Pangan</w:t>
            </w:r>
          </w:p>
        </w:tc>
        <w:tc>
          <w:tcPr>
            <w:vAlign w:val="center"/>
          </w:tcPr>
          <w:p w:rsidR="00000000" w:rsidDel="00000000" w:rsidP="00000000" w:rsidRDefault="00000000" w:rsidRPr="00000000" w14:paraId="000001D6">
            <w:pPr>
              <w:rPr>
                <w:color w:val="000000"/>
              </w:rPr>
            </w:pPr>
            <w:r w:rsidDel="00000000" w:rsidR="00000000" w:rsidRPr="00000000">
              <w:rPr>
                <w:color w:val="000000"/>
                <w:rtl w:val="0"/>
              </w:rPr>
              <w:t xml:space="preserve">Penyuluhan AKU HATINYA PKK</w:t>
            </w:r>
          </w:p>
        </w:tc>
        <w:tc>
          <w:tcPr>
            <w:vAlign w:val="center"/>
          </w:tcPr>
          <w:p w:rsidR="00000000" w:rsidDel="00000000" w:rsidP="00000000" w:rsidRDefault="00000000" w:rsidRPr="00000000" w14:paraId="000001D7">
            <w:pPr>
              <w:rPr>
                <w:color w:val="000000"/>
              </w:rPr>
            </w:pPr>
            <w:r w:rsidDel="00000000" w:rsidR="00000000" w:rsidRPr="00000000">
              <w:rPr>
                <w:color w:val="000000"/>
                <w:rtl w:val="0"/>
              </w:rPr>
              <w:t xml:space="preserve">Meningkatkan pengetahuan dan pemanfaatan lahan pekarangan</w:t>
            </w:r>
          </w:p>
        </w:tc>
        <w:tc>
          <w:tcPr>
            <w:vAlign w:val="center"/>
          </w:tcPr>
          <w:p w:rsidR="00000000" w:rsidDel="00000000" w:rsidP="00000000" w:rsidRDefault="00000000" w:rsidRPr="00000000" w14:paraId="000001D8">
            <w:pPr>
              <w:rPr>
                <w:color w:val="000000"/>
              </w:rPr>
            </w:pPr>
            <w:r w:rsidDel="00000000" w:rsidR="00000000" w:rsidRPr="00000000">
              <w:rPr>
                <w:color w:val="000000"/>
                <w:rtl w:val="0"/>
              </w:rPr>
              <w:t xml:space="preserve">Poktan / PKK RT/RW</w:t>
            </w:r>
          </w:p>
        </w:tc>
        <w:tc>
          <w:tcPr>
            <w:vAlign w:val="center"/>
          </w:tcPr>
          <w:p w:rsidR="00000000" w:rsidDel="00000000" w:rsidP="00000000" w:rsidRDefault="00000000" w:rsidRPr="00000000" w14:paraId="000001D9">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1DA">
            <w:pPr>
              <w:rPr>
                <w:color w:val="000000"/>
              </w:rPr>
            </w:pPr>
            <w:r w:rsidDel="00000000" w:rsidR="00000000" w:rsidRPr="00000000">
              <w:rPr>
                <w:color w:val="000000"/>
                <w:rtl w:val="0"/>
              </w:rPr>
              <w:t xml:space="preserve">Pokja III TP PKK Kelurahan</w:t>
            </w:r>
          </w:p>
        </w:tc>
      </w:tr>
      <w:tr>
        <w:trPr>
          <w:cantSplit w:val="0"/>
          <w:trHeight w:val="823" w:hRule="atLeast"/>
          <w:tblHeader w:val="0"/>
        </w:trPr>
        <w:tc>
          <w:tcPr>
            <w:vAlign w:val="center"/>
          </w:tcPr>
          <w:p w:rsidR="00000000" w:rsidDel="00000000" w:rsidP="00000000" w:rsidRDefault="00000000" w:rsidRPr="00000000" w14:paraId="000001DB">
            <w:pPr>
              <w:rPr>
                <w:color w:val="000000"/>
              </w:rPr>
            </w:pPr>
            <w:r w:rsidDel="00000000" w:rsidR="00000000" w:rsidRPr="00000000">
              <w:rPr>
                <w:color w:val="000000"/>
                <w:rtl w:val="0"/>
              </w:rPr>
              <w:t xml:space="preserve">3</w:t>
            </w:r>
          </w:p>
        </w:tc>
        <w:tc>
          <w:tcPr>
            <w:vAlign w:val="center"/>
          </w:tcPr>
          <w:p w:rsidR="00000000" w:rsidDel="00000000" w:rsidP="00000000" w:rsidRDefault="00000000" w:rsidRPr="00000000" w14:paraId="000001DC">
            <w:pPr>
              <w:rPr>
                <w:color w:val="000000"/>
              </w:rPr>
            </w:pPr>
            <w:r w:rsidDel="00000000" w:rsidR="00000000" w:rsidRPr="00000000">
              <w:rPr>
                <w:color w:val="000000"/>
                <w:rtl w:val="0"/>
              </w:rPr>
              <w:t xml:space="preserve">Sandang</w:t>
            </w:r>
          </w:p>
        </w:tc>
        <w:tc>
          <w:tcPr>
            <w:vAlign w:val="center"/>
          </w:tcPr>
          <w:p w:rsidR="00000000" w:rsidDel="00000000" w:rsidP="00000000" w:rsidRDefault="00000000" w:rsidRPr="00000000" w14:paraId="000001DD">
            <w:pPr>
              <w:rPr>
                <w:color w:val="000000"/>
              </w:rPr>
            </w:pPr>
            <w:r w:rsidDel="00000000" w:rsidR="00000000" w:rsidRPr="00000000">
              <w:rPr>
                <w:color w:val="000000"/>
                <w:rtl w:val="0"/>
              </w:rPr>
              <w:t xml:space="preserve">Sosialisasi cinta produk lokal</w:t>
            </w:r>
          </w:p>
        </w:tc>
        <w:tc>
          <w:tcPr>
            <w:vAlign w:val="center"/>
          </w:tcPr>
          <w:p w:rsidR="00000000" w:rsidDel="00000000" w:rsidP="00000000" w:rsidRDefault="00000000" w:rsidRPr="00000000" w14:paraId="000001DE">
            <w:pPr>
              <w:rPr>
                <w:color w:val="000000"/>
              </w:rPr>
            </w:pPr>
            <w:r w:rsidDel="00000000" w:rsidR="00000000" w:rsidRPr="00000000">
              <w:rPr>
                <w:color w:val="000000"/>
                <w:rtl w:val="0"/>
              </w:rPr>
              <w:t xml:space="preserve">Menumbuhkan kesadaran cinta produk lokal</w:t>
            </w:r>
          </w:p>
        </w:tc>
        <w:tc>
          <w:tcPr>
            <w:vAlign w:val="center"/>
          </w:tcPr>
          <w:p w:rsidR="00000000" w:rsidDel="00000000" w:rsidP="00000000" w:rsidRDefault="00000000" w:rsidRPr="00000000" w14:paraId="000001DF">
            <w:pPr>
              <w:rPr>
                <w:color w:val="000000"/>
              </w:rPr>
            </w:pPr>
            <w:r w:rsidDel="00000000" w:rsidR="00000000" w:rsidRPr="00000000">
              <w:rPr>
                <w:color w:val="000000"/>
                <w:rtl w:val="0"/>
              </w:rPr>
              <w:t xml:space="preserve">Kelompok PKK RT/RW</w:t>
            </w:r>
          </w:p>
        </w:tc>
        <w:tc>
          <w:tcPr>
            <w:vAlign w:val="center"/>
          </w:tcPr>
          <w:p w:rsidR="00000000" w:rsidDel="00000000" w:rsidP="00000000" w:rsidRDefault="00000000" w:rsidRPr="00000000" w14:paraId="000001E0">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1E1">
            <w:pPr>
              <w:rPr>
                <w:color w:val="000000"/>
              </w:rPr>
            </w:pPr>
            <w:r w:rsidDel="00000000" w:rsidR="00000000" w:rsidRPr="00000000">
              <w:rPr>
                <w:color w:val="000000"/>
                <w:rtl w:val="0"/>
              </w:rPr>
              <w:t xml:space="preserve">Pokja III TP PKK Kelurahan</w:t>
            </w:r>
          </w:p>
        </w:tc>
      </w:tr>
      <w:tr>
        <w:trPr>
          <w:cantSplit w:val="0"/>
          <w:trHeight w:val="1110" w:hRule="atLeast"/>
          <w:tblHeader w:val="0"/>
        </w:trPr>
        <w:tc>
          <w:tcPr>
            <w:vAlign w:val="center"/>
          </w:tcPr>
          <w:p w:rsidR="00000000" w:rsidDel="00000000" w:rsidP="00000000" w:rsidRDefault="00000000" w:rsidRPr="00000000" w14:paraId="000001E2">
            <w:pPr>
              <w:rPr>
                <w:color w:val="000000"/>
              </w:rPr>
            </w:pPr>
            <w:r w:rsidDel="00000000" w:rsidR="00000000" w:rsidRPr="00000000">
              <w:rPr>
                <w:color w:val="000000"/>
                <w:rtl w:val="0"/>
              </w:rPr>
              <w:t xml:space="preserve">4</w:t>
            </w:r>
          </w:p>
        </w:tc>
        <w:tc>
          <w:tcPr>
            <w:vAlign w:val="center"/>
          </w:tcPr>
          <w:p w:rsidR="00000000" w:rsidDel="00000000" w:rsidP="00000000" w:rsidRDefault="00000000" w:rsidRPr="00000000" w14:paraId="000001E3">
            <w:pPr>
              <w:rPr>
                <w:color w:val="000000"/>
              </w:rPr>
            </w:pPr>
            <w:r w:rsidDel="00000000" w:rsidR="00000000" w:rsidRPr="00000000">
              <w:rPr>
                <w:color w:val="000000"/>
                <w:rtl w:val="0"/>
              </w:rPr>
              <w:t xml:space="preserve">Tata Laksana Rumah Tangga</w:t>
            </w:r>
          </w:p>
        </w:tc>
        <w:tc>
          <w:tcPr>
            <w:vAlign w:val="center"/>
          </w:tcPr>
          <w:p w:rsidR="00000000" w:rsidDel="00000000" w:rsidP="00000000" w:rsidRDefault="00000000" w:rsidRPr="00000000" w14:paraId="000001E4">
            <w:pPr>
              <w:rPr>
                <w:color w:val="000000"/>
              </w:rPr>
            </w:pPr>
            <w:r w:rsidDel="00000000" w:rsidR="00000000" w:rsidRPr="00000000">
              <w:rPr>
                <w:color w:val="000000"/>
                <w:rtl w:val="0"/>
              </w:rPr>
              <w:t xml:space="preserve">Sosialisasi permukiman tanpa kumuh</w:t>
            </w:r>
          </w:p>
        </w:tc>
        <w:tc>
          <w:tcPr>
            <w:vAlign w:val="center"/>
          </w:tcPr>
          <w:p w:rsidR="00000000" w:rsidDel="00000000" w:rsidP="00000000" w:rsidRDefault="00000000" w:rsidRPr="00000000" w14:paraId="000001E5">
            <w:pPr>
              <w:rPr>
                <w:color w:val="000000"/>
              </w:rPr>
            </w:pPr>
            <w:r w:rsidDel="00000000" w:rsidR="00000000" w:rsidRPr="00000000">
              <w:rPr>
                <w:color w:val="000000"/>
                <w:rtl w:val="0"/>
              </w:rPr>
              <w:t xml:space="preserve">Meningkatkan kualitas hidup</w:t>
            </w:r>
          </w:p>
        </w:tc>
        <w:tc>
          <w:tcPr>
            <w:vAlign w:val="center"/>
          </w:tcPr>
          <w:p w:rsidR="00000000" w:rsidDel="00000000" w:rsidP="00000000" w:rsidRDefault="00000000" w:rsidRPr="00000000" w14:paraId="000001E6">
            <w:pPr>
              <w:rPr>
                <w:color w:val="000000"/>
              </w:rPr>
            </w:pPr>
            <w:r w:rsidDel="00000000" w:rsidR="00000000" w:rsidRPr="00000000">
              <w:rPr>
                <w:color w:val="000000"/>
                <w:rtl w:val="0"/>
              </w:rPr>
              <w:t xml:space="preserve">Kelompok PKK RT/RW</w:t>
            </w:r>
          </w:p>
        </w:tc>
        <w:tc>
          <w:tcPr>
            <w:vAlign w:val="center"/>
          </w:tcPr>
          <w:p w:rsidR="00000000" w:rsidDel="00000000" w:rsidP="00000000" w:rsidRDefault="00000000" w:rsidRPr="00000000" w14:paraId="000001E7">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1E8">
            <w:pPr>
              <w:rPr>
                <w:color w:val="000000"/>
              </w:rPr>
            </w:pPr>
            <w:r w:rsidDel="00000000" w:rsidR="00000000" w:rsidRPr="00000000">
              <w:rPr>
                <w:color w:val="000000"/>
                <w:rtl w:val="0"/>
              </w:rPr>
              <w:t xml:space="preserve">Pokja III TP PKK Kelurahan</w:t>
            </w:r>
          </w:p>
        </w:tc>
      </w:tr>
      <w:tr>
        <w:trPr>
          <w:cantSplit w:val="0"/>
          <w:trHeight w:val="1092" w:hRule="atLeast"/>
          <w:tblHeader w:val="0"/>
        </w:trPr>
        <w:tc>
          <w:tcPr>
            <w:vAlign w:val="center"/>
          </w:tcPr>
          <w:p w:rsidR="00000000" w:rsidDel="00000000" w:rsidP="00000000" w:rsidRDefault="00000000" w:rsidRPr="00000000" w14:paraId="000001E9">
            <w:pPr>
              <w:rPr>
                <w:color w:val="000000"/>
              </w:rPr>
            </w:pPr>
            <w:r w:rsidDel="00000000" w:rsidR="00000000" w:rsidRPr="00000000">
              <w:rPr>
                <w:color w:val="000000"/>
                <w:rtl w:val="0"/>
              </w:rPr>
              <w:t xml:space="preserve">5</w:t>
            </w:r>
          </w:p>
        </w:tc>
        <w:tc>
          <w:tcPr>
            <w:vAlign w:val="center"/>
          </w:tcPr>
          <w:p w:rsidR="00000000" w:rsidDel="00000000" w:rsidP="00000000" w:rsidRDefault="00000000" w:rsidRPr="00000000" w14:paraId="000001EA">
            <w:pPr>
              <w:rPr>
                <w:color w:val="000000"/>
              </w:rPr>
            </w:pPr>
            <w:r w:rsidDel="00000000" w:rsidR="00000000" w:rsidRPr="00000000">
              <w:rPr>
                <w:color w:val="000000"/>
                <w:rtl w:val="0"/>
              </w:rPr>
              <w:t xml:space="preserve">Tata Laksana Rumah Tangga</w:t>
            </w:r>
          </w:p>
        </w:tc>
        <w:tc>
          <w:tcPr>
            <w:vAlign w:val="center"/>
          </w:tcPr>
          <w:p w:rsidR="00000000" w:rsidDel="00000000" w:rsidP="00000000" w:rsidRDefault="00000000" w:rsidRPr="00000000" w14:paraId="000001EB">
            <w:pPr>
              <w:rPr>
                <w:color w:val="000000"/>
              </w:rPr>
            </w:pPr>
            <w:r w:rsidDel="00000000" w:rsidR="00000000" w:rsidRPr="00000000">
              <w:rPr>
                <w:color w:val="000000"/>
                <w:rtl w:val="0"/>
              </w:rPr>
              <w:t xml:space="preserve">Pemanfaatan limbah rumah tangga</w:t>
            </w:r>
          </w:p>
        </w:tc>
        <w:tc>
          <w:tcPr>
            <w:vAlign w:val="center"/>
          </w:tcPr>
          <w:p w:rsidR="00000000" w:rsidDel="00000000" w:rsidP="00000000" w:rsidRDefault="00000000" w:rsidRPr="00000000" w14:paraId="000001EC">
            <w:pPr>
              <w:rPr>
                <w:color w:val="000000"/>
              </w:rPr>
            </w:pPr>
            <w:r w:rsidDel="00000000" w:rsidR="00000000" w:rsidRPr="00000000">
              <w:rPr>
                <w:color w:val="000000"/>
                <w:rtl w:val="0"/>
              </w:rPr>
              <w:t xml:space="preserve">Meningkatkan pengetahuan dan keterampilan masyarakat</w:t>
            </w:r>
          </w:p>
        </w:tc>
        <w:tc>
          <w:tcPr>
            <w:vAlign w:val="center"/>
          </w:tcPr>
          <w:p w:rsidR="00000000" w:rsidDel="00000000" w:rsidP="00000000" w:rsidRDefault="00000000" w:rsidRPr="00000000" w14:paraId="000001ED">
            <w:pPr>
              <w:rPr>
                <w:color w:val="000000"/>
              </w:rPr>
            </w:pPr>
            <w:r w:rsidDel="00000000" w:rsidR="00000000" w:rsidRPr="00000000">
              <w:rPr>
                <w:color w:val="000000"/>
                <w:rtl w:val="0"/>
              </w:rPr>
              <w:t xml:space="preserve">Kelompok PKK RT/RW</w:t>
            </w:r>
          </w:p>
        </w:tc>
        <w:tc>
          <w:tcPr>
            <w:vAlign w:val="center"/>
          </w:tcPr>
          <w:p w:rsidR="00000000" w:rsidDel="00000000" w:rsidP="00000000" w:rsidRDefault="00000000" w:rsidRPr="00000000" w14:paraId="000001EE">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1EF">
            <w:pPr>
              <w:rPr>
                <w:color w:val="000000"/>
              </w:rPr>
            </w:pPr>
            <w:r w:rsidDel="00000000" w:rsidR="00000000" w:rsidRPr="00000000">
              <w:rPr>
                <w:color w:val="000000"/>
                <w:rtl w:val="0"/>
              </w:rPr>
              <w:t xml:space="preserve">Pokja III TP PKK Kelurahan</w:t>
            </w:r>
          </w:p>
        </w:tc>
      </w:tr>
    </w:tbl>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numPr>
          <w:ilvl w:val="0"/>
          <w:numId w:val="96"/>
        </w:numPr>
        <w:spacing w:after="120" w:lineRule="auto"/>
        <w:ind w:left="450" w:hanging="450"/>
        <w:jc w:val="both"/>
        <w:rPr>
          <w:rFonts w:ascii="Arial" w:cs="Arial" w:eastAsia="Arial" w:hAnsi="Arial"/>
          <w:b w:val="1"/>
          <w:bCs w:val="1"/>
        </w:rPr>
      </w:pPr>
      <w:r w:rsidDel="00000000" w:rsidR="00000000" w:rsidRPr="00000000">
        <w:rPr>
          <w:rFonts w:ascii="Arial" w:cs="Arial" w:eastAsia="Arial" w:hAnsi="Arial"/>
          <w:b w:val="1"/>
          <w:bCs w:val="1"/>
          <w:rtl w:val="0"/>
        </w:rPr>
        <w:t xml:space="preserve">Program Kerja Pokja IV Tahun 2025</w:t>
      </w:r>
    </w:p>
    <w:tbl>
      <w:tblPr>
        <w:tblStyle w:val="Table8"/>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9"/>
        <w:gridCol w:w="1338"/>
        <w:gridCol w:w="1782"/>
        <w:gridCol w:w="1821"/>
        <w:gridCol w:w="1243"/>
        <w:gridCol w:w="1104"/>
        <w:gridCol w:w="1674"/>
        <w:tblGridChange w:id="0">
          <w:tblGrid>
            <w:gridCol w:w="389"/>
            <w:gridCol w:w="1338"/>
            <w:gridCol w:w="1782"/>
            <w:gridCol w:w="1821"/>
            <w:gridCol w:w="1243"/>
            <w:gridCol w:w="1104"/>
            <w:gridCol w:w="1674"/>
          </w:tblGrid>
        </w:tblGridChange>
      </w:tblGrid>
      <w:tr>
        <w:trPr>
          <w:cantSplit w:val="0"/>
          <w:trHeight w:val="542" w:hRule="atLeast"/>
          <w:tblHeader w:val="1"/>
        </w:trPr>
        <w:tc>
          <w:tcPr>
            <w:shd w:fill="c5e0b3" w:val="clear"/>
            <w:vAlign w:val="center"/>
          </w:tcPr>
          <w:p w:rsidR="00000000" w:rsidDel="00000000" w:rsidP="00000000" w:rsidRDefault="00000000" w:rsidRPr="00000000" w14:paraId="000001F2">
            <w:pPr>
              <w:jc w:val="center"/>
              <w:rPr>
                <w:b w:val="1"/>
                <w:bCs w:val="1"/>
                <w:color w:val="000000"/>
              </w:rPr>
            </w:pPr>
            <w:r w:rsidDel="00000000" w:rsidR="00000000" w:rsidRPr="00000000">
              <w:rPr>
                <w:b w:val="1"/>
                <w:bCs w:val="1"/>
                <w:color w:val="000000"/>
                <w:rtl w:val="0"/>
              </w:rPr>
              <w:t xml:space="preserve">No</w:t>
            </w:r>
          </w:p>
        </w:tc>
        <w:tc>
          <w:tcPr>
            <w:shd w:fill="c5e0b3" w:val="clear"/>
            <w:vAlign w:val="center"/>
          </w:tcPr>
          <w:p w:rsidR="00000000" w:rsidDel="00000000" w:rsidP="00000000" w:rsidRDefault="00000000" w:rsidRPr="00000000" w14:paraId="000001F3">
            <w:pPr>
              <w:jc w:val="center"/>
              <w:rPr>
                <w:b w:val="1"/>
                <w:bCs w:val="1"/>
                <w:color w:val="000000"/>
              </w:rPr>
            </w:pPr>
            <w:r w:rsidDel="00000000" w:rsidR="00000000" w:rsidRPr="00000000">
              <w:rPr>
                <w:b w:val="1"/>
                <w:bCs w:val="1"/>
                <w:color w:val="000000"/>
                <w:rtl w:val="0"/>
              </w:rPr>
              <w:t xml:space="preserve">Program Kerja</w:t>
            </w:r>
          </w:p>
        </w:tc>
        <w:tc>
          <w:tcPr>
            <w:shd w:fill="c5e0b3" w:val="clear"/>
            <w:vAlign w:val="center"/>
          </w:tcPr>
          <w:p w:rsidR="00000000" w:rsidDel="00000000" w:rsidP="00000000" w:rsidRDefault="00000000" w:rsidRPr="00000000" w14:paraId="000001F4">
            <w:pPr>
              <w:jc w:val="center"/>
              <w:rPr>
                <w:b w:val="1"/>
                <w:bCs w:val="1"/>
                <w:color w:val="000000"/>
              </w:rPr>
            </w:pPr>
            <w:r w:rsidDel="00000000" w:rsidR="00000000" w:rsidRPr="00000000">
              <w:rPr>
                <w:b w:val="1"/>
                <w:bCs w:val="1"/>
                <w:color w:val="000000"/>
                <w:rtl w:val="0"/>
              </w:rPr>
              <w:t xml:space="preserve">Jenis Kegiatan</w:t>
            </w:r>
          </w:p>
        </w:tc>
        <w:tc>
          <w:tcPr>
            <w:shd w:fill="c5e0b3" w:val="clear"/>
            <w:vAlign w:val="center"/>
          </w:tcPr>
          <w:p w:rsidR="00000000" w:rsidDel="00000000" w:rsidP="00000000" w:rsidRDefault="00000000" w:rsidRPr="00000000" w14:paraId="000001F5">
            <w:pPr>
              <w:jc w:val="center"/>
              <w:rPr>
                <w:b w:val="1"/>
                <w:bCs w:val="1"/>
                <w:color w:val="000000"/>
              </w:rPr>
            </w:pPr>
            <w:r w:rsidDel="00000000" w:rsidR="00000000" w:rsidRPr="00000000">
              <w:rPr>
                <w:b w:val="1"/>
                <w:bCs w:val="1"/>
                <w:color w:val="000000"/>
                <w:rtl w:val="0"/>
              </w:rPr>
              <w:t xml:space="preserve">Output / Tujuan</w:t>
            </w:r>
          </w:p>
        </w:tc>
        <w:tc>
          <w:tcPr>
            <w:shd w:fill="c5e0b3" w:val="clear"/>
            <w:vAlign w:val="center"/>
          </w:tcPr>
          <w:p w:rsidR="00000000" w:rsidDel="00000000" w:rsidP="00000000" w:rsidRDefault="00000000" w:rsidRPr="00000000" w14:paraId="000001F6">
            <w:pPr>
              <w:jc w:val="center"/>
              <w:rPr>
                <w:b w:val="1"/>
                <w:bCs w:val="1"/>
                <w:color w:val="000000"/>
              </w:rPr>
            </w:pPr>
            <w:r w:rsidDel="00000000" w:rsidR="00000000" w:rsidRPr="00000000">
              <w:rPr>
                <w:b w:val="1"/>
                <w:bCs w:val="1"/>
                <w:color w:val="000000"/>
                <w:rtl w:val="0"/>
              </w:rPr>
              <w:t xml:space="preserve">Sasaran</w:t>
            </w:r>
          </w:p>
        </w:tc>
        <w:tc>
          <w:tcPr>
            <w:shd w:fill="c5e0b3" w:val="clear"/>
            <w:vAlign w:val="center"/>
          </w:tcPr>
          <w:p w:rsidR="00000000" w:rsidDel="00000000" w:rsidP="00000000" w:rsidRDefault="00000000" w:rsidRPr="00000000" w14:paraId="000001F7">
            <w:pPr>
              <w:jc w:val="center"/>
              <w:rPr>
                <w:b w:val="1"/>
                <w:bCs w:val="1"/>
                <w:color w:val="000000"/>
              </w:rPr>
            </w:pPr>
            <w:r w:rsidDel="00000000" w:rsidR="00000000" w:rsidRPr="00000000">
              <w:rPr>
                <w:b w:val="1"/>
                <w:bCs w:val="1"/>
                <w:color w:val="000000"/>
                <w:rtl w:val="0"/>
              </w:rPr>
              <w:t xml:space="preserve">Waktu</w:t>
            </w:r>
          </w:p>
        </w:tc>
        <w:tc>
          <w:tcPr>
            <w:shd w:fill="c5e0b3" w:val="clear"/>
            <w:vAlign w:val="center"/>
          </w:tcPr>
          <w:p w:rsidR="00000000" w:rsidDel="00000000" w:rsidP="00000000" w:rsidRDefault="00000000" w:rsidRPr="00000000" w14:paraId="000001F8">
            <w:pPr>
              <w:jc w:val="center"/>
              <w:rPr>
                <w:b w:val="1"/>
                <w:bCs w:val="1"/>
                <w:color w:val="000000"/>
              </w:rPr>
            </w:pPr>
            <w:r w:rsidDel="00000000" w:rsidR="00000000" w:rsidRPr="00000000">
              <w:rPr>
                <w:b w:val="1"/>
                <w:bCs w:val="1"/>
                <w:color w:val="000000"/>
                <w:rtl w:val="0"/>
              </w:rPr>
              <w:t xml:space="preserve">Keterangan</w:t>
            </w:r>
          </w:p>
        </w:tc>
      </w:tr>
      <w:tr>
        <w:trPr>
          <w:cantSplit w:val="0"/>
          <w:trHeight w:val="188" w:hRule="atLeast"/>
          <w:tblHeader w:val="1"/>
        </w:trPr>
        <w:tc>
          <w:tcPr>
            <w:shd w:fill="c5e0b3" w:val="clear"/>
            <w:vAlign w:val="center"/>
          </w:tcPr>
          <w:p w:rsidR="00000000" w:rsidDel="00000000" w:rsidP="00000000" w:rsidRDefault="00000000" w:rsidRPr="00000000" w14:paraId="000001F9">
            <w:pPr>
              <w:jc w:val="center"/>
              <w:rPr>
                <w:b w:val="1"/>
                <w:bCs w:val="1"/>
                <w:color w:val="000000"/>
              </w:rPr>
            </w:pPr>
            <w:r w:rsidDel="00000000" w:rsidR="00000000" w:rsidRPr="00000000">
              <w:rPr>
                <w:b w:val="1"/>
                <w:bCs w:val="1"/>
                <w:color w:val="000000"/>
                <w:rtl w:val="0"/>
              </w:rPr>
              <w:t xml:space="preserve">1</w:t>
            </w:r>
          </w:p>
        </w:tc>
        <w:tc>
          <w:tcPr>
            <w:shd w:fill="c5e0b3" w:val="clear"/>
            <w:vAlign w:val="center"/>
          </w:tcPr>
          <w:p w:rsidR="00000000" w:rsidDel="00000000" w:rsidP="00000000" w:rsidRDefault="00000000" w:rsidRPr="00000000" w14:paraId="000001FA">
            <w:pPr>
              <w:jc w:val="center"/>
              <w:rPr>
                <w:b w:val="1"/>
                <w:bCs w:val="1"/>
                <w:color w:val="000000"/>
              </w:rPr>
            </w:pPr>
            <w:r w:rsidDel="00000000" w:rsidR="00000000" w:rsidRPr="00000000">
              <w:rPr>
                <w:b w:val="1"/>
                <w:bCs w:val="1"/>
                <w:color w:val="000000"/>
                <w:rtl w:val="0"/>
              </w:rPr>
              <w:t xml:space="preserve">2</w:t>
            </w:r>
          </w:p>
        </w:tc>
        <w:tc>
          <w:tcPr>
            <w:shd w:fill="c5e0b3" w:val="clear"/>
            <w:vAlign w:val="center"/>
          </w:tcPr>
          <w:p w:rsidR="00000000" w:rsidDel="00000000" w:rsidP="00000000" w:rsidRDefault="00000000" w:rsidRPr="00000000" w14:paraId="000001FB">
            <w:pPr>
              <w:jc w:val="center"/>
              <w:rPr>
                <w:b w:val="1"/>
                <w:bCs w:val="1"/>
                <w:color w:val="000000"/>
              </w:rPr>
            </w:pPr>
            <w:r w:rsidDel="00000000" w:rsidR="00000000" w:rsidRPr="00000000">
              <w:rPr>
                <w:b w:val="1"/>
                <w:bCs w:val="1"/>
                <w:color w:val="000000"/>
                <w:rtl w:val="0"/>
              </w:rPr>
              <w:t xml:space="preserve">3</w:t>
            </w:r>
          </w:p>
        </w:tc>
        <w:tc>
          <w:tcPr>
            <w:shd w:fill="c5e0b3" w:val="clear"/>
            <w:vAlign w:val="center"/>
          </w:tcPr>
          <w:p w:rsidR="00000000" w:rsidDel="00000000" w:rsidP="00000000" w:rsidRDefault="00000000" w:rsidRPr="00000000" w14:paraId="000001FC">
            <w:pPr>
              <w:jc w:val="center"/>
              <w:rPr>
                <w:b w:val="1"/>
                <w:bCs w:val="1"/>
                <w:color w:val="000000"/>
              </w:rPr>
            </w:pPr>
            <w:r w:rsidDel="00000000" w:rsidR="00000000" w:rsidRPr="00000000">
              <w:rPr>
                <w:b w:val="1"/>
                <w:bCs w:val="1"/>
                <w:color w:val="000000"/>
                <w:rtl w:val="0"/>
              </w:rPr>
              <w:t xml:space="preserve">4</w:t>
            </w:r>
          </w:p>
        </w:tc>
        <w:tc>
          <w:tcPr>
            <w:shd w:fill="c5e0b3" w:val="clear"/>
            <w:vAlign w:val="center"/>
          </w:tcPr>
          <w:p w:rsidR="00000000" w:rsidDel="00000000" w:rsidP="00000000" w:rsidRDefault="00000000" w:rsidRPr="00000000" w14:paraId="000001FD">
            <w:pPr>
              <w:jc w:val="center"/>
              <w:rPr>
                <w:b w:val="1"/>
                <w:bCs w:val="1"/>
                <w:color w:val="000000"/>
              </w:rPr>
            </w:pPr>
            <w:r w:rsidDel="00000000" w:rsidR="00000000" w:rsidRPr="00000000">
              <w:rPr>
                <w:b w:val="1"/>
                <w:bCs w:val="1"/>
                <w:color w:val="000000"/>
                <w:rtl w:val="0"/>
              </w:rPr>
              <w:t xml:space="preserve">5</w:t>
            </w:r>
          </w:p>
        </w:tc>
        <w:tc>
          <w:tcPr>
            <w:shd w:fill="c5e0b3" w:val="clear"/>
            <w:vAlign w:val="center"/>
          </w:tcPr>
          <w:p w:rsidR="00000000" w:rsidDel="00000000" w:rsidP="00000000" w:rsidRDefault="00000000" w:rsidRPr="00000000" w14:paraId="000001FE">
            <w:pPr>
              <w:jc w:val="center"/>
              <w:rPr>
                <w:b w:val="1"/>
                <w:bCs w:val="1"/>
                <w:color w:val="000000"/>
              </w:rPr>
            </w:pPr>
            <w:r w:rsidDel="00000000" w:rsidR="00000000" w:rsidRPr="00000000">
              <w:rPr>
                <w:b w:val="1"/>
                <w:bCs w:val="1"/>
                <w:color w:val="000000"/>
                <w:rtl w:val="0"/>
              </w:rPr>
              <w:t xml:space="preserve">6</w:t>
            </w:r>
          </w:p>
        </w:tc>
        <w:tc>
          <w:tcPr>
            <w:shd w:fill="c5e0b3" w:val="clear"/>
            <w:vAlign w:val="center"/>
          </w:tcPr>
          <w:p w:rsidR="00000000" w:rsidDel="00000000" w:rsidP="00000000" w:rsidRDefault="00000000" w:rsidRPr="00000000" w14:paraId="000001FF">
            <w:pPr>
              <w:jc w:val="center"/>
              <w:rPr>
                <w:b w:val="1"/>
                <w:bCs w:val="1"/>
                <w:color w:val="000000"/>
              </w:rPr>
            </w:pPr>
            <w:r w:rsidDel="00000000" w:rsidR="00000000" w:rsidRPr="00000000">
              <w:rPr>
                <w:b w:val="1"/>
                <w:bCs w:val="1"/>
                <w:color w:val="000000"/>
                <w:rtl w:val="0"/>
              </w:rPr>
              <w:t xml:space="preserve">7</w:t>
            </w:r>
          </w:p>
        </w:tc>
      </w:tr>
      <w:tr>
        <w:trPr>
          <w:cantSplit w:val="0"/>
          <w:trHeight w:val="1373" w:hRule="atLeast"/>
          <w:tblHeader w:val="0"/>
        </w:trPr>
        <w:tc>
          <w:tcPr>
            <w:vAlign w:val="center"/>
          </w:tcPr>
          <w:p w:rsidR="00000000" w:rsidDel="00000000" w:rsidP="00000000" w:rsidRDefault="00000000" w:rsidRPr="00000000" w14:paraId="00000200">
            <w:pPr>
              <w:rPr>
                <w:color w:val="000000"/>
              </w:rPr>
            </w:pPr>
            <w:r w:rsidDel="00000000" w:rsidR="00000000" w:rsidRPr="00000000">
              <w:rPr>
                <w:color w:val="000000"/>
                <w:rtl w:val="0"/>
              </w:rPr>
              <w:t xml:space="preserve">1</w:t>
            </w:r>
          </w:p>
        </w:tc>
        <w:tc>
          <w:tcPr>
            <w:vAlign w:val="center"/>
          </w:tcPr>
          <w:p w:rsidR="00000000" w:rsidDel="00000000" w:rsidP="00000000" w:rsidRDefault="00000000" w:rsidRPr="00000000" w14:paraId="00000201">
            <w:pPr>
              <w:rPr>
                <w:color w:val="000000"/>
              </w:rPr>
            </w:pPr>
            <w:r w:rsidDel="00000000" w:rsidR="00000000" w:rsidRPr="00000000">
              <w:rPr>
                <w:color w:val="000000"/>
                <w:rtl w:val="0"/>
              </w:rPr>
              <w:t xml:space="preserve">Kesehatan</w:t>
            </w:r>
          </w:p>
        </w:tc>
        <w:tc>
          <w:tcPr>
            <w:vAlign w:val="center"/>
          </w:tcPr>
          <w:p w:rsidR="00000000" w:rsidDel="00000000" w:rsidP="00000000" w:rsidRDefault="00000000" w:rsidRPr="00000000" w14:paraId="00000202">
            <w:pPr>
              <w:rPr>
                <w:color w:val="000000"/>
              </w:rPr>
            </w:pPr>
            <w:r w:rsidDel="00000000" w:rsidR="00000000" w:rsidRPr="00000000">
              <w:rPr>
                <w:color w:val="000000"/>
                <w:rtl w:val="0"/>
              </w:rPr>
              <w:t xml:space="preserve">Sosialisasi / Pembinaan peran serta masyarakat dalam penurunan angka kematian ibu, bayi, dan balita</w:t>
            </w:r>
          </w:p>
        </w:tc>
        <w:tc>
          <w:tcPr>
            <w:vAlign w:val="center"/>
          </w:tcPr>
          <w:p w:rsidR="00000000" w:rsidDel="00000000" w:rsidP="00000000" w:rsidRDefault="00000000" w:rsidRPr="00000000" w14:paraId="00000203">
            <w:pPr>
              <w:rPr>
                <w:color w:val="000000"/>
              </w:rPr>
            </w:pPr>
            <w:r w:rsidDel="00000000" w:rsidR="00000000" w:rsidRPr="00000000">
              <w:rPr>
                <w:color w:val="000000"/>
                <w:rtl w:val="0"/>
              </w:rPr>
              <w:t xml:space="preserve">Meningkatkan pengetahuan, kesadaran, dan kemauan masyarakat agar hidup sehat</w:t>
            </w:r>
          </w:p>
        </w:tc>
        <w:tc>
          <w:tcPr>
            <w:vAlign w:val="center"/>
          </w:tcPr>
          <w:p w:rsidR="00000000" w:rsidDel="00000000" w:rsidP="00000000" w:rsidRDefault="00000000" w:rsidRPr="00000000" w14:paraId="00000204">
            <w:pPr>
              <w:rPr>
                <w:color w:val="000000"/>
              </w:rPr>
            </w:pPr>
            <w:r w:rsidDel="00000000" w:rsidR="00000000" w:rsidRPr="00000000">
              <w:rPr>
                <w:color w:val="000000"/>
                <w:rtl w:val="0"/>
              </w:rPr>
              <w:t xml:space="preserve">Kelompok PKK RT/RW dan Posyandu</w:t>
            </w:r>
          </w:p>
        </w:tc>
        <w:tc>
          <w:tcPr>
            <w:vAlign w:val="center"/>
          </w:tcPr>
          <w:p w:rsidR="00000000" w:rsidDel="00000000" w:rsidP="00000000" w:rsidRDefault="00000000" w:rsidRPr="00000000" w14:paraId="00000205">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206">
            <w:pPr>
              <w:rPr>
                <w:color w:val="000000"/>
              </w:rPr>
            </w:pPr>
            <w:r w:rsidDel="00000000" w:rsidR="00000000" w:rsidRPr="00000000">
              <w:rPr>
                <w:color w:val="000000"/>
                <w:rtl w:val="0"/>
              </w:rPr>
              <w:t xml:space="preserve">Pokja IV TP PKK Kelurahan dan PKM Guntung Manggis</w:t>
            </w:r>
          </w:p>
        </w:tc>
      </w:tr>
      <w:tr>
        <w:trPr>
          <w:cantSplit w:val="0"/>
          <w:trHeight w:val="1644" w:hRule="atLeast"/>
          <w:tblHeader w:val="0"/>
        </w:trPr>
        <w:tc>
          <w:tcPr>
            <w:vAlign w:val="center"/>
          </w:tcPr>
          <w:p w:rsidR="00000000" w:rsidDel="00000000" w:rsidP="00000000" w:rsidRDefault="00000000" w:rsidRPr="00000000" w14:paraId="00000207">
            <w:pPr>
              <w:rPr>
                <w:color w:val="000000"/>
              </w:rPr>
            </w:pPr>
            <w:r w:rsidDel="00000000" w:rsidR="00000000" w:rsidRPr="00000000">
              <w:rPr>
                <w:color w:val="000000"/>
                <w:rtl w:val="0"/>
              </w:rPr>
              <w:t xml:space="preserve">2</w:t>
            </w:r>
          </w:p>
        </w:tc>
        <w:tc>
          <w:tcPr>
            <w:vAlign w:val="center"/>
          </w:tcPr>
          <w:p w:rsidR="00000000" w:rsidDel="00000000" w:rsidP="00000000" w:rsidRDefault="00000000" w:rsidRPr="00000000" w14:paraId="00000208">
            <w:pPr>
              <w:rPr>
                <w:color w:val="000000"/>
              </w:rPr>
            </w:pPr>
            <w:r w:rsidDel="00000000" w:rsidR="00000000" w:rsidRPr="00000000">
              <w:rPr>
                <w:color w:val="000000"/>
                <w:rtl w:val="0"/>
              </w:rPr>
              <w:t xml:space="preserve">Kesehatan</w:t>
            </w:r>
          </w:p>
        </w:tc>
        <w:tc>
          <w:tcPr>
            <w:vAlign w:val="center"/>
          </w:tcPr>
          <w:p w:rsidR="00000000" w:rsidDel="00000000" w:rsidP="00000000" w:rsidRDefault="00000000" w:rsidRPr="00000000" w14:paraId="00000209">
            <w:pPr>
              <w:rPr>
                <w:color w:val="000000"/>
              </w:rPr>
            </w:pPr>
            <w:r w:rsidDel="00000000" w:rsidR="00000000" w:rsidRPr="00000000">
              <w:rPr>
                <w:color w:val="000000"/>
                <w:rtl w:val="0"/>
              </w:rPr>
              <w:t xml:space="preserve">Pembinaan Posyandu</w:t>
            </w:r>
          </w:p>
        </w:tc>
        <w:tc>
          <w:tcPr>
            <w:vAlign w:val="center"/>
          </w:tcPr>
          <w:p w:rsidR="00000000" w:rsidDel="00000000" w:rsidP="00000000" w:rsidRDefault="00000000" w:rsidRPr="00000000" w14:paraId="0000020A">
            <w:pPr>
              <w:rPr>
                <w:color w:val="000000"/>
              </w:rPr>
            </w:pPr>
            <w:r w:rsidDel="00000000" w:rsidR="00000000" w:rsidRPr="00000000">
              <w:rPr>
                <w:color w:val="000000"/>
                <w:rtl w:val="0"/>
              </w:rPr>
              <w:t xml:space="preserve">Meningkatkan kualitas Posyandu dan jumlah sasaran yang hadir</w:t>
            </w:r>
          </w:p>
        </w:tc>
        <w:tc>
          <w:tcPr>
            <w:vAlign w:val="center"/>
          </w:tcPr>
          <w:p w:rsidR="00000000" w:rsidDel="00000000" w:rsidP="00000000" w:rsidRDefault="00000000" w:rsidRPr="00000000" w14:paraId="0000020B">
            <w:pPr>
              <w:rPr>
                <w:color w:val="000000"/>
              </w:rPr>
            </w:pPr>
            <w:r w:rsidDel="00000000" w:rsidR="00000000" w:rsidRPr="00000000">
              <w:rPr>
                <w:color w:val="000000"/>
                <w:rtl w:val="0"/>
              </w:rPr>
              <w:t xml:space="preserve">Kelompok PKK RT/RW dan Posyandu</w:t>
            </w:r>
          </w:p>
        </w:tc>
        <w:tc>
          <w:tcPr>
            <w:vAlign w:val="center"/>
          </w:tcPr>
          <w:p w:rsidR="00000000" w:rsidDel="00000000" w:rsidP="00000000" w:rsidRDefault="00000000" w:rsidRPr="00000000" w14:paraId="0000020C">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20D">
            <w:pPr>
              <w:rPr>
                <w:color w:val="000000"/>
              </w:rPr>
            </w:pPr>
            <w:r w:rsidDel="00000000" w:rsidR="00000000" w:rsidRPr="00000000">
              <w:rPr>
                <w:color w:val="000000"/>
                <w:rtl w:val="0"/>
              </w:rPr>
              <w:t xml:space="preserve">Pokja IV TP PKK Kelurahan dan PKM Guntung Manggis</w:t>
            </w:r>
          </w:p>
        </w:tc>
      </w:tr>
      <w:tr>
        <w:trPr>
          <w:cantSplit w:val="0"/>
          <w:trHeight w:val="1644" w:hRule="atLeast"/>
          <w:tblHeader w:val="0"/>
        </w:trPr>
        <w:tc>
          <w:tcPr>
            <w:vAlign w:val="center"/>
          </w:tcPr>
          <w:p w:rsidR="00000000" w:rsidDel="00000000" w:rsidP="00000000" w:rsidRDefault="00000000" w:rsidRPr="00000000" w14:paraId="0000020E">
            <w:pPr>
              <w:rPr>
                <w:color w:val="000000"/>
              </w:rPr>
            </w:pPr>
            <w:r w:rsidDel="00000000" w:rsidR="00000000" w:rsidRPr="00000000">
              <w:rPr>
                <w:color w:val="000000"/>
                <w:rtl w:val="0"/>
              </w:rPr>
              <w:t xml:space="preserve">3</w:t>
            </w:r>
          </w:p>
        </w:tc>
        <w:tc>
          <w:tcPr>
            <w:vAlign w:val="center"/>
          </w:tcPr>
          <w:p w:rsidR="00000000" w:rsidDel="00000000" w:rsidP="00000000" w:rsidRDefault="00000000" w:rsidRPr="00000000" w14:paraId="0000020F">
            <w:pPr>
              <w:rPr>
                <w:color w:val="000000"/>
              </w:rPr>
            </w:pPr>
            <w:r w:rsidDel="00000000" w:rsidR="00000000" w:rsidRPr="00000000">
              <w:rPr>
                <w:color w:val="000000"/>
                <w:rtl w:val="0"/>
              </w:rPr>
              <w:t xml:space="preserve">Kesehatan</w:t>
            </w:r>
          </w:p>
        </w:tc>
        <w:tc>
          <w:tcPr>
            <w:vAlign w:val="center"/>
          </w:tcPr>
          <w:p w:rsidR="00000000" w:rsidDel="00000000" w:rsidP="00000000" w:rsidRDefault="00000000" w:rsidRPr="00000000" w14:paraId="00000210">
            <w:pPr>
              <w:rPr>
                <w:color w:val="000000"/>
              </w:rPr>
            </w:pPr>
            <w:r w:rsidDel="00000000" w:rsidR="00000000" w:rsidRPr="00000000">
              <w:rPr>
                <w:color w:val="000000"/>
                <w:rtl w:val="0"/>
              </w:rPr>
              <w:t xml:space="preserve">Penertiban Administrasi</w:t>
            </w:r>
          </w:p>
        </w:tc>
        <w:tc>
          <w:tcPr>
            <w:vAlign w:val="center"/>
          </w:tcPr>
          <w:p w:rsidR="00000000" w:rsidDel="00000000" w:rsidP="00000000" w:rsidRDefault="00000000" w:rsidRPr="00000000" w14:paraId="00000211">
            <w:pPr>
              <w:rPr>
                <w:color w:val="000000"/>
              </w:rPr>
            </w:pPr>
            <w:r w:rsidDel="00000000" w:rsidR="00000000" w:rsidRPr="00000000">
              <w:rPr>
                <w:color w:val="000000"/>
                <w:rtl w:val="0"/>
              </w:rPr>
              <w:t xml:space="preserve">Meningkatkan tertib administrasi dan pelaporan data kegiatan</w:t>
            </w:r>
          </w:p>
        </w:tc>
        <w:tc>
          <w:tcPr>
            <w:vAlign w:val="center"/>
          </w:tcPr>
          <w:p w:rsidR="00000000" w:rsidDel="00000000" w:rsidP="00000000" w:rsidRDefault="00000000" w:rsidRPr="00000000" w14:paraId="00000212">
            <w:pPr>
              <w:rPr>
                <w:color w:val="000000"/>
              </w:rPr>
            </w:pPr>
            <w:r w:rsidDel="00000000" w:rsidR="00000000" w:rsidRPr="00000000">
              <w:rPr>
                <w:color w:val="000000"/>
                <w:rtl w:val="0"/>
              </w:rPr>
              <w:t xml:space="preserve">Kelompok PKK RT/RW dan Posyandu</w:t>
            </w:r>
          </w:p>
        </w:tc>
        <w:tc>
          <w:tcPr>
            <w:vAlign w:val="center"/>
          </w:tcPr>
          <w:p w:rsidR="00000000" w:rsidDel="00000000" w:rsidP="00000000" w:rsidRDefault="00000000" w:rsidRPr="00000000" w14:paraId="00000213">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214">
            <w:pPr>
              <w:rPr>
                <w:color w:val="000000"/>
              </w:rPr>
            </w:pPr>
            <w:r w:rsidDel="00000000" w:rsidR="00000000" w:rsidRPr="00000000">
              <w:rPr>
                <w:color w:val="000000"/>
                <w:rtl w:val="0"/>
              </w:rPr>
              <w:t xml:space="preserve">Pokja IV TP PKK Kelurahan dan PKM Guntung Manggis</w:t>
            </w:r>
          </w:p>
        </w:tc>
      </w:tr>
      <w:tr>
        <w:trPr>
          <w:cantSplit w:val="0"/>
          <w:trHeight w:val="1933" w:hRule="atLeast"/>
          <w:tblHeader w:val="0"/>
        </w:trPr>
        <w:tc>
          <w:tcPr>
            <w:vAlign w:val="center"/>
          </w:tcPr>
          <w:p w:rsidR="00000000" w:rsidDel="00000000" w:rsidP="00000000" w:rsidRDefault="00000000" w:rsidRPr="00000000" w14:paraId="00000215">
            <w:pPr>
              <w:rPr>
                <w:color w:val="000000"/>
              </w:rPr>
            </w:pPr>
            <w:r w:rsidDel="00000000" w:rsidR="00000000" w:rsidRPr="00000000">
              <w:rPr>
                <w:color w:val="000000"/>
                <w:rtl w:val="0"/>
              </w:rPr>
              <w:t xml:space="preserve">4</w:t>
            </w:r>
          </w:p>
        </w:tc>
        <w:tc>
          <w:tcPr>
            <w:vAlign w:val="center"/>
          </w:tcPr>
          <w:p w:rsidR="00000000" w:rsidDel="00000000" w:rsidP="00000000" w:rsidRDefault="00000000" w:rsidRPr="00000000" w14:paraId="00000216">
            <w:pPr>
              <w:rPr>
                <w:color w:val="000000"/>
              </w:rPr>
            </w:pPr>
            <w:r w:rsidDel="00000000" w:rsidR="00000000" w:rsidRPr="00000000">
              <w:rPr>
                <w:color w:val="000000"/>
                <w:rtl w:val="0"/>
              </w:rPr>
              <w:t xml:space="preserve">Kelestarian Lingkungan Hidup</w:t>
            </w:r>
          </w:p>
        </w:tc>
        <w:tc>
          <w:tcPr>
            <w:vAlign w:val="center"/>
          </w:tcPr>
          <w:p w:rsidR="00000000" w:rsidDel="00000000" w:rsidP="00000000" w:rsidRDefault="00000000" w:rsidRPr="00000000" w14:paraId="00000217">
            <w:pPr>
              <w:rPr>
                <w:color w:val="000000"/>
              </w:rPr>
            </w:pPr>
            <w:r w:rsidDel="00000000" w:rsidR="00000000" w:rsidRPr="00000000">
              <w:rPr>
                <w:color w:val="000000"/>
                <w:rtl w:val="0"/>
              </w:rPr>
              <w:t xml:space="preserve">Sosialisasi pengelolaan sampah skala rumah tangga</w:t>
            </w:r>
          </w:p>
        </w:tc>
        <w:tc>
          <w:tcPr>
            <w:vAlign w:val="center"/>
          </w:tcPr>
          <w:p w:rsidR="00000000" w:rsidDel="00000000" w:rsidP="00000000" w:rsidRDefault="00000000" w:rsidRPr="00000000" w14:paraId="00000218">
            <w:pPr>
              <w:rPr>
                <w:color w:val="000000"/>
              </w:rPr>
            </w:pPr>
            <w:r w:rsidDel="00000000" w:rsidR="00000000" w:rsidRPr="00000000">
              <w:rPr>
                <w:color w:val="000000"/>
                <w:rtl w:val="0"/>
              </w:rPr>
              <w:t xml:space="preserve">Meningkatkan pengetahuan masyarakat terkait pengelolaan sampah rumah tangga</w:t>
            </w:r>
          </w:p>
        </w:tc>
        <w:tc>
          <w:tcPr>
            <w:vAlign w:val="center"/>
          </w:tcPr>
          <w:p w:rsidR="00000000" w:rsidDel="00000000" w:rsidP="00000000" w:rsidRDefault="00000000" w:rsidRPr="00000000" w14:paraId="00000219">
            <w:pPr>
              <w:rPr>
                <w:color w:val="000000"/>
              </w:rPr>
            </w:pPr>
            <w:r w:rsidDel="00000000" w:rsidR="00000000" w:rsidRPr="00000000">
              <w:rPr>
                <w:color w:val="000000"/>
                <w:rtl w:val="0"/>
              </w:rPr>
              <w:t xml:space="preserve">Kelompok PKK RT/RW dan Posyandu</w:t>
            </w:r>
          </w:p>
        </w:tc>
        <w:tc>
          <w:tcPr>
            <w:vAlign w:val="center"/>
          </w:tcPr>
          <w:p w:rsidR="00000000" w:rsidDel="00000000" w:rsidP="00000000" w:rsidRDefault="00000000" w:rsidRPr="00000000" w14:paraId="0000021A">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21B">
            <w:pPr>
              <w:rPr>
                <w:color w:val="000000"/>
              </w:rPr>
            </w:pPr>
            <w:r w:rsidDel="00000000" w:rsidR="00000000" w:rsidRPr="00000000">
              <w:rPr>
                <w:color w:val="000000"/>
                <w:rtl w:val="0"/>
              </w:rPr>
              <w:t xml:space="preserve">Pokja IV TP PKK Kelurahan dan PKM Guntung Manggis</w:t>
            </w:r>
          </w:p>
        </w:tc>
      </w:tr>
    </w:tbl>
    <w:p w:rsidR="00000000" w:rsidDel="00000000" w:rsidP="00000000" w:rsidRDefault="00000000" w:rsidRPr="00000000" w14:paraId="0000021C">
      <w:pPr>
        <w:spacing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21D">
      <w:pPr>
        <w:spacing w:after="120" w:lineRule="auto"/>
        <w:ind w:hanging="426"/>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Tabel 3. Program Kerja Tim Penggerak PKK Kota Banjarbaru Tahun 2026 </w:t>
      </w:r>
    </w:p>
    <w:p w:rsidR="00000000" w:rsidDel="00000000" w:rsidP="00000000" w:rsidRDefault="00000000" w:rsidRPr="00000000" w14:paraId="0000021E">
      <w:pPr>
        <w:numPr>
          <w:ilvl w:val="0"/>
          <w:numId w:val="96"/>
        </w:numPr>
        <w:spacing w:after="120" w:lineRule="auto"/>
        <w:ind w:left="1350" w:hanging="810"/>
        <w:jc w:val="both"/>
        <w:rPr>
          <w:rFonts w:ascii="Arial" w:cs="Arial" w:eastAsia="Arial" w:hAnsi="Arial"/>
          <w:b w:val="1"/>
          <w:bCs w:val="1"/>
        </w:rPr>
      </w:pPr>
      <w:r w:rsidDel="00000000" w:rsidR="00000000" w:rsidRPr="00000000">
        <w:rPr>
          <w:rFonts w:ascii="Arial" w:cs="Arial" w:eastAsia="Arial" w:hAnsi="Arial"/>
          <w:b w:val="1"/>
          <w:bCs w:val="1"/>
          <w:rtl w:val="0"/>
        </w:rPr>
        <w:t xml:space="preserve">Program Kerja Sekretariat Tahun 2026</w:t>
      </w:r>
    </w:p>
    <w:tbl>
      <w:tblPr>
        <w:tblStyle w:val="Table9"/>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9"/>
        <w:gridCol w:w="1361"/>
        <w:gridCol w:w="1706"/>
        <w:gridCol w:w="1636"/>
        <w:gridCol w:w="1131"/>
        <w:gridCol w:w="1078"/>
        <w:gridCol w:w="2050"/>
        <w:tblGridChange w:id="0">
          <w:tblGrid>
            <w:gridCol w:w="389"/>
            <w:gridCol w:w="1361"/>
            <w:gridCol w:w="1706"/>
            <w:gridCol w:w="1636"/>
            <w:gridCol w:w="1131"/>
            <w:gridCol w:w="1078"/>
            <w:gridCol w:w="2050"/>
          </w:tblGrid>
        </w:tblGridChange>
      </w:tblGrid>
      <w:tr>
        <w:trPr>
          <w:cantSplit w:val="0"/>
          <w:trHeight w:val="543" w:hRule="atLeast"/>
          <w:tblHeader w:val="1"/>
        </w:trPr>
        <w:tc>
          <w:tcPr>
            <w:shd w:fill="bdd7ee" w:val="clear"/>
            <w:vAlign w:val="center"/>
          </w:tcPr>
          <w:p w:rsidR="00000000" w:rsidDel="00000000" w:rsidP="00000000" w:rsidRDefault="00000000" w:rsidRPr="00000000" w14:paraId="0000021F">
            <w:pPr>
              <w:jc w:val="center"/>
              <w:rPr>
                <w:b w:val="1"/>
                <w:bCs w:val="1"/>
                <w:color w:val="000000"/>
              </w:rPr>
            </w:pPr>
            <w:r w:rsidDel="00000000" w:rsidR="00000000" w:rsidRPr="00000000">
              <w:rPr>
                <w:b w:val="1"/>
                <w:bCs w:val="1"/>
                <w:color w:val="000000"/>
                <w:rtl w:val="0"/>
              </w:rPr>
              <w:t xml:space="preserve">No</w:t>
            </w:r>
          </w:p>
        </w:tc>
        <w:tc>
          <w:tcPr>
            <w:shd w:fill="bdd7ee" w:val="clear"/>
            <w:vAlign w:val="center"/>
          </w:tcPr>
          <w:p w:rsidR="00000000" w:rsidDel="00000000" w:rsidP="00000000" w:rsidRDefault="00000000" w:rsidRPr="00000000" w14:paraId="00000220">
            <w:pPr>
              <w:jc w:val="center"/>
              <w:rPr>
                <w:b w:val="1"/>
                <w:bCs w:val="1"/>
                <w:color w:val="000000"/>
              </w:rPr>
            </w:pPr>
            <w:r w:rsidDel="00000000" w:rsidR="00000000" w:rsidRPr="00000000">
              <w:rPr>
                <w:b w:val="1"/>
                <w:bCs w:val="1"/>
                <w:color w:val="000000"/>
                <w:rtl w:val="0"/>
              </w:rPr>
              <w:t xml:space="preserve">Program Kerja</w:t>
            </w:r>
          </w:p>
        </w:tc>
        <w:tc>
          <w:tcPr>
            <w:shd w:fill="bdd7ee" w:val="clear"/>
            <w:vAlign w:val="center"/>
          </w:tcPr>
          <w:p w:rsidR="00000000" w:rsidDel="00000000" w:rsidP="00000000" w:rsidRDefault="00000000" w:rsidRPr="00000000" w14:paraId="00000221">
            <w:pPr>
              <w:jc w:val="center"/>
              <w:rPr>
                <w:b w:val="1"/>
                <w:bCs w:val="1"/>
                <w:color w:val="000000"/>
              </w:rPr>
            </w:pPr>
            <w:r w:rsidDel="00000000" w:rsidR="00000000" w:rsidRPr="00000000">
              <w:rPr>
                <w:b w:val="1"/>
                <w:bCs w:val="1"/>
                <w:color w:val="000000"/>
                <w:rtl w:val="0"/>
              </w:rPr>
              <w:t xml:space="preserve">Jenis Kegiatan</w:t>
            </w:r>
          </w:p>
        </w:tc>
        <w:tc>
          <w:tcPr>
            <w:shd w:fill="bdd7ee" w:val="clear"/>
            <w:vAlign w:val="center"/>
          </w:tcPr>
          <w:p w:rsidR="00000000" w:rsidDel="00000000" w:rsidP="00000000" w:rsidRDefault="00000000" w:rsidRPr="00000000" w14:paraId="00000222">
            <w:pPr>
              <w:jc w:val="center"/>
              <w:rPr>
                <w:b w:val="1"/>
                <w:bCs w:val="1"/>
                <w:color w:val="000000"/>
              </w:rPr>
            </w:pPr>
            <w:r w:rsidDel="00000000" w:rsidR="00000000" w:rsidRPr="00000000">
              <w:rPr>
                <w:b w:val="1"/>
                <w:bCs w:val="1"/>
                <w:color w:val="000000"/>
                <w:rtl w:val="0"/>
              </w:rPr>
              <w:t xml:space="preserve">Tujuan</w:t>
            </w:r>
          </w:p>
        </w:tc>
        <w:tc>
          <w:tcPr>
            <w:shd w:fill="bdd7ee" w:val="clear"/>
            <w:vAlign w:val="center"/>
          </w:tcPr>
          <w:p w:rsidR="00000000" w:rsidDel="00000000" w:rsidP="00000000" w:rsidRDefault="00000000" w:rsidRPr="00000000" w14:paraId="00000223">
            <w:pPr>
              <w:jc w:val="center"/>
              <w:rPr>
                <w:b w:val="1"/>
                <w:bCs w:val="1"/>
                <w:color w:val="000000"/>
              </w:rPr>
            </w:pPr>
            <w:r w:rsidDel="00000000" w:rsidR="00000000" w:rsidRPr="00000000">
              <w:rPr>
                <w:b w:val="1"/>
                <w:bCs w:val="1"/>
                <w:color w:val="000000"/>
                <w:rtl w:val="0"/>
              </w:rPr>
              <w:t xml:space="preserve">Target / Sasaran</w:t>
            </w:r>
          </w:p>
        </w:tc>
        <w:tc>
          <w:tcPr>
            <w:shd w:fill="bdd7ee" w:val="clear"/>
            <w:vAlign w:val="center"/>
          </w:tcPr>
          <w:p w:rsidR="00000000" w:rsidDel="00000000" w:rsidP="00000000" w:rsidRDefault="00000000" w:rsidRPr="00000000" w14:paraId="00000224">
            <w:pPr>
              <w:jc w:val="center"/>
              <w:rPr>
                <w:b w:val="1"/>
                <w:bCs w:val="1"/>
                <w:color w:val="000000"/>
              </w:rPr>
            </w:pPr>
            <w:r w:rsidDel="00000000" w:rsidR="00000000" w:rsidRPr="00000000">
              <w:rPr>
                <w:b w:val="1"/>
                <w:bCs w:val="1"/>
                <w:color w:val="000000"/>
                <w:rtl w:val="0"/>
              </w:rPr>
              <w:t xml:space="preserve">Waktu</w:t>
            </w:r>
          </w:p>
        </w:tc>
        <w:tc>
          <w:tcPr>
            <w:shd w:fill="bdd7ee" w:val="clear"/>
            <w:vAlign w:val="center"/>
          </w:tcPr>
          <w:p w:rsidR="00000000" w:rsidDel="00000000" w:rsidP="00000000" w:rsidRDefault="00000000" w:rsidRPr="00000000" w14:paraId="00000225">
            <w:pPr>
              <w:jc w:val="center"/>
              <w:rPr>
                <w:b w:val="1"/>
                <w:bCs w:val="1"/>
                <w:color w:val="000000"/>
              </w:rPr>
            </w:pPr>
            <w:r w:rsidDel="00000000" w:rsidR="00000000" w:rsidRPr="00000000">
              <w:rPr>
                <w:b w:val="1"/>
                <w:bCs w:val="1"/>
                <w:color w:val="000000"/>
                <w:rtl w:val="0"/>
              </w:rPr>
              <w:t xml:space="preserve">Instansi Terkait</w:t>
            </w:r>
          </w:p>
        </w:tc>
      </w:tr>
      <w:tr>
        <w:trPr>
          <w:cantSplit w:val="0"/>
          <w:trHeight w:val="231" w:hRule="atLeast"/>
          <w:tblHeader w:val="1"/>
        </w:trPr>
        <w:tc>
          <w:tcPr>
            <w:shd w:fill="bdd7ee" w:val="clear"/>
            <w:vAlign w:val="center"/>
          </w:tcPr>
          <w:p w:rsidR="00000000" w:rsidDel="00000000" w:rsidP="00000000" w:rsidRDefault="00000000" w:rsidRPr="00000000" w14:paraId="00000226">
            <w:pPr>
              <w:jc w:val="center"/>
              <w:rPr>
                <w:b w:val="1"/>
                <w:bCs w:val="1"/>
                <w:color w:val="000000"/>
              </w:rPr>
            </w:pPr>
            <w:r w:rsidDel="00000000" w:rsidR="00000000" w:rsidRPr="00000000">
              <w:rPr>
                <w:b w:val="1"/>
                <w:bCs w:val="1"/>
                <w:color w:val="000000"/>
                <w:rtl w:val="0"/>
              </w:rPr>
              <w:t xml:space="preserve">1</w:t>
            </w:r>
          </w:p>
        </w:tc>
        <w:tc>
          <w:tcPr>
            <w:shd w:fill="bdd7ee" w:val="clear"/>
            <w:vAlign w:val="center"/>
          </w:tcPr>
          <w:p w:rsidR="00000000" w:rsidDel="00000000" w:rsidP="00000000" w:rsidRDefault="00000000" w:rsidRPr="00000000" w14:paraId="00000227">
            <w:pPr>
              <w:jc w:val="center"/>
              <w:rPr>
                <w:b w:val="1"/>
                <w:bCs w:val="1"/>
                <w:color w:val="000000"/>
              </w:rPr>
            </w:pPr>
            <w:r w:rsidDel="00000000" w:rsidR="00000000" w:rsidRPr="00000000">
              <w:rPr>
                <w:b w:val="1"/>
                <w:bCs w:val="1"/>
                <w:color w:val="000000"/>
                <w:rtl w:val="0"/>
              </w:rPr>
              <w:t xml:space="preserve">2</w:t>
            </w:r>
          </w:p>
        </w:tc>
        <w:tc>
          <w:tcPr>
            <w:shd w:fill="bdd7ee" w:val="clear"/>
            <w:vAlign w:val="center"/>
          </w:tcPr>
          <w:p w:rsidR="00000000" w:rsidDel="00000000" w:rsidP="00000000" w:rsidRDefault="00000000" w:rsidRPr="00000000" w14:paraId="00000228">
            <w:pPr>
              <w:jc w:val="center"/>
              <w:rPr>
                <w:b w:val="1"/>
                <w:bCs w:val="1"/>
                <w:color w:val="000000"/>
              </w:rPr>
            </w:pPr>
            <w:r w:rsidDel="00000000" w:rsidR="00000000" w:rsidRPr="00000000">
              <w:rPr>
                <w:b w:val="1"/>
                <w:bCs w:val="1"/>
                <w:color w:val="000000"/>
                <w:rtl w:val="0"/>
              </w:rPr>
              <w:t xml:space="preserve">3</w:t>
            </w:r>
          </w:p>
        </w:tc>
        <w:tc>
          <w:tcPr>
            <w:shd w:fill="bdd7ee" w:val="clear"/>
            <w:vAlign w:val="center"/>
          </w:tcPr>
          <w:p w:rsidR="00000000" w:rsidDel="00000000" w:rsidP="00000000" w:rsidRDefault="00000000" w:rsidRPr="00000000" w14:paraId="00000229">
            <w:pPr>
              <w:jc w:val="center"/>
              <w:rPr>
                <w:b w:val="1"/>
                <w:bCs w:val="1"/>
                <w:color w:val="000000"/>
              </w:rPr>
            </w:pPr>
            <w:r w:rsidDel="00000000" w:rsidR="00000000" w:rsidRPr="00000000">
              <w:rPr>
                <w:b w:val="1"/>
                <w:bCs w:val="1"/>
                <w:color w:val="000000"/>
                <w:rtl w:val="0"/>
              </w:rPr>
              <w:t xml:space="preserve">4</w:t>
            </w:r>
          </w:p>
        </w:tc>
        <w:tc>
          <w:tcPr>
            <w:shd w:fill="bdd7ee" w:val="clear"/>
            <w:vAlign w:val="center"/>
          </w:tcPr>
          <w:p w:rsidR="00000000" w:rsidDel="00000000" w:rsidP="00000000" w:rsidRDefault="00000000" w:rsidRPr="00000000" w14:paraId="0000022A">
            <w:pPr>
              <w:jc w:val="center"/>
              <w:rPr>
                <w:b w:val="1"/>
                <w:bCs w:val="1"/>
                <w:color w:val="000000"/>
              </w:rPr>
            </w:pPr>
            <w:r w:rsidDel="00000000" w:rsidR="00000000" w:rsidRPr="00000000">
              <w:rPr>
                <w:b w:val="1"/>
                <w:bCs w:val="1"/>
                <w:color w:val="000000"/>
                <w:rtl w:val="0"/>
              </w:rPr>
              <w:t xml:space="preserve">5</w:t>
            </w:r>
          </w:p>
        </w:tc>
        <w:tc>
          <w:tcPr>
            <w:shd w:fill="bdd7ee" w:val="clear"/>
            <w:vAlign w:val="center"/>
          </w:tcPr>
          <w:p w:rsidR="00000000" w:rsidDel="00000000" w:rsidP="00000000" w:rsidRDefault="00000000" w:rsidRPr="00000000" w14:paraId="0000022B">
            <w:pPr>
              <w:jc w:val="center"/>
              <w:rPr>
                <w:b w:val="1"/>
                <w:bCs w:val="1"/>
                <w:color w:val="000000"/>
              </w:rPr>
            </w:pPr>
            <w:r w:rsidDel="00000000" w:rsidR="00000000" w:rsidRPr="00000000">
              <w:rPr>
                <w:b w:val="1"/>
                <w:bCs w:val="1"/>
                <w:color w:val="000000"/>
                <w:rtl w:val="0"/>
              </w:rPr>
              <w:t xml:space="preserve">6</w:t>
            </w:r>
          </w:p>
        </w:tc>
        <w:tc>
          <w:tcPr>
            <w:shd w:fill="bdd7ee" w:val="clear"/>
            <w:vAlign w:val="center"/>
          </w:tcPr>
          <w:p w:rsidR="00000000" w:rsidDel="00000000" w:rsidP="00000000" w:rsidRDefault="00000000" w:rsidRPr="00000000" w14:paraId="0000022C">
            <w:pPr>
              <w:jc w:val="center"/>
              <w:rPr>
                <w:b w:val="1"/>
                <w:bCs w:val="1"/>
                <w:color w:val="000000"/>
              </w:rPr>
            </w:pPr>
            <w:r w:rsidDel="00000000" w:rsidR="00000000" w:rsidRPr="00000000">
              <w:rPr>
                <w:b w:val="1"/>
                <w:bCs w:val="1"/>
                <w:color w:val="000000"/>
                <w:rtl w:val="0"/>
              </w:rPr>
              <w:t xml:space="preserve">7</w:t>
            </w:r>
          </w:p>
        </w:tc>
      </w:tr>
      <w:tr>
        <w:trPr>
          <w:cantSplit w:val="0"/>
          <w:trHeight w:val="2244" w:hRule="atLeast"/>
          <w:tblHeader w:val="0"/>
        </w:trPr>
        <w:tc>
          <w:tcPr>
            <w:vAlign w:val="center"/>
          </w:tcPr>
          <w:p w:rsidR="00000000" w:rsidDel="00000000" w:rsidP="00000000" w:rsidRDefault="00000000" w:rsidRPr="00000000" w14:paraId="0000022D">
            <w:pPr>
              <w:rPr>
                <w:color w:val="000000"/>
              </w:rPr>
            </w:pPr>
            <w:r w:rsidDel="00000000" w:rsidR="00000000" w:rsidRPr="00000000">
              <w:rPr>
                <w:color w:val="000000"/>
                <w:rtl w:val="0"/>
              </w:rPr>
              <w:t xml:space="preserve">1</w:t>
            </w:r>
          </w:p>
        </w:tc>
        <w:tc>
          <w:tcPr>
            <w:vAlign w:val="center"/>
          </w:tcPr>
          <w:p w:rsidR="00000000" w:rsidDel="00000000" w:rsidP="00000000" w:rsidRDefault="00000000" w:rsidRPr="00000000" w14:paraId="0000022E">
            <w:pPr>
              <w:rPr>
                <w:color w:val="000000"/>
              </w:rPr>
            </w:pPr>
            <w:r w:rsidDel="00000000" w:rsidR="00000000" w:rsidRPr="00000000">
              <w:rPr>
                <w:color w:val="000000"/>
                <w:rtl w:val="0"/>
              </w:rPr>
              <w:t xml:space="preserve">Administrasi dan Organisasi</w:t>
            </w:r>
          </w:p>
        </w:tc>
        <w:tc>
          <w:tcPr>
            <w:vAlign w:val="center"/>
          </w:tcPr>
          <w:p w:rsidR="00000000" w:rsidDel="00000000" w:rsidP="00000000" w:rsidRDefault="00000000" w:rsidRPr="00000000" w14:paraId="0000022F">
            <w:pPr>
              <w:rPr>
                <w:color w:val="000000"/>
              </w:rPr>
            </w:pPr>
            <w:r w:rsidDel="00000000" w:rsidR="00000000" w:rsidRPr="00000000">
              <w:rPr>
                <w:color w:val="000000"/>
                <w:rtl w:val="0"/>
              </w:rPr>
              <w:t xml:space="preserve">Melaksanakan Rakon Tingkat Kelurahan Guntung Manggis</w:t>
            </w:r>
          </w:p>
        </w:tc>
        <w:tc>
          <w:tcPr>
            <w:vAlign w:val="center"/>
          </w:tcPr>
          <w:p w:rsidR="00000000" w:rsidDel="00000000" w:rsidP="00000000" w:rsidRDefault="00000000" w:rsidRPr="00000000" w14:paraId="00000230">
            <w:pPr>
              <w:rPr>
                <w:color w:val="000000"/>
              </w:rPr>
            </w:pPr>
            <w:r w:rsidDel="00000000" w:rsidR="00000000" w:rsidRPr="00000000">
              <w:rPr>
                <w:color w:val="000000"/>
                <w:rtl w:val="0"/>
              </w:rPr>
              <w:t xml:space="preserve">A. Menyusun Rencana Kerja B. Menunjang peningkatan mutu dan manajemen</w:t>
            </w:r>
          </w:p>
        </w:tc>
        <w:tc>
          <w:tcPr>
            <w:vAlign w:val="center"/>
          </w:tcPr>
          <w:p w:rsidR="00000000" w:rsidDel="00000000" w:rsidP="00000000" w:rsidRDefault="00000000" w:rsidRPr="00000000" w14:paraId="00000231">
            <w:pPr>
              <w:rPr>
                <w:color w:val="000000"/>
              </w:rPr>
            </w:pPr>
            <w:r w:rsidDel="00000000" w:rsidR="00000000" w:rsidRPr="00000000">
              <w:rPr>
                <w:color w:val="000000"/>
                <w:rtl w:val="0"/>
              </w:rPr>
              <w:t xml:space="preserve">TP PKK Kelurahan</w:t>
            </w:r>
          </w:p>
        </w:tc>
        <w:tc>
          <w:tcPr>
            <w:vAlign w:val="center"/>
          </w:tcPr>
          <w:p w:rsidR="00000000" w:rsidDel="00000000" w:rsidP="00000000" w:rsidRDefault="00000000" w:rsidRPr="00000000" w14:paraId="00000232">
            <w:pPr>
              <w:rPr>
                <w:color w:val="000000"/>
              </w:rPr>
            </w:pPr>
            <w:r w:rsidDel="00000000" w:rsidR="00000000" w:rsidRPr="00000000">
              <w:rPr>
                <w:color w:val="000000"/>
                <w:rtl w:val="0"/>
              </w:rPr>
              <w:t xml:space="preserve">Maret – April</w:t>
            </w:r>
          </w:p>
        </w:tc>
        <w:tc>
          <w:tcPr>
            <w:vAlign w:val="center"/>
          </w:tcPr>
          <w:p w:rsidR="00000000" w:rsidDel="00000000" w:rsidP="00000000" w:rsidRDefault="00000000" w:rsidRPr="00000000" w14:paraId="00000233">
            <w:pPr>
              <w:rPr>
                <w:color w:val="000000"/>
              </w:rPr>
            </w:pPr>
            <w:r w:rsidDel="00000000" w:rsidR="00000000" w:rsidRPr="00000000">
              <w:rPr>
                <w:color w:val="000000"/>
                <w:rtl w:val="0"/>
              </w:rPr>
              <w:t xml:space="preserve">A. Diselenggarakan 1 tahun sekali B. Menetapkan program kerja PKK Kel. Guntung Manggis</w:t>
            </w:r>
          </w:p>
        </w:tc>
      </w:tr>
      <w:tr>
        <w:trPr>
          <w:cantSplit w:val="0"/>
          <w:trHeight w:val="1936" w:hRule="atLeast"/>
          <w:tblHeader w:val="0"/>
        </w:trPr>
        <w:tc>
          <w:tcPr>
            <w:vAlign w:val="center"/>
          </w:tcPr>
          <w:p w:rsidR="00000000" w:rsidDel="00000000" w:rsidP="00000000" w:rsidRDefault="00000000" w:rsidRPr="00000000" w14:paraId="00000234">
            <w:pPr>
              <w:rPr>
                <w:color w:val="000000"/>
              </w:rPr>
            </w:pPr>
            <w:r w:rsidDel="00000000" w:rsidR="00000000" w:rsidRPr="00000000">
              <w:rPr>
                <w:color w:val="000000"/>
                <w:rtl w:val="0"/>
              </w:rPr>
              <w:t xml:space="preserve">2</w:t>
            </w:r>
          </w:p>
        </w:tc>
        <w:tc>
          <w:tcPr>
            <w:vAlign w:val="center"/>
          </w:tcPr>
          <w:p w:rsidR="00000000" w:rsidDel="00000000" w:rsidP="00000000" w:rsidRDefault="00000000" w:rsidRPr="00000000" w14:paraId="00000235">
            <w:pPr>
              <w:rPr>
                <w:color w:val="000000"/>
              </w:rPr>
            </w:pPr>
            <w:r w:rsidDel="00000000" w:rsidR="00000000" w:rsidRPr="00000000">
              <w:rPr>
                <w:color w:val="000000"/>
                <w:rtl w:val="0"/>
              </w:rPr>
              <w:t xml:space="preserve">Data Dukung PKK</w:t>
            </w:r>
          </w:p>
        </w:tc>
        <w:tc>
          <w:tcPr>
            <w:vAlign w:val="center"/>
          </w:tcPr>
          <w:p w:rsidR="00000000" w:rsidDel="00000000" w:rsidP="00000000" w:rsidRDefault="00000000" w:rsidRPr="00000000" w14:paraId="00000236">
            <w:pPr>
              <w:rPr>
                <w:color w:val="000000"/>
              </w:rPr>
            </w:pPr>
            <w:r w:rsidDel="00000000" w:rsidR="00000000" w:rsidRPr="00000000">
              <w:rPr>
                <w:color w:val="000000"/>
                <w:rtl w:val="0"/>
              </w:rPr>
              <w:t xml:space="preserve">Pendataan menyesuaikan data kelurahan</w:t>
            </w:r>
          </w:p>
        </w:tc>
        <w:tc>
          <w:tcPr>
            <w:vAlign w:val="center"/>
          </w:tcPr>
          <w:p w:rsidR="00000000" w:rsidDel="00000000" w:rsidP="00000000" w:rsidRDefault="00000000" w:rsidRPr="00000000" w14:paraId="00000237">
            <w:pPr>
              <w:rPr>
                <w:color w:val="000000"/>
              </w:rPr>
            </w:pPr>
            <w:r w:rsidDel="00000000" w:rsidR="00000000" w:rsidRPr="00000000">
              <w:rPr>
                <w:color w:val="000000"/>
                <w:rtl w:val="0"/>
              </w:rPr>
              <w:t xml:space="preserve">Mendukung data kegiatan</w:t>
            </w:r>
          </w:p>
        </w:tc>
        <w:tc>
          <w:tcPr>
            <w:vAlign w:val="center"/>
          </w:tcPr>
          <w:p w:rsidR="00000000" w:rsidDel="00000000" w:rsidP="00000000" w:rsidRDefault="00000000" w:rsidRPr="00000000" w14:paraId="00000238">
            <w:pPr>
              <w:rPr>
                <w:color w:val="000000"/>
              </w:rPr>
            </w:pPr>
            <w:r w:rsidDel="00000000" w:rsidR="00000000" w:rsidRPr="00000000">
              <w:rPr>
                <w:color w:val="000000"/>
                <w:rtl w:val="0"/>
              </w:rPr>
              <w:t xml:space="preserve">TP PKK Kelurahan</w:t>
            </w:r>
          </w:p>
        </w:tc>
        <w:tc>
          <w:tcPr>
            <w:vAlign w:val="center"/>
          </w:tcPr>
          <w:p w:rsidR="00000000" w:rsidDel="00000000" w:rsidP="00000000" w:rsidRDefault="00000000" w:rsidRPr="00000000" w14:paraId="00000239">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23A">
            <w:pPr>
              <w:rPr>
                <w:color w:val="000000"/>
              </w:rPr>
            </w:pPr>
            <w:r w:rsidDel="00000000" w:rsidR="00000000" w:rsidRPr="00000000">
              <w:rPr>
                <w:color w:val="000000"/>
                <w:rtl w:val="0"/>
              </w:rPr>
              <w:t xml:space="preserve">PKK Kelurahan melaksanakan secara berjenjang ke tingkat Kelompok PKK RT</w:t>
            </w:r>
          </w:p>
        </w:tc>
      </w:tr>
      <w:tr>
        <w:trPr>
          <w:cantSplit w:val="0"/>
          <w:trHeight w:val="2787" w:hRule="atLeast"/>
          <w:tblHeader w:val="0"/>
        </w:trPr>
        <w:tc>
          <w:tcPr>
            <w:vAlign w:val="center"/>
          </w:tcPr>
          <w:p w:rsidR="00000000" w:rsidDel="00000000" w:rsidP="00000000" w:rsidRDefault="00000000" w:rsidRPr="00000000" w14:paraId="0000023B">
            <w:pPr>
              <w:rPr>
                <w:color w:val="000000"/>
              </w:rPr>
            </w:pPr>
            <w:r w:rsidDel="00000000" w:rsidR="00000000" w:rsidRPr="00000000">
              <w:rPr>
                <w:color w:val="000000"/>
                <w:rtl w:val="0"/>
              </w:rPr>
              <w:t xml:space="preserve">3</w:t>
            </w:r>
          </w:p>
        </w:tc>
        <w:tc>
          <w:tcPr>
            <w:vAlign w:val="center"/>
          </w:tcPr>
          <w:p w:rsidR="00000000" w:rsidDel="00000000" w:rsidP="00000000" w:rsidRDefault="00000000" w:rsidRPr="00000000" w14:paraId="0000023C">
            <w:pPr>
              <w:rPr>
                <w:color w:val="000000"/>
              </w:rPr>
            </w:pPr>
            <w:r w:rsidDel="00000000" w:rsidR="00000000" w:rsidRPr="00000000">
              <w:rPr>
                <w:color w:val="000000"/>
                <w:rtl w:val="0"/>
              </w:rPr>
              <w:t xml:space="preserve">Pembinaan Dasa Wisma</w:t>
            </w:r>
          </w:p>
        </w:tc>
        <w:tc>
          <w:tcPr>
            <w:vAlign w:val="center"/>
          </w:tcPr>
          <w:p w:rsidR="00000000" w:rsidDel="00000000" w:rsidP="00000000" w:rsidRDefault="00000000" w:rsidRPr="00000000" w14:paraId="0000023D">
            <w:pPr>
              <w:rPr>
                <w:color w:val="000000"/>
              </w:rPr>
            </w:pPr>
            <w:r w:rsidDel="00000000" w:rsidR="00000000" w:rsidRPr="00000000">
              <w:rPr>
                <w:color w:val="000000"/>
                <w:rtl w:val="0"/>
              </w:rPr>
              <w:t xml:space="preserve">A. Membagi habis kelompok Dasa Wisma B. Meningkatkan tertib administrasi dan kegiatan Dasa Wisma</w:t>
            </w:r>
          </w:p>
        </w:tc>
        <w:tc>
          <w:tcPr>
            <w:vAlign w:val="center"/>
          </w:tcPr>
          <w:p w:rsidR="00000000" w:rsidDel="00000000" w:rsidP="00000000" w:rsidRDefault="00000000" w:rsidRPr="00000000" w14:paraId="0000023E">
            <w:pPr>
              <w:rPr>
                <w:color w:val="000000"/>
              </w:rPr>
            </w:pPr>
            <w:r w:rsidDel="00000000" w:rsidR="00000000" w:rsidRPr="00000000">
              <w:rPr>
                <w:color w:val="000000"/>
                <w:rtl w:val="0"/>
              </w:rPr>
              <w:t xml:space="preserve">Meningkatkan tertib administrasi kegiatan Dasa Wisma</w:t>
            </w:r>
          </w:p>
        </w:tc>
        <w:tc>
          <w:tcPr>
            <w:vAlign w:val="center"/>
          </w:tcPr>
          <w:p w:rsidR="00000000" w:rsidDel="00000000" w:rsidP="00000000" w:rsidRDefault="00000000" w:rsidRPr="00000000" w14:paraId="0000023F">
            <w:pPr>
              <w:rPr>
                <w:color w:val="000000"/>
              </w:rPr>
            </w:pPr>
            <w:r w:rsidDel="00000000" w:rsidR="00000000" w:rsidRPr="00000000">
              <w:rPr>
                <w:color w:val="000000"/>
                <w:rtl w:val="0"/>
              </w:rPr>
              <w:t xml:space="preserve">Kelompok PKK RT/RW</w:t>
            </w:r>
          </w:p>
        </w:tc>
        <w:tc>
          <w:tcPr>
            <w:vAlign w:val="center"/>
          </w:tcPr>
          <w:p w:rsidR="00000000" w:rsidDel="00000000" w:rsidP="00000000" w:rsidRDefault="00000000" w:rsidRPr="00000000" w14:paraId="00000240">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241">
            <w:pPr>
              <w:rPr>
                <w:color w:val="000000"/>
              </w:rPr>
            </w:pPr>
            <w:r w:rsidDel="00000000" w:rsidR="00000000" w:rsidRPr="00000000">
              <w:rPr>
                <w:color w:val="000000"/>
                <w:rtl w:val="0"/>
              </w:rPr>
              <w:t xml:space="preserve">Pembagian kelompok dasa wisma sesuai dengan RAKERNAS X Tahun 2025</w:t>
            </w:r>
          </w:p>
        </w:tc>
      </w:tr>
      <w:tr>
        <w:trPr>
          <w:cantSplit w:val="0"/>
          <w:trHeight w:val="1665" w:hRule="atLeast"/>
          <w:tblHeader w:val="0"/>
        </w:trPr>
        <w:tc>
          <w:tcPr>
            <w:vAlign w:val="center"/>
          </w:tcPr>
          <w:p w:rsidR="00000000" w:rsidDel="00000000" w:rsidP="00000000" w:rsidRDefault="00000000" w:rsidRPr="00000000" w14:paraId="00000242">
            <w:pPr>
              <w:rPr>
                <w:color w:val="000000"/>
              </w:rPr>
            </w:pPr>
            <w:r w:rsidDel="00000000" w:rsidR="00000000" w:rsidRPr="00000000">
              <w:rPr>
                <w:color w:val="000000"/>
                <w:rtl w:val="0"/>
              </w:rPr>
              <w:t xml:space="preserve">4</w:t>
            </w:r>
          </w:p>
        </w:tc>
        <w:tc>
          <w:tcPr>
            <w:vAlign w:val="center"/>
          </w:tcPr>
          <w:p w:rsidR="00000000" w:rsidDel="00000000" w:rsidP="00000000" w:rsidRDefault="00000000" w:rsidRPr="00000000" w14:paraId="00000243">
            <w:pPr>
              <w:rPr>
                <w:color w:val="000000"/>
              </w:rPr>
            </w:pPr>
            <w:r w:rsidDel="00000000" w:rsidR="00000000" w:rsidRPr="00000000">
              <w:rPr>
                <w:color w:val="000000"/>
                <w:rtl w:val="0"/>
              </w:rPr>
              <w:t xml:space="preserve">Pertemuan Rutin PKK</w:t>
            </w:r>
          </w:p>
        </w:tc>
        <w:tc>
          <w:tcPr>
            <w:vAlign w:val="center"/>
          </w:tcPr>
          <w:p w:rsidR="00000000" w:rsidDel="00000000" w:rsidP="00000000" w:rsidRDefault="00000000" w:rsidRPr="00000000" w14:paraId="00000244">
            <w:pPr>
              <w:rPr>
                <w:color w:val="000000"/>
              </w:rPr>
            </w:pPr>
            <w:r w:rsidDel="00000000" w:rsidR="00000000" w:rsidRPr="00000000">
              <w:rPr>
                <w:color w:val="000000"/>
                <w:rtl w:val="0"/>
              </w:rPr>
              <w:t xml:space="preserve">Mengikuti pertemuan rutin PKK Kelurahan</w:t>
            </w:r>
          </w:p>
        </w:tc>
        <w:tc>
          <w:tcPr>
            <w:vAlign w:val="center"/>
          </w:tcPr>
          <w:p w:rsidR="00000000" w:rsidDel="00000000" w:rsidP="00000000" w:rsidRDefault="00000000" w:rsidRPr="00000000" w14:paraId="00000245">
            <w:pPr>
              <w:rPr>
                <w:color w:val="000000"/>
              </w:rPr>
            </w:pPr>
            <w:r w:rsidDel="00000000" w:rsidR="00000000" w:rsidRPr="00000000">
              <w:rPr>
                <w:color w:val="000000"/>
                <w:rtl w:val="0"/>
              </w:rPr>
              <w:t xml:space="preserve">Evaluasi pelaksanaan program kerja tahun berjalan</w:t>
            </w:r>
          </w:p>
        </w:tc>
        <w:tc>
          <w:tcPr>
            <w:vAlign w:val="center"/>
          </w:tcPr>
          <w:p w:rsidR="00000000" w:rsidDel="00000000" w:rsidP="00000000" w:rsidRDefault="00000000" w:rsidRPr="00000000" w14:paraId="00000246">
            <w:pPr>
              <w:rPr>
                <w:color w:val="000000"/>
              </w:rPr>
            </w:pPr>
            <w:r w:rsidDel="00000000" w:rsidR="00000000" w:rsidRPr="00000000">
              <w:rPr>
                <w:color w:val="000000"/>
                <w:rtl w:val="0"/>
              </w:rPr>
              <w:t xml:space="preserve">TP PKK Kelurahan</w:t>
            </w:r>
          </w:p>
        </w:tc>
        <w:tc>
          <w:tcPr>
            <w:vAlign w:val="center"/>
          </w:tcPr>
          <w:p w:rsidR="00000000" w:rsidDel="00000000" w:rsidP="00000000" w:rsidRDefault="00000000" w:rsidRPr="00000000" w14:paraId="00000247">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248">
            <w:pPr>
              <w:rPr>
                <w:color w:val="000000"/>
              </w:rPr>
            </w:pPr>
            <w:r w:rsidDel="00000000" w:rsidR="00000000" w:rsidRPr="00000000">
              <w:rPr>
                <w:color w:val="000000"/>
                <w:rtl w:val="0"/>
              </w:rPr>
              <w:t xml:space="preserve">Mengadakan pertemuan rutin PKK se-Kelurahan Guntung Manggis</w:t>
            </w:r>
          </w:p>
        </w:tc>
      </w:tr>
    </w:tbl>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numPr>
          <w:ilvl w:val="0"/>
          <w:numId w:val="96"/>
        </w:numPr>
        <w:spacing w:after="120" w:lineRule="auto"/>
        <w:ind w:left="540" w:hanging="540"/>
        <w:jc w:val="both"/>
        <w:rPr>
          <w:rFonts w:ascii="Arial" w:cs="Arial" w:eastAsia="Arial" w:hAnsi="Arial"/>
          <w:b w:val="1"/>
          <w:bCs w:val="1"/>
        </w:rPr>
      </w:pPr>
      <w:r w:rsidDel="00000000" w:rsidR="00000000" w:rsidRPr="00000000">
        <w:rPr>
          <w:rFonts w:ascii="Arial" w:cs="Arial" w:eastAsia="Arial" w:hAnsi="Arial"/>
          <w:b w:val="1"/>
          <w:bCs w:val="1"/>
          <w:rtl w:val="0"/>
        </w:rPr>
        <w:t xml:space="preserve">Program Kerja Bendahara Tahun 2026</w:t>
      </w:r>
    </w:p>
    <w:tbl>
      <w:tblPr>
        <w:tblStyle w:val="Table10"/>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9"/>
        <w:gridCol w:w="141"/>
        <w:gridCol w:w="1985"/>
        <w:gridCol w:w="3260"/>
        <w:gridCol w:w="3431"/>
        <w:tblGridChange w:id="0">
          <w:tblGrid>
            <w:gridCol w:w="539"/>
            <w:gridCol w:w="141"/>
            <w:gridCol w:w="1985"/>
            <w:gridCol w:w="3260"/>
            <w:gridCol w:w="3431"/>
          </w:tblGrid>
        </w:tblGridChange>
      </w:tblGrid>
      <w:tr>
        <w:trPr>
          <w:cantSplit w:val="0"/>
          <w:trHeight w:val="276" w:hRule="atLeast"/>
          <w:tblHeader w:val="0"/>
        </w:trPr>
        <w:tc>
          <w:tcPr>
            <w:gridSpan w:val="2"/>
            <w:tcBorders>
              <w:top w:color="000000" w:space="0" w:sz="4" w:val="single"/>
              <w:left w:color="000000" w:space="0" w:sz="4" w:val="single"/>
              <w:bottom w:color="000000" w:space="0" w:sz="4" w:val="single"/>
              <w:right w:color="000000" w:space="0" w:sz="4" w:val="single"/>
            </w:tcBorders>
            <w:shd w:fill="bdd7ee" w:val="clear"/>
          </w:tcPr>
          <w:p w:rsidR="00000000" w:rsidDel="00000000" w:rsidP="00000000" w:rsidRDefault="00000000" w:rsidRPr="00000000" w14:paraId="0000024B">
            <w:pPr>
              <w:ind w:hanging="108"/>
              <w:jc w:val="center"/>
              <w:rPr>
                <w:rFonts w:ascii="Arial" w:cs="Arial" w:eastAsia="Arial" w:hAnsi="Arial"/>
                <w:b w:val="1"/>
                <w:bCs w:val="1"/>
              </w:rPr>
            </w:pPr>
            <w:r w:rsidDel="00000000" w:rsidR="00000000" w:rsidRPr="00000000">
              <w:rPr>
                <w:rFonts w:ascii="Arial" w:cs="Arial" w:eastAsia="Arial" w:hAnsi="Arial"/>
                <w:b w:val="1"/>
                <w:bCs w:val="1"/>
                <w:rtl w:val="0"/>
              </w:rPr>
              <w:t xml:space="preserve">No</w:t>
            </w:r>
          </w:p>
        </w:tc>
        <w:tc>
          <w:tcPr>
            <w:tcBorders>
              <w:top w:color="000000" w:space="0" w:sz="4" w:val="single"/>
              <w:left w:color="000000" w:space="0" w:sz="4" w:val="single"/>
              <w:bottom w:color="000000" w:space="0" w:sz="4" w:val="single"/>
              <w:right w:color="000000" w:space="0" w:sz="4" w:val="single"/>
            </w:tcBorders>
            <w:shd w:fill="bdd7ee" w:val="clear"/>
          </w:tcPr>
          <w:p w:rsidR="00000000" w:rsidDel="00000000" w:rsidP="00000000" w:rsidRDefault="00000000" w:rsidRPr="00000000" w14:paraId="0000024D">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Program Kerja</w:t>
            </w:r>
          </w:p>
        </w:tc>
        <w:tc>
          <w:tcPr>
            <w:tcBorders>
              <w:top w:color="000000" w:space="0" w:sz="4" w:val="single"/>
              <w:left w:color="000000" w:space="0" w:sz="4" w:val="single"/>
              <w:bottom w:color="000000" w:space="0" w:sz="4" w:val="single"/>
              <w:right w:color="000000" w:space="0" w:sz="4" w:val="single"/>
            </w:tcBorders>
            <w:shd w:fill="bdd7ee" w:val="clear"/>
          </w:tcPr>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17" w:right="0" w:hanging="547"/>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Kegiatan</w:t>
            </w:r>
          </w:p>
        </w:tc>
        <w:tc>
          <w:tcPr>
            <w:tcBorders>
              <w:top w:color="000000" w:space="0" w:sz="4" w:val="single"/>
              <w:left w:color="000000" w:space="0" w:sz="4" w:val="single"/>
              <w:bottom w:color="000000" w:space="0" w:sz="4" w:val="single"/>
              <w:right w:color="000000" w:space="0" w:sz="4" w:val="single"/>
            </w:tcBorders>
            <w:shd w:fill="bdd7ee" w:val="clear"/>
          </w:tcPr>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 w:right="0" w:hanging="192"/>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Tujuan</w:t>
            </w:r>
          </w:p>
        </w:tc>
      </w:tr>
      <w:tr>
        <w:trPr>
          <w:cantSplit w:val="0"/>
          <w:trHeight w:val="270" w:hRule="atLeast"/>
          <w:tblHeader w:val="0"/>
        </w:trPr>
        <w:tc>
          <w:tcPr>
            <w:gridSpan w:val="2"/>
            <w:tcBorders>
              <w:top w:color="000000" w:space="0" w:sz="4" w:val="single"/>
              <w:left w:color="000000" w:space="0" w:sz="4" w:val="single"/>
              <w:bottom w:color="000000" w:space="0" w:sz="4" w:val="single"/>
              <w:right w:color="000000" w:space="0" w:sz="4" w:val="single"/>
            </w:tcBorders>
            <w:shd w:fill="bdd7ee" w:val="clear"/>
          </w:tcPr>
          <w:p w:rsidR="00000000" w:rsidDel="00000000" w:rsidP="00000000" w:rsidRDefault="00000000" w:rsidRPr="00000000" w14:paraId="00000250">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4" w:val="single"/>
              <w:left w:color="000000" w:space="0" w:sz="4" w:val="single"/>
              <w:bottom w:color="000000" w:space="0" w:sz="4" w:val="single"/>
              <w:right w:color="000000" w:space="0" w:sz="4" w:val="single"/>
            </w:tcBorders>
            <w:shd w:fill="bdd7ee" w:val="clear"/>
          </w:tcPr>
          <w:p w:rsidR="00000000" w:rsidDel="00000000" w:rsidP="00000000" w:rsidRDefault="00000000" w:rsidRPr="00000000" w14:paraId="00000252">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4" w:val="single"/>
              <w:left w:color="000000" w:space="0" w:sz="4" w:val="single"/>
              <w:bottom w:color="000000" w:space="0" w:sz="4" w:val="single"/>
              <w:right w:color="000000" w:space="0" w:sz="4" w:val="single"/>
            </w:tcBorders>
            <w:shd w:fill="bdd7ee" w:val="clear"/>
          </w:tcPr>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17" w:right="0" w:hanging="547"/>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shd w:fill="bdd7ee" w:val="clear"/>
          </w:tcPr>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 w:right="0" w:hanging="192"/>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w:t>
            </w:r>
          </w:p>
        </w:tc>
      </w:tr>
      <w:tr>
        <w:trPr>
          <w:cantSplit w:val="0"/>
          <w:trHeight w:val="232" w:hRule="atLeast"/>
          <w:tblHeader w:val="0"/>
        </w:trPr>
        <w:tc>
          <w:tcPr>
            <w:gridSpan w:val="5"/>
            <w:shd w:fill="bdd7ee" w:val="clear"/>
          </w:tcPr>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92"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36" w:hRule="atLeast"/>
          <w:tblHeader w:val="0"/>
        </w:trPr>
        <w:tc>
          <w:tcPr/>
          <w:p w:rsidR="00000000" w:rsidDel="00000000" w:rsidP="00000000" w:rsidRDefault="00000000" w:rsidRPr="00000000" w14:paraId="0000025A">
            <w:pPr>
              <w:jc w:val="center"/>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25B">
            <w:pPr>
              <w:rPr>
                <w:rFonts w:ascii="Arial" w:cs="Arial" w:eastAsia="Arial" w:hAnsi="Arial"/>
                <w:b w:val="1"/>
                <w:bCs w:val="1"/>
              </w:rPr>
            </w:pPr>
            <w:r w:rsidDel="00000000" w:rsidR="00000000" w:rsidRPr="00000000">
              <w:rPr>
                <w:rFonts w:ascii="Arial" w:cs="Arial" w:eastAsia="Arial" w:hAnsi="Arial"/>
                <w:b w:val="1"/>
                <w:bCs w:val="1"/>
                <w:rtl w:val="0"/>
              </w:rPr>
              <w:t xml:space="preserve">KEUANGAN </w:t>
            </w:r>
          </w:p>
        </w:tc>
        <w:tc>
          <w:tcPr/>
          <w:p w:rsidR="00000000" w:rsidDel="00000000" w:rsidP="00000000" w:rsidRDefault="00000000" w:rsidRPr="00000000" w14:paraId="0000025D">
            <w:pPr>
              <w:keepNext w:val="0"/>
              <w:keepLines w:val="0"/>
              <w:pageBreakBefore w:val="0"/>
              <w:widowControl w:val="1"/>
              <w:numPr>
                <w:ilvl w:val="0"/>
                <w:numId w:val="99"/>
              </w:numPr>
              <w:pBdr>
                <w:top w:space="0" w:sz="0" w:val="nil"/>
                <w:left w:space="0" w:sz="0" w:val="nil"/>
                <w:bottom w:space="0" w:sz="0" w:val="nil"/>
                <w:right w:space="0" w:sz="0" w:val="nil"/>
                <w:between w:space="0" w:sz="0" w:val="nil"/>
              </w:pBdr>
              <w:shd w:fill="auto" w:val="clear"/>
              <w:spacing w:after="0" w:before="0" w:line="240" w:lineRule="auto"/>
              <w:ind w:left="405" w:right="0" w:hanging="45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Menertibkan pengisian Buku Administrasi Keuangan.</w:t>
            </w:r>
          </w:p>
          <w:p w:rsidR="00000000" w:rsidDel="00000000" w:rsidP="00000000" w:rsidRDefault="00000000" w:rsidRPr="00000000" w14:paraId="0000025E">
            <w:pPr>
              <w:keepNext w:val="0"/>
              <w:keepLines w:val="0"/>
              <w:pageBreakBefore w:val="0"/>
              <w:widowControl w:val="1"/>
              <w:numPr>
                <w:ilvl w:val="0"/>
                <w:numId w:val="99"/>
              </w:numPr>
              <w:pBdr>
                <w:top w:space="0" w:sz="0" w:val="nil"/>
                <w:left w:space="0" w:sz="0" w:val="nil"/>
                <w:bottom w:space="0" w:sz="0" w:val="nil"/>
                <w:right w:space="0" w:sz="0" w:val="nil"/>
                <w:between w:space="0" w:sz="0" w:val="nil"/>
              </w:pBdr>
              <w:shd w:fill="auto" w:val="clear"/>
              <w:spacing w:after="0" w:before="0" w:line="240" w:lineRule="auto"/>
              <w:ind w:left="375" w:right="0" w:hanging="4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Pembinaan Tertib Administrasi Keuangan PKK dan Penyusunan RKA</w:t>
            </w:r>
          </w:p>
          <w:p w:rsidR="00000000" w:rsidDel="00000000" w:rsidP="00000000" w:rsidRDefault="00000000" w:rsidRPr="00000000" w14:paraId="0000025F">
            <w:pPr>
              <w:keepNext w:val="0"/>
              <w:keepLines w:val="0"/>
              <w:pageBreakBefore w:val="0"/>
              <w:widowControl w:val="1"/>
              <w:numPr>
                <w:ilvl w:val="0"/>
                <w:numId w:val="99"/>
              </w:numPr>
              <w:pBdr>
                <w:top w:space="0" w:sz="0" w:val="nil"/>
                <w:left w:space="0" w:sz="0" w:val="nil"/>
                <w:bottom w:space="0" w:sz="0" w:val="nil"/>
                <w:right w:space="0" w:sz="0" w:val="nil"/>
                <w:between w:space="0" w:sz="0" w:val="nil"/>
              </w:pBdr>
              <w:shd w:fill="auto" w:val="clear"/>
              <w:spacing w:after="0" w:before="0" w:line="240" w:lineRule="auto"/>
              <w:ind w:left="375" w:right="0" w:hanging="4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Menertibkan pengisian administrasi bantuan</w:t>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4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sesuai petunjuk SPJ nya.</w:t>
            </w:r>
          </w:p>
        </w:tc>
        <w:tc>
          <w:tcPr/>
          <w:p w:rsidR="00000000" w:rsidDel="00000000" w:rsidP="00000000" w:rsidRDefault="00000000" w:rsidRPr="00000000" w14:paraId="00000261">
            <w:pPr>
              <w:rPr>
                <w:rFonts w:ascii="Arial" w:cs="Arial" w:eastAsia="Arial" w:hAnsi="Arial"/>
              </w:rPr>
            </w:pPr>
            <w:r w:rsidDel="00000000" w:rsidR="00000000" w:rsidRPr="00000000">
              <w:rPr>
                <w:rFonts w:ascii="Arial" w:cs="Arial" w:eastAsia="Arial" w:hAnsi="Arial"/>
                <w:rtl w:val="0"/>
              </w:rPr>
              <w:t xml:space="preserve">Melaksanakan prosedur pengelolaan tertib administrasi keuangan sesuai dengan program serta kegiatan pembinaan dan pengembangan PKK</w:t>
            </w:r>
          </w:p>
        </w:tc>
      </w:tr>
    </w:tbl>
    <w:p w:rsidR="00000000" w:rsidDel="00000000" w:rsidP="00000000" w:rsidRDefault="00000000" w:rsidRPr="00000000" w14:paraId="00000262">
      <w:pPr>
        <w:spacing w:after="120" w:lineRule="auto"/>
        <w:ind w:left="135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263">
      <w:pPr>
        <w:spacing w:after="120" w:lineRule="auto"/>
        <w:ind w:left="135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264">
      <w:pPr>
        <w:numPr>
          <w:ilvl w:val="0"/>
          <w:numId w:val="96"/>
        </w:numPr>
        <w:spacing w:after="120" w:lineRule="auto"/>
        <w:ind w:left="1350" w:hanging="810"/>
        <w:jc w:val="both"/>
        <w:rPr>
          <w:rFonts w:ascii="Arial" w:cs="Arial" w:eastAsia="Arial" w:hAnsi="Arial"/>
          <w:b w:val="1"/>
          <w:bCs w:val="1"/>
        </w:rPr>
      </w:pPr>
      <w:r w:rsidDel="00000000" w:rsidR="00000000" w:rsidRPr="00000000">
        <w:rPr>
          <w:rFonts w:ascii="Arial" w:cs="Arial" w:eastAsia="Arial" w:hAnsi="Arial"/>
          <w:b w:val="1"/>
          <w:bCs w:val="1"/>
          <w:rtl w:val="0"/>
        </w:rPr>
        <w:t xml:space="preserve">Program Kerja Pokja I Tahun 2026</w:t>
      </w:r>
    </w:p>
    <w:tbl>
      <w:tblPr>
        <w:tblStyle w:val="Table11"/>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2"/>
        <w:gridCol w:w="1428"/>
        <w:gridCol w:w="1547"/>
        <w:gridCol w:w="1851"/>
        <w:gridCol w:w="1143"/>
        <w:gridCol w:w="1300"/>
        <w:gridCol w:w="1555"/>
        <w:tblGridChange w:id="0">
          <w:tblGrid>
            <w:gridCol w:w="532"/>
            <w:gridCol w:w="1428"/>
            <w:gridCol w:w="1547"/>
            <w:gridCol w:w="1851"/>
            <w:gridCol w:w="1143"/>
            <w:gridCol w:w="1300"/>
            <w:gridCol w:w="1555"/>
          </w:tblGrid>
        </w:tblGridChange>
      </w:tblGrid>
      <w:tr>
        <w:trPr>
          <w:cantSplit w:val="0"/>
          <w:trHeight w:val="540" w:hRule="atLeast"/>
          <w:tblHeader w:val="1"/>
        </w:trPr>
        <w:tc>
          <w:tcPr>
            <w:shd w:fill="bdd7ee" w:val="clear"/>
            <w:vAlign w:val="center"/>
          </w:tcPr>
          <w:p w:rsidR="00000000" w:rsidDel="00000000" w:rsidP="00000000" w:rsidRDefault="00000000" w:rsidRPr="00000000" w14:paraId="00000265">
            <w:pPr>
              <w:jc w:val="center"/>
              <w:rPr>
                <w:b w:val="1"/>
                <w:bCs w:val="1"/>
                <w:color w:val="000000"/>
              </w:rPr>
            </w:pPr>
            <w:r w:rsidDel="00000000" w:rsidR="00000000" w:rsidRPr="00000000">
              <w:rPr>
                <w:b w:val="1"/>
                <w:bCs w:val="1"/>
                <w:color w:val="000000"/>
                <w:rtl w:val="0"/>
              </w:rPr>
              <w:t xml:space="preserve">No</w:t>
            </w:r>
          </w:p>
        </w:tc>
        <w:tc>
          <w:tcPr>
            <w:shd w:fill="bdd7ee" w:val="clear"/>
            <w:vAlign w:val="center"/>
          </w:tcPr>
          <w:p w:rsidR="00000000" w:rsidDel="00000000" w:rsidP="00000000" w:rsidRDefault="00000000" w:rsidRPr="00000000" w14:paraId="00000266">
            <w:pPr>
              <w:jc w:val="center"/>
              <w:rPr>
                <w:b w:val="1"/>
                <w:bCs w:val="1"/>
                <w:color w:val="000000"/>
              </w:rPr>
            </w:pPr>
            <w:r w:rsidDel="00000000" w:rsidR="00000000" w:rsidRPr="00000000">
              <w:rPr>
                <w:b w:val="1"/>
                <w:bCs w:val="1"/>
                <w:color w:val="000000"/>
                <w:rtl w:val="0"/>
              </w:rPr>
              <w:t xml:space="preserve">Program Kerja</w:t>
            </w:r>
          </w:p>
        </w:tc>
        <w:tc>
          <w:tcPr>
            <w:shd w:fill="bdd7ee" w:val="clear"/>
            <w:vAlign w:val="center"/>
          </w:tcPr>
          <w:p w:rsidR="00000000" w:rsidDel="00000000" w:rsidP="00000000" w:rsidRDefault="00000000" w:rsidRPr="00000000" w14:paraId="00000267">
            <w:pPr>
              <w:jc w:val="center"/>
              <w:rPr>
                <w:b w:val="1"/>
                <w:bCs w:val="1"/>
                <w:color w:val="000000"/>
              </w:rPr>
            </w:pPr>
            <w:r w:rsidDel="00000000" w:rsidR="00000000" w:rsidRPr="00000000">
              <w:rPr>
                <w:b w:val="1"/>
                <w:bCs w:val="1"/>
                <w:color w:val="000000"/>
                <w:rtl w:val="0"/>
              </w:rPr>
              <w:t xml:space="preserve">Jenis Kegiatan</w:t>
            </w:r>
          </w:p>
        </w:tc>
        <w:tc>
          <w:tcPr>
            <w:shd w:fill="bdd7ee" w:val="clear"/>
            <w:vAlign w:val="center"/>
          </w:tcPr>
          <w:p w:rsidR="00000000" w:rsidDel="00000000" w:rsidP="00000000" w:rsidRDefault="00000000" w:rsidRPr="00000000" w14:paraId="00000268">
            <w:pPr>
              <w:jc w:val="center"/>
              <w:rPr>
                <w:b w:val="1"/>
                <w:bCs w:val="1"/>
                <w:color w:val="000000"/>
              </w:rPr>
            </w:pPr>
            <w:r w:rsidDel="00000000" w:rsidR="00000000" w:rsidRPr="00000000">
              <w:rPr>
                <w:b w:val="1"/>
                <w:bCs w:val="1"/>
                <w:color w:val="000000"/>
                <w:rtl w:val="0"/>
              </w:rPr>
              <w:t xml:space="preserve">Tujuan</w:t>
            </w:r>
          </w:p>
        </w:tc>
        <w:tc>
          <w:tcPr>
            <w:shd w:fill="bdd7ee" w:val="clear"/>
            <w:vAlign w:val="center"/>
          </w:tcPr>
          <w:p w:rsidR="00000000" w:rsidDel="00000000" w:rsidP="00000000" w:rsidRDefault="00000000" w:rsidRPr="00000000" w14:paraId="00000269">
            <w:pPr>
              <w:jc w:val="center"/>
              <w:rPr>
                <w:b w:val="1"/>
                <w:bCs w:val="1"/>
                <w:color w:val="000000"/>
              </w:rPr>
            </w:pPr>
            <w:r w:rsidDel="00000000" w:rsidR="00000000" w:rsidRPr="00000000">
              <w:rPr>
                <w:b w:val="1"/>
                <w:bCs w:val="1"/>
                <w:color w:val="000000"/>
                <w:rtl w:val="0"/>
              </w:rPr>
              <w:t xml:space="preserve">Sasaran</w:t>
            </w:r>
          </w:p>
        </w:tc>
        <w:tc>
          <w:tcPr>
            <w:shd w:fill="bdd7ee" w:val="clear"/>
            <w:vAlign w:val="center"/>
          </w:tcPr>
          <w:p w:rsidR="00000000" w:rsidDel="00000000" w:rsidP="00000000" w:rsidRDefault="00000000" w:rsidRPr="00000000" w14:paraId="0000026A">
            <w:pPr>
              <w:jc w:val="center"/>
              <w:rPr>
                <w:b w:val="1"/>
                <w:bCs w:val="1"/>
                <w:color w:val="000000"/>
              </w:rPr>
            </w:pPr>
            <w:r w:rsidDel="00000000" w:rsidR="00000000" w:rsidRPr="00000000">
              <w:rPr>
                <w:b w:val="1"/>
                <w:bCs w:val="1"/>
                <w:color w:val="000000"/>
                <w:rtl w:val="0"/>
              </w:rPr>
              <w:t xml:space="preserve">Waktu</w:t>
            </w:r>
          </w:p>
        </w:tc>
        <w:tc>
          <w:tcPr>
            <w:shd w:fill="bdd7ee" w:val="clear"/>
            <w:vAlign w:val="center"/>
          </w:tcPr>
          <w:p w:rsidR="00000000" w:rsidDel="00000000" w:rsidP="00000000" w:rsidRDefault="00000000" w:rsidRPr="00000000" w14:paraId="0000026B">
            <w:pPr>
              <w:jc w:val="center"/>
              <w:rPr>
                <w:b w:val="1"/>
                <w:bCs w:val="1"/>
                <w:color w:val="000000"/>
              </w:rPr>
            </w:pPr>
            <w:r w:rsidDel="00000000" w:rsidR="00000000" w:rsidRPr="00000000">
              <w:rPr>
                <w:b w:val="1"/>
                <w:bCs w:val="1"/>
                <w:color w:val="000000"/>
                <w:rtl w:val="0"/>
              </w:rPr>
              <w:t xml:space="preserve">Keterangan</w:t>
            </w:r>
          </w:p>
        </w:tc>
      </w:tr>
      <w:tr>
        <w:trPr>
          <w:cantSplit w:val="0"/>
          <w:trHeight w:val="312" w:hRule="atLeast"/>
          <w:tblHeader w:val="1"/>
        </w:trPr>
        <w:tc>
          <w:tcPr>
            <w:shd w:fill="bdd7ee" w:val="clear"/>
            <w:vAlign w:val="center"/>
          </w:tcPr>
          <w:p w:rsidR="00000000" w:rsidDel="00000000" w:rsidP="00000000" w:rsidRDefault="00000000" w:rsidRPr="00000000" w14:paraId="0000026C">
            <w:pPr>
              <w:jc w:val="center"/>
              <w:rPr>
                <w:b w:val="1"/>
                <w:bCs w:val="1"/>
                <w:color w:val="000000"/>
              </w:rPr>
            </w:pPr>
            <w:r w:rsidDel="00000000" w:rsidR="00000000" w:rsidRPr="00000000">
              <w:rPr>
                <w:b w:val="1"/>
                <w:bCs w:val="1"/>
                <w:color w:val="000000"/>
                <w:rtl w:val="0"/>
              </w:rPr>
              <w:t xml:space="preserve">1</w:t>
            </w:r>
          </w:p>
        </w:tc>
        <w:tc>
          <w:tcPr>
            <w:shd w:fill="bdd7ee" w:val="clear"/>
            <w:vAlign w:val="center"/>
          </w:tcPr>
          <w:p w:rsidR="00000000" w:rsidDel="00000000" w:rsidP="00000000" w:rsidRDefault="00000000" w:rsidRPr="00000000" w14:paraId="0000026D">
            <w:pPr>
              <w:jc w:val="center"/>
              <w:rPr>
                <w:b w:val="1"/>
                <w:bCs w:val="1"/>
                <w:color w:val="000000"/>
              </w:rPr>
            </w:pPr>
            <w:r w:rsidDel="00000000" w:rsidR="00000000" w:rsidRPr="00000000">
              <w:rPr>
                <w:b w:val="1"/>
                <w:bCs w:val="1"/>
                <w:color w:val="000000"/>
                <w:rtl w:val="0"/>
              </w:rPr>
              <w:t xml:space="preserve">2</w:t>
            </w:r>
          </w:p>
        </w:tc>
        <w:tc>
          <w:tcPr>
            <w:shd w:fill="bdd7ee" w:val="clear"/>
            <w:vAlign w:val="center"/>
          </w:tcPr>
          <w:p w:rsidR="00000000" w:rsidDel="00000000" w:rsidP="00000000" w:rsidRDefault="00000000" w:rsidRPr="00000000" w14:paraId="0000026E">
            <w:pPr>
              <w:jc w:val="center"/>
              <w:rPr>
                <w:b w:val="1"/>
                <w:bCs w:val="1"/>
                <w:color w:val="000000"/>
              </w:rPr>
            </w:pPr>
            <w:r w:rsidDel="00000000" w:rsidR="00000000" w:rsidRPr="00000000">
              <w:rPr>
                <w:b w:val="1"/>
                <w:bCs w:val="1"/>
                <w:color w:val="000000"/>
                <w:rtl w:val="0"/>
              </w:rPr>
              <w:t xml:space="preserve">3</w:t>
            </w:r>
          </w:p>
        </w:tc>
        <w:tc>
          <w:tcPr>
            <w:shd w:fill="bdd7ee" w:val="clear"/>
            <w:vAlign w:val="center"/>
          </w:tcPr>
          <w:p w:rsidR="00000000" w:rsidDel="00000000" w:rsidP="00000000" w:rsidRDefault="00000000" w:rsidRPr="00000000" w14:paraId="0000026F">
            <w:pPr>
              <w:jc w:val="center"/>
              <w:rPr>
                <w:b w:val="1"/>
                <w:bCs w:val="1"/>
                <w:color w:val="000000"/>
              </w:rPr>
            </w:pPr>
            <w:r w:rsidDel="00000000" w:rsidR="00000000" w:rsidRPr="00000000">
              <w:rPr>
                <w:b w:val="1"/>
                <w:bCs w:val="1"/>
                <w:color w:val="000000"/>
                <w:rtl w:val="0"/>
              </w:rPr>
              <w:t xml:space="preserve">4</w:t>
            </w:r>
          </w:p>
        </w:tc>
        <w:tc>
          <w:tcPr>
            <w:shd w:fill="bdd7ee" w:val="clear"/>
            <w:vAlign w:val="center"/>
          </w:tcPr>
          <w:p w:rsidR="00000000" w:rsidDel="00000000" w:rsidP="00000000" w:rsidRDefault="00000000" w:rsidRPr="00000000" w14:paraId="00000270">
            <w:pPr>
              <w:jc w:val="center"/>
              <w:rPr>
                <w:b w:val="1"/>
                <w:bCs w:val="1"/>
                <w:color w:val="000000"/>
              </w:rPr>
            </w:pPr>
            <w:r w:rsidDel="00000000" w:rsidR="00000000" w:rsidRPr="00000000">
              <w:rPr>
                <w:b w:val="1"/>
                <w:bCs w:val="1"/>
                <w:color w:val="000000"/>
                <w:rtl w:val="0"/>
              </w:rPr>
              <w:t xml:space="preserve">5</w:t>
            </w:r>
          </w:p>
        </w:tc>
        <w:tc>
          <w:tcPr>
            <w:shd w:fill="bdd7ee" w:val="clear"/>
            <w:vAlign w:val="center"/>
          </w:tcPr>
          <w:p w:rsidR="00000000" w:rsidDel="00000000" w:rsidP="00000000" w:rsidRDefault="00000000" w:rsidRPr="00000000" w14:paraId="00000271">
            <w:pPr>
              <w:jc w:val="center"/>
              <w:rPr>
                <w:b w:val="1"/>
                <w:bCs w:val="1"/>
                <w:color w:val="000000"/>
              </w:rPr>
            </w:pPr>
            <w:r w:rsidDel="00000000" w:rsidR="00000000" w:rsidRPr="00000000">
              <w:rPr>
                <w:b w:val="1"/>
                <w:bCs w:val="1"/>
                <w:color w:val="000000"/>
                <w:rtl w:val="0"/>
              </w:rPr>
              <w:t xml:space="preserve">6</w:t>
            </w:r>
          </w:p>
        </w:tc>
        <w:tc>
          <w:tcPr>
            <w:shd w:fill="bdd7ee" w:val="clear"/>
            <w:vAlign w:val="center"/>
          </w:tcPr>
          <w:p w:rsidR="00000000" w:rsidDel="00000000" w:rsidP="00000000" w:rsidRDefault="00000000" w:rsidRPr="00000000" w14:paraId="00000272">
            <w:pPr>
              <w:jc w:val="center"/>
              <w:rPr>
                <w:b w:val="1"/>
                <w:bCs w:val="1"/>
                <w:color w:val="000000"/>
              </w:rPr>
            </w:pPr>
            <w:r w:rsidDel="00000000" w:rsidR="00000000" w:rsidRPr="00000000">
              <w:rPr>
                <w:b w:val="1"/>
                <w:bCs w:val="1"/>
                <w:color w:val="000000"/>
                <w:rtl w:val="0"/>
              </w:rPr>
              <w:t xml:space="preserve">7</w:t>
            </w:r>
          </w:p>
        </w:tc>
      </w:tr>
      <w:tr>
        <w:trPr>
          <w:cantSplit w:val="0"/>
          <w:trHeight w:val="1638" w:hRule="atLeast"/>
          <w:tblHeader w:val="0"/>
        </w:trPr>
        <w:tc>
          <w:tcPr>
            <w:vAlign w:val="center"/>
          </w:tcPr>
          <w:p w:rsidR="00000000" w:rsidDel="00000000" w:rsidP="00000000" w:rsidRDefault="00000000" w:rsidRPr="00000000" w14:paraId="00000273">
            <w:pPr>
              <w:rPr>
                <w:color w:val="000000"/>
              </w:rPr>
            </w:pPr>
            <w:r w:rsidDel="00000000" w:rsidR="00000000" w:rsidRPr="00000000">
              <w:rPr>
                <w:color w:val="000000"/>
                <w:rtl w:val="0"/>
              </w:rPr>
              <w:t xml:space="preserve">1</w:t>
            </w:r>
          </w:p>
        </w:tc>
        <w:tc>
          <w:tcPr>
            <w:vAlign w:val="center"/>
          </w:tcPr>
          <w:p w:rsidR="00000000" w:rsidDel="00000000" w:rsidP="00000000" w:rsidRDefault="00000000" w:rsidRPr="00000000" w14:paraId="00000274">
            <w:pPr>
              <w:rPr>
                <w:color w:val="000000"/>
              </w:rPr>
            </w:pPr>
            <w:r w:rsidDel="00000000" w:rsidR="00000000" w:rsidRPr="00000000">
              <w:rPr>
                <w:color w:val="000000"/>
                <w:rtl w:val="0"/>
              </w:rPr>
              <w:t xml:space="preserve">Penghayatan dan Pengamalan Pancasila</w:t>
            </w:r>
          </w:p>
        </w:tc>
        <w:tc>
          <w:tcPr>
            <w:vAlign w:val="center"/>
          </w:tcPr>
          <w:p w:rsidR="00000000" w:rsidDel="00000000" w:rsidP="00000000" w:rsidRDefault="00000000" w:rsidRPr="00000000" w14:paraId="00000275">
            <w:pPr>
              <w:rPr>
                <w:color w:val="000000"/>
              </w:rPr>
            </w:pPr>
            <w:r w:rsidDel="00000000" w:rsidR="00000000" w:rsidRPr="00000000">
              <w:rPr>
                <w:color w:val="000000"/>
                <w:rtl w:val="0"/>
              </w:rPr>
              <w:t xml:space="preserve">Sosialisasi PAAREDI</w:t>
            </w:r>
          </w:p>
        </w:tc>
        <w:tc>
          <w:tcPr>
            <w:vAlign w:val="center"/>
          </w:tcPr>
          <w:p w:rsidR="00000000" w:rsidDel="00000000" w:rsidP="00000000" w:rsidRDefault="00000000" w:rsidRPr="00000000" w14:paraId="00000276">
            <w:pPr>
              <w:rPr>
                <w:color w:val="000000"/>
              </w:rPr>
            </w:pPr>
            <w:r w:rsidDel="00000000" w:rsidR="00000000" w:rsidRPr="00000000">
              <w:rPr>
                <w:color w:val="000000"/>
                <w:rtl w:val="0"/>
              </w:rPr>
              <w:t xml:space="preserve">Mengadakan penyuluhan PAAREDI (Pola Asuh Anak Remaja di Era Digital)</w:t>
            </w:r>
          </w:p>
        </w:tc>
        <w:tc>
          <w:tcPr>
            <w:vAlign w:val="center"/>
          </w:tcPr>
          <w:p w:rsidR="00000000" w:rsidDel="00000000" w:rsidP="00000000" w:rsidRDefault="00000000" w:rsidRPr="00000000" w14:paraId="00000277">
            <w:pPr>
              <w:rPr>
                <w:color w:val="000000"/>
              </w:rPr>
            </w:pPr>
            <w:r w:rsidDel="00000000" w:rsidR="00000000" w:rsidRPr="00000000">
              <w:rPr>
                <w:color w:val="000000"/>
                <w:rtl w:val="0"/>
              </w:rPr>
              <w:t xml:space="preserve">PKK RT/RW</w:t>
            </w:r>
          </w:p>
        </w:tc>
        <w:tc>
          <w:tcPr>
            <w:vAlign w:val="center"/>
          </w:tcPr>
          <w:p w:rsidR="00000000" w:rsidDel="00000000" w:rsidP="00000000" w:rsidRDefault="00000000" w:rsidRPr="00000000" w14:paraId="00000278">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279">
            <w:pPr>
              <w:rPr>
                <w:color w:val="000000"/>
              </w:rPr>
            </w:pPr>
            <w:r w:rsidDel="00000000" w:rsidR="00000000" w:rsidRPr="00000000">
              <w:rPr>
                <w:color w:val="000000"/>
                <w:rtl w:val="0"/>
              </w:rPr>
              <w:t xml:space="preserve">Pokja I PKK Kelurahan</w:t>
            </w:r>
          </w:p>
        </w:tc>
      </w:tr>
      <w:tr>
        <w:trPr>
          <w:cantSplit w:val="0"/>
          <w:trHeight w:val="1368" w:hRule="atLeast"/>
          <w:tblHeader w:val="0"/>
        </w:trPr>
        <w:tc>
          <w:tcPr>
            <w:vAlign w:val="center"/>
          </w:tcPr>
          <w:p w:rsidR="00000000" w:rsidDel="00000000" w:rsidP="00000000" w:rsidRDefault="00000000" w:rsidRPr="00000000" w14:paraId="0000027A">
            <w:pPr>
              <w:rPr>
                <w:color w:val="000000"/>
              </w:rPr>
            </w:pPr>
            <w:r w:rsidDel="00000000" w:rsidR="00000000" w:rsidRPr="00000000">
              <w:rPr>
                <w:color w:val="000000"/>
                <w:rtl w:val="0"/>
              </w:rPr>
              <w:t xml:space="preserve">2</w:t>
            </w:r>
          </w:p>
        </w:tc>
        <w:tc>
          <w:tcPr>
            <w:vAlign w:val="center"/>
          </w:tcPr>
          <w:p w:rsidR="00000000" w:rsidDel="00000000" w:rsidP="00000000" w:rsidRDefault="00000000" w:rsidRPr="00000000" w14:paraId="0000027B">
            <w:pPr>
              <w:rPr>
                <w:color w:val="000000"/>
              </w:rPr>
            </w:pPr>
            <w:r w:rsidDel="00000000" w:rsidR="00000000" w:rsidRPr="00000000">
              <w:rPr>
                <w:color w:val="000000"/>
                <w:rtl w:val="0"/>
              </w:rPr>
              <w:t xml:space="preserve">Penghayatan dan Pengamalan Pancasila</w:t>
            </w:r>
          </w:p>
        </w:tc>
        <w:tc>
          <w:tcPr>
            <w:vAlign w:val="center"/>
          </w:tcPr>
          <w:p w:rsidR="00000000" w:rsidDel="00000000" w:rsidP="00000000" w:rsidRDefault="00000000" w:rsidRPr="00000000" w14:paraId="0000027C">
            <w:pPr>
              <w:rPr>
                <w:color w:val="000000"/>
              </w:rPr>
            </w:pPr>
            <w:r w:rsidDel="00000000" w:rsidR="00000000" w:rsidRPr="00000000">
              <w:rPr>
                <w:color w:val="000000"/>
                <w:rtl w:val="0"/>
              </w:rPr>
              <w:t xml:space="preserve">Mengadakan Peringatan Hari Besar Islam</w:t>
            </w:r>
          </w:p>
        </w:tc>
        <w:tc>
          <w:tcPr>
            <w:vAlign w:val="center"/>
          </w:tcPr>
          <w:p w:rsidR="00000000" w:rsidDel="00000000" w:rsidP="00000000" w:rsidRDefault="00000000" w:rsidRPr="00000000" w14:paraId="0000027D">
            <w:pPr>
              <w:rPr>
                <w:color w:val="000000"/>
              </w:rPr>
            </w:pPr>
            <w:r w:rsidDel="00000000" w:rsidR="00000000" w:rsidRPr="00000000">
              <w:rPr>
                <w:color w:val="000000"/>
                <w:rtl w:val="0"/>
              </w:rPr>
              <w:t xml:space="preserve">Meningkatkan keimanan dan ketakwaan kepada Allah SWT</w:t>
            </w:r>
          </w:p>
        </w:tc>
        <w:tc>
          <w:tcPr>
            <w:vAlign w:val="center"/>
          </w:tcPr>
          <w:p w:rsidR="00000000" w:rsidDel="00000000" w:rsidP="00000000" w:rsidRDefault="00000000" w:rsidRPr="00000000" w14:paraId="0000027E">
            <w:pPr>
              <w:rPr>
                <w:color w:val="000000"/>
              </w:rPr>
            </w:pPr>
            <w:r w:rsidDel="00000000" w:rsidR="00000000" w:rsidRPr="00000000">
              <w:rPr>
                <w:color w:val="000000"/>
                <w:rtl w:val="0"/>
              </w:rPr>
              <w:t xml:space="preserve">PKK RT/RW</w:t>
            </w:r>
          </w:p>
        </w:tc>
        <w:tc>
          <w:tcPr>
            <w:vAlign w:val="center"/>
          </w:tcPr>
          <w:p w:rsidR="00000000" w:rsidDel="00000000" w:rsidP="00000000" w:rsidRDefault="00000000" w:rsidRPr="00000000" w14:paraId="0000027F">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280">
            <w:pPr>
              <w:rPr>
                <w:color w:val="000000"/>
              </w:rPr>
            </w:pPr>
            <w:r w:rsidDel="00000000" w:rsidR="00000000" w:rsidRPr="00000000">
              <w:rPr>
                <w:color w:val="000000"/>
                <w:rtl w:val="0"/>
              </w:rPr>
              <w:t xml:space="preserve">Pokja I TP PKK Kelurahan</w:t>
            </w:r>
          </w:p>
        </w:tc>
      </w:tr>
      <w:tr>
        <w:trPr>
          <w:cantSplit w:val="0"/>
          <w:trHeight w:val="1926" w:hRule="atLeast"/>
          <w:tblHeader w:val="0"/>
        </w:trPr>
        <w:tc>
          <w:tcPr>
            <w:vAlign w:val="center"/>
          </w:tcPr>
          <w:p w:rsidR="00000000" w:rsidDel="00000000" w:rsidP="00000000" w:rsidRDefault="00000000" w:rsidRPr="00000000" w14:paraId="00000281">
            <w:pPr>
              <w:rPr>
                <w:color w:val="000000"/>
              </w:rPr>
            </w:pPr>
            <w:r w:rsidDel="00000000" w:rsidR="00000000" w:rsidRPr="00000000">
              <w:rPr>
                <w:color w:val="000000"/>
                <w:rtl w:val="0"/>
              </w:rPr>
              <w:t xml:space="preserve">3</w:t>
            </w:r>
          </w:p>
        </w:tc>
        <w:tc>
          <w:tcPr>
            <w:vAlign w:val="center"/>
          </w:tcPr>
          <w:p w:rsidR="00000000" w:rsidDel="00000000" w:rsidP="00000000" w:rsidRDefault="00000000" w:rsidRPr="00000000" w14:paraId="00000282">
            <w:pPr>
              <w:rPr>
                <w:color w:val="000000"/>
              </w:rPr>
            </w:pPr>
            <w:r w:rsidDel="00000000" w:rsidR="00000000" w:rsidRPr="00000000">
              <w:rPr>
                <w:color w:val="000000"/>
                <w:rtl w:val="0"/>
              </w:rPr>
              <w:t xml:space="preserve">Gotong Royong</w:t>
            </w:r>
          </w:p>
        </w:tc>
        <w:tc>
          <w:tcPr>
            <w:vAlign w:val="center"/>
          </w:tcPr>
          <w:p w:rsidR="00000000" w:rsidDel="00000000" w:rsidP="00000000" w:rsidRDefault="00000000" w:rsidRPr="00000000" w14:paraId="00000283">
            <w:pPr>
              <w:rPr>
                <w:color w:val="000000"/>
              </w:rPr>
            </w:pPr>
            <w:r w:rsidDel="00000000" w:rsidR="00000000" w:rsidRPr="00000000">
              <w:rPr>
                <w:color w:val="000000"/>
                <w:rtl w:val="0"/>
              </w:rPr>
              <w:t xml:space="preserve">Mengikuti Daurah Al Qur’an</w:t>
            </w:r>
          </w:p>
        </w:tc>
        <w:tc>
          <w:tcPr>
            <w:vAlign w:val="center"/>
          </w:tcPr>
          <w:p w:rsidR="00000000" w:rsidDel="00000000" w:rsidP="00000000" w:rsidRDefault="00000000" w:rsidRPr="00000000" w14:paraId="00000284">
            <w:pPr>
              <w:rPr>
                <w:color w:val="000000"/>
              </w:rPr>
            </w:pPr>
            <w:r w:rsidDel="00000000" w:rsidR="00000000" w:rsidRPr="00000000">
              <w:rPr>
                <w:color w:val="000000"/>
                <w:rtl w:val="0"/>
              </w:rPr>
              <w:t xml:space="preserve">Meningkatkan kemampuan kader dalam membaca dan memahami Al Qur’an (Tahsin dan Tadabbur)</w:t>
            </w:r>
          </w:p>
        </w:tc>
        <w:tc>
          <w:tcPr>
            <w:vAlign w:val="center"/>
          </w:tcPr>
          <w:p w:rsidR="00000000" w:rsidDel="00000000" w:rsidP="00000000" w:rsidRDefault="00000000" w:rsidRPr="00000000" w14:paraId="00000285">
            <w:pPr>
              <w:rPr>
                <w:color w:val="000000"/>
              </w:rPr>
            </w:pPr>
            <w:r w:rsidDel="00000000" w:rsidR="00000000" w:rsidRPr="00000000">
              <w:rPr>
                <w:color w:val="000000"/>
                <w:rtl w:val="0"/>
              </w:rPr>
              <w:t xml:space="preserve">PKK Kelurahan RT/RW</w:t>
            </w:r>
          </w:p>
        </w:tc>
        <w:tc>
          <w:tcPr>
            <w:vAlign w:val="center"/>
          </w:tcPr>
          <w:p w:rsidR="00000000" w:rsidDel="00000000" w:rsidP="00000000" w:rsidRDefault="00000000" w:rsidRPr="00000000" w14:paraId="00000286">
            <w:pPr>
              <w:rPr>
                <w:color w:val="000000"/>
              </w:rPr>
            </w:pPr>
            <w:r w:rsidDel="00000000" w:rsidR="00000000" w:rsidRPr="00000000">
              <w:rPr>
                <w:color w:val="000000"/>
                <w:rtl w:val="0"/>
              </w:rPr>
              <w:t xml:space="preserve">Maret (Ramadhan)</w:t>
            </w:r>
          </w:p>
        </w:tc>
        <w:tc>
          <w:tcPr>
            <w:vAlign w:val="center"/>
          </w:tcPr>
          <w:p w:rsidR="00000000" w:rsidDel="00000000" w:rsidP="00000000" w:rsidRDefault="00000000" w:rsidRPr="00000000" w14:paraId="00000287">
            <w:pPr>
              <w:rPr>
                <w:color w:val="000000"/>
              </w:rPr>
            </w:pPr>
            <w:r w:rsidDel="00000000" w:rsidR="00000000" w:rsidRPr="00000000">
              <w:rPr>
                <w:color w:val="000000"/>
                <w:rtl w:val="0"/>
              </w:rPr>
              <w:t xml:space="preserve">Pokja I TP PKK Kelurahan</w:t>
            </w:r>
          </w:p>
        </w:tc>
      </w:tr>
      <w:tr>
        <w:trPr>
          <w:cantSplit w:val="0"/>
          <w:trHeight w:val="1368" w:hRule="atLeast"/>
          <w:tblHeader w:val="0"/>
        </w:trPr>
        <w:tc>
          <w:tcPr>
            <w:vAlign w:val="center"/>
          </w:tcPr>
          <w:p w:rsidR="00000000" w:rsidDel="00000000" w:rsidP="00000000" w:rsidRDefault="00000000" w:rsidRPr="00000000" w14:paraId="00000288">
            <w:pPr>
              <w:rPr>
                <w:color w:val="000000"/>
              </w:rPr>
            </w:pPr>
            <w:r w:rsidDel="00000000" w:rsidR="00000000" w:rsidRPr="00000000">
              <w:rPr>
                <w:color w:val="000000"/>
                <w:rtl w:val="0"/>
              </w:rPr>
              <w:t xml:space="preserve">4</w:t>
            </w:r>
          </w:p>
        </w:tc>
        <w:tc>
          <w:tcPr>
            <w:vAlign w:val="center"/>
          </w:tcPr>
          <w:p w:rsidR="00000000" w:rsidDel="00000000" w:rsidP="00000000" w:rsidRDefault="00000000" w:rsidRPr="00000000" w14:paraId="00000289">
            <w:pPr>
              <w:rPr>
                <w:color w:val="000000"/>
              </w:rPr>
            </w:pPr>
            <w:r w:rsidDel="00000000" w:rsidR="00000000" w:rsidRPr="00000000">
              <w:rPr>
                <w:color w:val="000000"/>
                <w:rtl w:val="0"/>
              </w:rPr>
              <w:t xml:space="preserve">Pembinaan Karakter Keluarga</w:t>
            </w:r>
          </w:p>
        </w:tc>
        <w:tc>
          <w:tcPr>
            <w:vAlign w:val="center"/>
          </w:tcPr>
          <w:p w:rsidR="00000000" w:rsidDel="00000000" w:rsidP="00000000" w:rsidRDefault="00000000" w:rsidRPr="00000000" w14:paraId="0000028A">
            <w:pPr>
              <w:rPr>
                <w:color w:val="000000"/>
              </w:rPr>
            </w:pPr>
            <w:r w:rsidDel="00000000" w:rsidR="00000000" w:rsidRPr="00000000">
              <w:rPr>
                <w:color w:val="000000"/>
                <w:rtl w:val="0"/>
              </w:rPr>
              <w:t xml:space="preserve">TAQRA (Tadarus Al Qur’an)</w:t>
            </w:r>
          </w:p>
        </w:tc>
        <w:tc>
          <w:tcPr>
            <w:vAlign w:val="center"/>
          </w:tcPr>
          <w:p w:rsidR="00000000" w:rsidDel="00000000" w:rsidP="00000000" w:rsidRDefault="00000000" w:rsidRPr="00000000" w14:paraId="0000028B">
            <w:pPr>
              <w:rPr>
                <w:color w:val="000000"/>
              </w:rPr>
            </w:pPr>
            <w:r w:rsidDel="00000000" w:rsidR="00000000" w:rsidRPr="00000000">
              <w:rPr>
                <w:color w:val="000000"/>
                <w:rtl w:val="0"/>
              </w:rPr>
              <w:t xml:space="preserve">Membina karakter religius anggota PKK melalui Tadarus Ramadhan</w:t>
            </w:r>
          </w:p>
        </w:tc>
        <w:tc>
          <w:tcPr>
            <w:vAlign w:val="center"/>
          </w:tcPr>
          <w:p w:rsidR="00000000" w:rsidDel="00000000" w:rsidP="00000000" w:rsidRDefault="00000000" w:rsidRPr="00000000" w14:paraId="0000028C">
            <w:pPr>
              <w:rPr>
                <w:color w:val="000000"/>
              </w:rPr>
            </w:pPr>
            <w:r w:rsidDel="00000000" w:rsidR="00000000" w:rsidRPr="00000000">
              <w:rPr>
                <w:color w:val="000000"/>
                <w:rtl w:val="0"/>
              </w:rPr>
              <w:t xml:space="preserve">PKK Kelurahan RT/RW</w:t>
            </w:r>
          </w:p>
        </w:tc>
        <w:tc>
          <w:tcPr>
            <w:vAlign w:val="center"/>
          </w:tcPr>
          <w:p w:rsidR="00000000" w:rsidDel="00000000" w:rsidP="00000000" w:rsidRDefault="00000000" w:rsidRPr="00000000" w14:paraId="0000028D">
            <w:pPr>
              <w:rPr>
                <w:color w:val="000000"/>
              </w:rPr>
            </w:pPr>
            <w:r w:rsidDel="00000000" w:rsidR="00000000" w:rsidRPr="00000000">
              <w:rPr>
                <w:color w:val="000000"/>
                <w:rtl w:val="0"/>
              </w:rPr>
              <w:t xml:space="preserve">Maret (Ramadhan)</w:t>
            </w:r>
          </w:p>
        </w:tc>
        <w:tc>
          <w:tcPr>
            <w:vAlign w:val="center"/>
          </w:tcPr>
          <w:p w:rsidR="00000000" w:rsidDel="00000000" w:rsidP="00000000" w:rsidRDefault="00000000" w:rsidRPr="00000000" w14:paraId="0000028E">
            <w:pPr>
              <w:rPr>
                <w:color w:val="000000"/>
              </w:rPr>
            </w:pPr>
            <w:r w:rsidDel="00000000" w:rsidR="00000000" w:rsidRPr="00000000">
              <w:rPr>
                <w:color w:val="000000"/>
                <w:rtl w:val="0"/>
              </w:rPr>
              <w:t xml:space="preserve">Pokja I TP PKK Kelurahan</w:t>
            </w:r>
          </w:p>
        </w:tc>
      </w:tr>
      <w:tr>
        <w:trPr>
          <w:cantSplit w:val="0"/>
          <w:trHeight w:val="1638" w:hRule="atLeast"/>
          <w:tblHeader w:val="0"/>
        </w:trPr>
        <w:tc>
          <w:tcPr>
            <w:vAlign w:val="center"/>
          </w:tcPr>
          <w:p w:rsidR="00000000" w:rsidDel="00000000" w:rsidP="00000000" w:rsidRDefault="00000000" w:rsidRPr="00000000" w14:paraId="0000028F">
            <w:pPr>
              <w:rPr>
                <w:color w:val="000000"/>
              </w:rPr>
            </w:pPr>
            <w:r w:rsidDel="00000000" w:rsidR="00000000" w:rsidRPr="00000000">
              <w:rPr>
                <w:color w:val="000000"/>
                <w:rtl w:val="0"/>
              </w:rPr>
              <w:t xml:space="preserve">5</w:t>
            </w:r>
          </w:p>
        </w:tc>
        <w:tc>
          <w:tcPr>
            <w:vAlign w:val="center"/>
          </w:tcPr>
          <w:p w:rsidR="00000000" w:rsidDel="00000000" w:rsidP="00000000" w:rsidRDefault="00000000" w:rsidRPr="00000000" w14:paraId="00000290">
            <w:pPr>
              <w:rPr>
                <w:color w:val="000000"/>
              </w:rPr>
            </w:pPr>
            <w:r w:rsidDel="00000000" w:rsidR="00000000" w:rsidRPr="00000000">
              <w:rPr>
                <w:color w:val="000000"/>
                <w:rtl w:val="0"/>
              </w:rPr>
              <w:t xml:space="preserve">Pembinaan Karakter Keluarga</w:t>
            </w:r>
          </w:p>
        </w:tc>
        <w:tc>
          <w:tcPr>
            <w:vAlign w:val="center"/>
          </w:tcPr>
          <w:p w:rsidR="00000000" w:rsidDel="00000000" w:rsidP="00000000" w:rsidRDefault="00000000" w:rsidRPr="00000000" w14:paraId="00000291">
            <w:pPr>
              <w:rPr>
                <w:color w:val="000000"/>
              </w:rPr>
            </w:pPr>
            <w:r w:rsidDel="00000000" w:rsidR="00000000" w:rsidRPr="00000000">
              <w:rPr>
                <w:color w:val="000000"/>
                <w:rtl w:val="0"/>
              </w:rPr>
              <w:t xml:space="preserve">PEDULI (Penyuluhan, Edukasi, dan Literasi PAREEDI)</w:t>
            </w:r>
          </w:p>
        </w:tc>
        <w:tc>
          <w:tcPr>
            <w:vAlign w:val="center"/>
          </w:tcPr>
          <w:p w:rsidR="00000000" w:rsidDel="00000000" w:rsidP="00000000" w:rsidRDefault="00000000" w:rsidRPr="00000000" w14:paraId="00000292">
            <w:pPr>
              <w:rPr>
                <w:color w:val="000000"/>
              </w:rPr>
            </w:pPr>
            <w:r w:rsidDel="00000000" w:rsidR="00000000" w:rsidRPr="00000000">
              <w:rPr>
                <w:color w:val="000000"/>
                <w:rtl w:val="0"/>
              </w:rPr>
              <w:t xml:space="preserve">Menguatkan peran keluarga dalam menuntun anak tumbuh sehat, selamat dan berakhlak</w:t>
            </w:r>
          </w:p>
        </w:tc>
        <w:tc>
          <w:tcPr>
            <w:vAlign w:val="center"/>
          </w:tcPr>
          <w:p w:rsidR="00000000" w:rsidDel="00000000" w:rsidP="00000000" w:rsidRDefault="00000000" w:rsidRPr="00000000" w14:paraId="00000293">
            <w:pPr>
              <w:rPr>
                <w:color w:val="000000"/>
              </w:rPr>
            </w:pPr>
            <w:r w:rsidDel="00000000" w:rsidR="00000000" w:rsidRPr="00000000">
              <w:rPr>
                <w:color w:val="000000"/>
                <w:rtl w:val="0"/>
              </w:rPr>
              <w:t xml:space="preserve">PKK RT/RW</w:t>
            </w:r>
          </w:p>
        </w:tc>
        <w:tc>
          <w:tcPr>
            <w:vAlign w:val="center"/>
          </w:tcPr>
          <w:p w:rsidR="00000000" w:rsidDel="00000000" w:rsidP="00000000" w:rsidRDefault="00000000" w:rsidRPr="00000000" w14:paraId="00000294">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295">
            <w:pPr>
              <w:rPr>
                <w:color w:val="000000"/>
              </w:rPr>
            </w:pPr>
            <w:r w:rsidDel="00000000" w:rsidR="00000000" w:rsidRPr="00000000">
              <w:rPr>
                <w:color w:val="000000"/>
                <w:rtl w:val="0"/>
              </w:rPr>
              <w:t xml:space="preserve">Pokja I TP PKK Kelurahan</w:t>
            </w:r>
          </w:p>
        </w:tc>
      </w:tr>
    </w:tbl>
    <w:p w:rsidR="00000000" w:rsidDel="00000000" w:rsidP="00000000" w:rsidRDefault="00000000" w:rsidRPr="00000000" w14:paraId="00000296">
      <w:pPr>
        <w:spacing w:after="12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297">
      <w:pPr>
        <w:spacing w:after="12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298">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auto" w:val="clear"/>
        <w:spacing w:after="120" w:before="0" w:line="240" w:lineRule="auto"/>
        <w:ind w:left="1287"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Program Kerja Pokja II Tahun 2026</w:t>
      </w:r>
    </w:p>
    <w:tbl>
      <w:tblPr>
        <w:tblStyle w:val="Table12"/>
        <w:tblW w:w="9214.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9"/>
        <w:gridCol w:w="1601"/>
        <w:gridCol w:w="1767"/>
        <w:gridCol w:w="1648"/>
        <w:gridCol w:w="1272"/>
        <w:gridCol w:w="1075"/>
        <w:gridCol w:w="1462"/>
        <w:tblGridChange w:id="0">
          <w:tblGrid>
            <w:gridCol w:w="389"/>
            <w:gridCol w:w="1601"/>
            <w:gridCol w:w="1767"/>
            <w:gridCol w:w="1648"/>
            <w:gridCol w:w="1272"/>
            <w:gridCol w:w="1075"/>
            <w:gridCol w:w="1462"/>
          </w:tblGrid>
        </w:tblGridChange>
      </w:tblGrid>
      <w:tr>
        <w:trPr>
          <w:cantSplit w:val="0"/>
          <w:trHeight w:val="542" w:hRule="atLeast"/>
          <w:tblHeader w:val="1"/>
        </w:trPr>
        <w:tc>
          <w:tcPr>
            <w:shd w:fill="bdd7ee" w:val="clear"/>
            <w:vAlign w:val="center"/>
          </w:tcPr>
          <w:p w:rsidR="00000000" w:rsidDel="00000000" w:rsidP="00000000" w:rsidRDefault="00000000" w:rsidRPr="00000000" w14:paraId="00000299">
            <w:pPr>
              <w:jc w:val="center"/>
              <w:rPr>
                <w:b w:val="1"/>
                <w:bCs w:val="1"/>
                <w:color w:val="000000"/>
              </w:rPr>
            </w:pPr>
            <w:r w:rsidDel="00000000" w:rsidR="00000000" w:rsidRPr="00000000">
              <w:rPr>
                <w:b w:val="1"/>
                <w:bCs w:val="1"/>
                <w:color w:val="000000"/>
                <w:rtl w:val="0"/>
              </w:rPr>
              <w:t xml:space="preserve">No</w:t>
            </w:r>
          </w:p>
        </w:tc>
        <w:tc>
          <w:tcPr>
            <w:shd w:fill="bdd7ee" w:val="clear"/>
            <w:vAlign w:val="center"/>
          </w:tcPr>
          <w:p w:rsidR="00000000" w:rsidDel="00000000" w:rsidP="00000000" w:rsidRDefault="00000000" w:rsidRPr="00000000" w14:paraId="0000029A">
            <w:pPr>
              <w:jc w:val="center"/>
              <w:rPr>
                <w:b w:val="1"/>
                <w:bCs w:val="1"/>
                <w:color w:val="000000"/>
              </w:rPr>
            </w:pPr>
            <w:r w:rsidDel="00000000" w:rsidR="00000000" w:rsidRPr="00000000">
              <w:rPr>
                <w:b w:val="1"/>
                <w:bCs w:val="1"/>
                <w:color w:val="000000"/>
                <w:rtl w:val="0"/>
              </w:rPr>
              <w:t xml:space="preserve">Program Kerja</w:t>
            </w:r>
          </w:p>
        </w:tc>
        <w:tc>
          <w:tcPr>
            <w:shd w:fill="bdd7ee" w:val="clear"/>
            <w:vAlign w:val="center"/>
          </w:tcPr>
          <w:p w:rsidR="00000000" w:rsidDel="00000000" w:rsidP="00000000" w:rsidRDefault="00000000" w:rsidRPr="00000000" w14:paraId="0000029B">
            <w:pPr>
              <w:jc w:val="center"/>
              <w:rPr>
                <w:b w:val="1"/>
                <w:bCs w:val="1"/>
                <w:color w:val="000000"/>
              </w:rPr>
            </w:pPr>
            <w:r w:rsidDel="00000000" w:rsidR="00000000" w:rsidRPr="00000000">
              <w:rPr>
                <w:b w:val="1"/>
                <w:bCs w:val="1"/>
                <w:color w:val="000000"/>
                <w:rtl w:val="0"/>
              </w:rPr>
              <w:t xml:space="preserve">Jenis Kegiatan</w:t>
            </w:r>
          </w:p>
        </w:tc>
        <w:tc>
          <w:tcPr>
            <w:shd w:fill="bdd7ee" w:val="clear"/>
            <w:vAlign w:val="center"/>
          </w:tcPr>
          <w:p w:rsidR="00000000" w:rsidDel="00000000" w:rsidP="00000000" w:rsidRDefault="00000000" w:rsidRPr="00000000" w14:paraId="0000029C">
            <w:pPr>
              <w:jc w:val="center"/>
              <w:rPr>
                <w:b w:val="1"/>
                <w:bCs w:val="1"/>
                <w:color w:val="000000"/>
              </w:rPr>
            </w:pPr>
            <w:r w:rsidDel="00000000" w:rsidR="00000000" w:rsidRPr="00000000">
              <w:rPr>
                <w:b w:val="1"/>
                <w:bCs w:val="1"/>
                <w:color w:val="000000"/>
                <w:rtl w:val="0"/>
              </w:rPr>
              <w:t xml:space="preserve">Output</w:t>
            </w:r>
          </w:p>
        </w:tc>
        <w:tc>
          <w:tcPr>
            <w:shd w:fill="bdd7ee" w:val="clear"/>
            <w:vAlign w:val="center"/>
          </w:tcPr>
          <w:p w:rsidR="00000000" w:rsidDel="00000000" w:rsidP="00000000" w:rsidRDefault="00000000" w:rsidRPr="00000000" w14:paraId="0000029D">
            <w:pPr>
              <w:jc w:val="center"/>
              <w:rPr>
                <w:b w:val="1"/>
                <w:bCs w:val="1"/>
                <w:color w:val="000000"/>
              </w:rPr>
            </w:pPr>
            <w:r w:rsidDel="00000000" w:rsidR="00000000" w:rsidRPr="00000000">
              <w:rPr>
                <w:b w:val="1"/>
                <w:bCs w:val="1"/>
                <w:color w:val="000000"/>
                <w:rtl w:val="0"/>
              </w:rPr>
              <w:t xml:space="preserve">Sasaran</w:t>
            </w:r>
          </w:p>
        </w:tc>
        <w:tc>
          <w:tcPr>
            <w:shd w:fill="bdd7ee" w:val="clear"/>
            <w:vAlign w:val="center"/>
          </w:tcPr>
          <w:p w:rsidR="00000000" w:rsidDel="00000000" w:rsidP="00000000" w:rsidRDefault="00000000" w:rsidRPr="00000000" w14:paraId="0000029E">
            <w:pPr>
              <w:jc w:val="center"/>
              <w:rPr>
                <w:b w:val="1"/>
                <w:bCs w:val="1"/>
                <w:color w:val="000000"/>
              </w:rPr>
            </w:pPr>
            <w:r w:rsidDel="00000000" w:rsidR="00000000" w:rsidRPr="00000000">
              <w:rPr>
                <w:b w:val="1"/>
                <w:bCs w:val="1"/>
                <w:color w:val="000000"/>
                <w:rtl w:val="0"/>
              </w:rPr>
              <w:t xml:space="preserve">Waktu</w:t>
            </w:r>
          </w:p>
        </w:tc>
        <w:tc>
          <w:tcPr>
            <w:shd w:fill="bdd7ee" w:val="clear"/>
            <w:vAlign w:val="center"/>
          </w:tcPr>
          <w:p w:rsidR="00000000" w:rsidDel="00000000" w:rsidP="00000000" w:rsidRDefault="00000000" w:rsidRPr="00000000" w14:paraId="0000029F">
            <w:pPr>
              <w:jc w:val="center"/>
              <w:rPr>
                <w:b w:val="1"/>
                <w:bCs w:val="1"/>
                <w:color w:val="000000"/>
              </w:rPr>
            </w:pPr>
            <w:r w:rsidDel="00000000" w:rsidR="00000000" w:rsidRPr="00000000">
              <w:rPr>
                <w:b w:val="1"/>
                <w:bCs w:val="1"/>
                <w:color w:val="000000"/>
                <w:rtl w:val="0"/>
              </w:rPr>
              <w:t xml:space="preserve">Keterangan</w:t>
            </w:r>
          </w:p>
        </w:tc>
      </w:tr>
      <w:tr>
        <w:trPr>
          <w:cantSplit w:val="0"/>
          <w:trHeight w:val="170" w:hRule="atLeast"/>
          <w:tblHeader w:val="1"/>
        </w:trPr>
        <w:tc>
          <w:tcPr>
            <w:shd w:fill="bdd7ee" w:val="clear"/>
            <w:vAlign w:val="center"/>
          </w:tcPr>
          <w:p w:rsidR="00000000" w:rsidDel="00000000" w:rsidP="00000000" w:rsidRDefault="00000000" w:rsidRPr="00000000" w14:paraId="000002A0">
            <w:pPr>
              <w:jc w:val="center"/>
              <w:rPr>
                <w:b w:val="1"/>
                <w:bCs w:val="1"/>
                <w:color w:val="000000"/>
              </w:rPr>
            </w:pPr>
            <w:r w:rsidDel="00000000" w:rsidR="00000000" w:rsidRPr="00000000">
              <w:rPr>
                <w:b w:val="1"/>
                <w:bCs w:val="1"/>
                <w:color w:val="000000"/>
                <w:rtl w:val="0"/>
              </w:rPr>
              <w:t xml:space="preserve">1</w:t>
            </w:r>
          </w:p>
        </w:tc>
        <w:tc>
          <w:tcPr>
            <w:shd w:fill="bdd7ee" w:val="clear"/>
            <w:vAlign w:val="center"/>
          </w:tcPr>
          <w:p w:rsidR="00000000" w:rsidDel="00000000" w:rsidP="00000000" w:rsidRDefault="00000000" w:rsidRPr="00000000" w14:paraId="000002A1">
            <w:pPr>
              <w:jc w:val="center"/>
              <w:rPr>
                <w:b w:val="1"/>
                <w:bCs w:val="1"/>
                <w:color w:val="000000"/>
              </w:rPr>
            </w:pPr>
            <w:r w:rsidDel="00000000" w:rsidR="00000000" w:rsidRPr="00000000">
              <w:rPr>
                <w:b w:val="1"/>
                <w:bCs w:val="1"/>
                <w:color w:val="000000"/>
                <w:rtl w:val="0"/>
              </w:rPr>
              <w:t xml:space="preserve">2</w:t>
            </w:r>
          </w:p>
        </w:tc>
        <w:tc>
          <w:tcPr>
            <w:shd w:fill="bdd7ee" w:val="clear"/>
            <w:vAlign w:val="center"/>
          </w:tcPr>
          <w:p w:rsidR="00000000" w:rsidDel="00000000" w:rsidP="00000000" w:rsidRDefault="00000000" w:rsidRPr="00000000" w14:paraId="000002A2">
            <w:pPr>
              <w:jc w:val="center"/>
              <w:rPr>
                <w:b w:val="1"/>
                <w:bCs w:val="1"/>
                <w:color w:val="000000"/>
              </w:rPr>
            </w:pPr>
            <w:r w:rsidDel="00000000" w:rsidR="00000000" w:rsidRPr="00000000">
              <w:rPr>
                <w:b w:val="1"/>
                <w:bCs w:val="1"/>
                <w:color w:val="000000"/>
                <w:rtl w:val="0"/>
              </w:rPr>
              <w:t xml:space="preserve">3</w:t>
            </w:r>
          </w:p>
        </w:tc>
        <w:tc>
          <w:tcPr>
            <w:shd w:fill="bdd7ee" w:val="clear"/>
            <w:vAlign w:val="center"/>
          </w:tcPr>
          <w:p w:rsidR="00000000" w:rsidDel="00000000" w:rsidP="00000000" w:rsidRDefault="00000000" w:rsidRPr="00000000" w14:paraId="000002A3">
            <w:pPr>
              <w:jc w:val="center"/>
              <w:rPr>
                <w:b w:val="1"/>
                <w:bCs w:val="1"/>
                <w:color w:val="000000"/>
              </w:rPr>
            </w:pPr>
            <w:r w:rsidDel="00000000" w:rsidR="00000000" w:rsidRPr="00000000">
              <w:rPr>
                <w:b w:val="1"/>
                <w:bCs w:val="1"/>
                <w:color w:val="000000"/>
                <w:rtl w:val="0"/>
              </w:rPr>
              <w:t xml:space="preserve">4</w:t>
            </w:r>
          </w:p>
        </w:tc>
        <w:tc>
          <w:tcPr>
            <w:shd w:fill="bdd7ee" w:val="clear"/>
            <w:vAlign w:val="center"/>
          </w:tcPr>
          <w:p w:rsidR="00000000" w:rsidDel="00000000" w:rsidP="00000000" w:rsidRDefault="00000000" w:rsidRPr="00000000" w14:paraId="000002A4">
            <w:pPr>
              <w:jc w:val="center"/>
              <w:rPr>
                <w:b w:val="1"/>
                <w:bCs w:val="1"/>
                <w:color w:val="000000"/>
              </w:rPr>
            </w:pPr>
            <w:r w:rsidDel="00000000" w:rsidR="00000000" w:rsidRPr="00000000">
              <w:rPr>
                <w:b w:val="1"/>
                <w:bCs w:val="1"/>
                <w:color w:val="000000"/>
                <w:rtl w:val="0"/>
              </w:rPr>
              <w:t xml:space="preserve">5</w:t>
            </w:r>
          </w:p>
        </w:tc>
        <w:tc>
          <w:tcPr>
            <w:shd w:fill="bdd7ee" w:val="clear"/>
            <w:vAlign w:val="center"/>
          </w:tcPr>
          <w:p w:rsidR="00000000" w:rsidDel="00000000" w:rsidP="00000000" w:rsidRDefault="00000000" w:rsidRPr="00000000" w14:paraId="000002A5">
            <w:pPr>
              <w:jc w:val="center"/>
              <w:rPr>
                <w:b w:val="1"/>
                <w:bCs w:val="1"/>
                <w:color w:val="000000"/>
              </w:rPr>
            </w:pPr>
            <w:r w:rsidDel="00000000" w:rsidR="00000000" w:rsidRPr="00000000">
              <w:rPr>
                <w:b w:val="1"/>
                <w:bCs w:val="1"/>
                <w:color w:val="000000"/>
                <w:rtl w:val="0"/>
              </w:rPr>
              <w:t xml:space="preserve">6</w:t>
            </w:r>
          </w:p>
        </w:tc>
        <w:tc>
          <w:tcPr>
            <w:shd w:fill="bdd7ee" w:val="clear"/>
            <w:vAlign w:val="center"/>
          </w:tcPr>
          <w:p w:rsidR="00000000" w:rsidDel="00000000" w:rsidP="00000000" w:rsidRDefault="00000000" w:rsidRPr="00000000" w14:paraId="000002A6">
            <w:pPr>
              <w:jc w:val="center"/>
              <w:rPr>
                <w:b w:val="1"/>
                <w:bCs w:val="1"/>
                <w:color w:val="000000"/>
              </w:rPr>
            </w:pPr>
            <w:r w:rsidDel="00000000" w:rsidR="00000000" w:rsidRPr="00000000">
              <w:rPr>
                <w:b w:val="1"/>
                <w:bCs w:val="1"/>
                <w:color w:val="000000"/>
                <w:rtl w:val="0"/>
              </w:rPr>
              <w:t xml:space="preserve">7</w:t>
            </w:r>
          </w:p>
        </w:tc>
      </w:tr>
      <w:tr>
        <w:trPr>
          <w:cantSplit w:val="0"/>
          <w:trHeight w:val="1953" w:hRule="atLeast"/>
          <w:tblHeader w:val="0"/>
        </w:trPr>
        <w:tc>
          <w:tcPr>
            <w:vAlign w:val="center"/>
          </w:tcPr>
          <w:p w:rsidR="00000000" w:rsidDel="00000000" w:rsidP="00000000" w:rsidRDefault="00000000" w:rsidRPr="00000000" w14:paraId="000002A7">
            <w:pPr>
              <w:rPr>
                <w:color w:val="000000"/>
              </w:rPr>
            </w:pPr>
            <w:r w:rsidDel="00000000" w:rsidR="00000000" w:rsidRPr="00000000">
              <w:rPr>
                <w:color w:val="000000"/>
                <w:rtl w:val="0"/>
              </w:rPr>
              <w:t xml:space="preserve">1</w:t>
            </w:r>
          </w:p>
        </w:tc>
        <w:tc>
          <w:tcPr>
            <w:vAlign w:val="center"/>
          </w:tcPr>
          <w:p w:rsidR="00000000" w:rsidDel="00000000" w:rsidP="00000000" w:rsidRDefault="00000000" w:rsidRPr="00000000" w14:paraId="000002A8">
            <w:pPr>
              <w:rPr>
                <w:color w:val="000000"/>
              </w:rPr>
            </w:pPr>
            <w:r w:rsidDel="00000000" w:rsidR="00000000" w:rsidRPr="00000000">
              <w:rPr>
                <w:color w:val="000000"/>
                <w:rtl w:val="0"/>
              </w:rPr>
              <w:t xml:space="preserve">Pendidikan</w:t>
            </w:r>
          </w:p>
        </w:tc>
        <w:tc>
          <w:tcPr>
            <w:vAlign w:val="center"/>
          </w:tcPr>
          <w:p w:rsidR="00000000" w:rsidDel="00000000" w:rsidP="00000000" w:rsidRDefault="00000000" w:rsidRPr="00000000" w14:paraId="000002A9">
            <w:pPr>
              <w:rPr>
                <w:color w:val="000000"/>
              </w:rPr>
            </w:pPr>
            <w:r w:rsidDel="00000000" w:rsidR="00000000" w:rsidRPr="00000000">
              <w:rPr>
                <w:color w:val="000000"/>
                <w:rtl w:val="0"/>
              </w:rPr>
              <w:t xml:space="preserve">Melaksanakan pembinaan monitoring dan evaluasi kegiatan Taman Baca Masyarakat</w:t>
            </w:r>
          </w:p>
        </w:tc>
        <w:tc>
          <w:tcPr>
            <w:vAlign w:val="center"/>
          </w:tcPr>
          <w:p w:rsidR="00000000" w:rsidDel="00000000" w:rsidP="00000000" w:rsidRDefault="00000000" w:rsidRPr="00000000" w14:paraId="000002AA">
            <w:pPr>
              <w:rPr>
                <w:color w:val="000000"/>
              </w:rPr>
            </w:pPr>
            <w:r w:rsidDel="00000000" w:rsidR="00000000" w:rsidRPr="00000000">
              <w:rPr>
                <w:color w:val="000000"/>
                <w:rtl w:val="0"/>
              </w:rPr>
              <w:t xml:space="preserve">Meningkatkan mutu layanan taman bacaan masyarakat / pojok baca</w:t>
            </w:r>
          </w:p>
        </w:tc>
        <w:tc>
          <w:tcPr>
            <w:vAlign w:val="center"/>
          </w:tcPr>
          <w:p w:rsidR="00000000" w:rsidDel="00000000" w:rsidP="00000000" w:rsidRDefault="00000000" w:rsidRPr="00000000" w14:paraId="000002AB">
            <w:pPr>
              <w:rPr>
                <w:color w:val="000000"/>
              </w:rPr>
            </w:pPr>
            <w:r w:rsidDel="00000000" w:rsidR="00000000" w:rsidRPr="00000000">
              <w:rPr>
                <w:color w:val="000000"/>
                <w:rtl w:val="0"/>
              </w:rPr>
              <w:t xml:space="preserve">Taman Bacaan Masyarakat Tingkat RT/RW</w:t>
            </w:r>
          </w:p>
        </w:tc>
        <w:tc>
          <w:tcPr>
            <w:vAlign w:val="center"/>
          </w:tcPr>
          <w:p w:rsidR="00000000" w:rsidDel="00000000" w:rsidP="00000000" w:rsidRDefault="00000000" w:rsidRPr="00000000" w14:paraId="000002AC">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2AD">
            <w:pPr>
              <w:rPr>
                <w:color w:val="000000"/>
              </w:rPr>
            </w:pPr>
            <w:r w:rsidDel="00000000" w:rsidR="00000000" w:rsidRPr="00000000">
              <w:rPr>
                <w:color w:val="000000"/>
                <w:rtl w:val="0"/>
              </w:rPr>
              <w:t xml:space="preserve">Pokja II TP PKK Kelurahan</w:t>
            </w:r>
          </w:p>
        </w:tc>
      </w:tr>
      <w:tr>
        <w:trPr>
          <w:cantSplit w:val="0"/>
          <w:trHeight w:val="1682" w:hRule="atLeast"/>
          <w:tblHeader w:val="0"/>
        </w:trPr>
        <w:tc>
          <w:tcPr>
            <w:vAlign w:val="center"/>
          </w:tcPr>
          <w:p w:rsidR="00000000" w:rsidDel="00000000" w:rsidP="00000000" w:rsidRDefault="00000000" w:rsidRPr="00000000" w14:paraId="000002AE">
            <w:pPr>
              <w:rPr>
                <w:color w:val="000000"/>
              </w:rPr>
            </w:pPr>
            <w:r w:rsidDel="00000000" w:rsidR="00000000" w:rsidRPr="00000000">
              <w:rPr>
                <w:color w:val="000000"/>
                <w:rtl w:val="0"/>
              </w:rPr>
              <w:t xml:space="preserve">2</w:t>
            </w:r>
          </w:p>
        </w:tc>
        <w:tc>
          <w:tcPr>
            <w:vAlign w:val="center"/>
          </w:tcPr>
          <w:p w:rsidR="00000000" w:rsidDel="00000000" w:rsidP="00000000" w:rsidRDefault="00000000" w:rsidRPr="00000000" w14:paraId="000002AF">
            <w:pPr>
              <w:rPr>
                <w:color w:val="000000"/>
              </w:rPr>
            </w:pPr>
            <w:r w:rsidDel="00000000" w:rsidR="00000000" w:rsidRPr="00000000">
              <w:rPr>
                <w:color w:val="000000"/>
                <w:rtl w:val="0"/>
              </w:rPr>
              <w:t xml:space="preserve">Pendidikan</w:t>
            </w:r>
          </w:p>
        </w:tc>
        <w:tc>
          <w:tcPr>
            <w:vAlign w:val="center"/>
          </w:tcPr>
          <w:p w:rsidR="00000000" w:rsidDel="00000000" w:rsidP="00000000" w:rsidRDefault="00000000" w:rsidRPr="00000000" w14:paraId="000002B0">
            <w:pPr>
              <w:rPr>
                <w:color w:val="000000"/>
              </w:rPr>
            </w:pPr>
            <w:r w:rsidDel="00000000" w:rsidR="00000000" w:rsidRPr="00000000">
              <w:rPr>
                <w:color w:val="000000"/>
                <w:rtl w:val="0"/>
              </w:rPr>
              <w:t xml:space="preserve">Mendata TK dan PAUD wilayah Kelurahan Guntung Manggis</w:t>
            </w:r>
          </w:p>
        </w:tc>
        <w:tc>
          <w:tcPr>
            <w:vAlign w:val="center"/>
          </w:tcPr>
          <w:p w:rsidR="00000000" w:rsidDel="00000000" w:rsidP="00000000" w:rsidRDefault="00000000" w:rsidRPr="00000000" w14:paraId="000002B1">
            <w:pPr>
              <w:rPr>
                <w:color w:val="000000"/>
              </w:rPr>
            </w:pPr>
            <w:r w:rsidDel="00000000" w:rsidR="00000000" w:rsidRPr="00000000">
              <w:rPr>
                <w:color w:val="000000"/>
                <w:rtl w:val="0"/>
              </w:rPr>
              <w:t xml:space="preserve">Mendukung data kegiatan</w:t>
            </w:r>
          </w:p>
        </w:tc>
        <w:tc>
          <w:tcPr>
            <w:vAlign w:val="center"/>
          </w:tcPr>
          <w:p w:rsidR="00000000" w:rsidDel="00000000" w:rsidP="00000000" w:rsidRDefault="00000000" w:rsidRPr="00000000" w14:paraId="000002B2">
            <w:pPr>
              <w:rPr>
                <w:color w:val="000000"/>
              </w:rPr>
            </w:pPr>
            <w:r w:rsidDel="00000000" w:rsidR="00000000" w:rsidRPr="00000000">
              <w:rPr>
                <w:color w:val="000000"/>
                <w:rtl w:val="0"/>
              </w:rPr>
              <w:t xml:space="preserve">PAUD / TK sejenis</w:t>
            </w:r>
          </w:p>
        </w:tc>
        <w:tc>
          <w:tcPr>
            <w:vAlign w:val="center"/>
          </w:tcPr>
          <w:p w:rsidR="00000000" w:rsidDel="00000000" w:rsidP="00000000" w:rsidRDefault="00000000" w:rsidRPr="00000000" w14:paraId="000002B3">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2B4">
            <w:pPr>
              <w:rPr>
                <w:color w:val="000000"/>
              </w:rPr>
            </w:pPr>
            <w:r w:rsidDel="00000000" w:rsidR="00000000" w:rsidRPr="00000000">
              <w:rPr>
                <w:color w:val="000000"/>
                <w:rtl w:val="0"/>
              </w:rPr>
              <w:t xml:space="preserve">Pokja II TP PKK Kelurahan</w:t>
            </w:r>
          </w:p>
        </w:tc>
      </w:tr>
      <w:tr>
        <w:trPr>
          <w:cantSplit w:val="0"/>
          <w:trHeight w:val="1392" w:hRule="atLeast"/>
          <w:tblHeader w:val="0"/>
        </w:trPr>
        <w:tc>
          <w:tcPr>
            <w:vAlign w:val="center"/>
          </w:tcPr>
          <w:p w:rsidR="00000000" w:rsidDel="00000000" w:rsidP="00000000" w:rsidRDefault="00000000" w:rsidRPr="00000000" w14:paraId="000002B5">
            <w:pPr>
              <w:rPr>
                <w:color w:val="000000"/>
              </w:rPr>
            </w:pPr>
            <w:r w:rsidDel="00000000" w:rsidR="00000000" w:rsidRPr="00000000">
              <w:rPr>
                <w:color w:val="000000"/>
                <w:rtl w:val="0"/>
              </w:rPr>
              <w:t xml:space="preserve">3</w:t>
            </w:r>
          </w:p>
        </w:tc>
        <w:tc>
          <w:tcPr>
            <w:vAlign w:val="center"/>
          </w:tcPr>
          <w:p w:rsidR="00000000" w:rsidDel="00000000" w:rsidP="00000000" w:rsidRDefault="00000000" w:rsidRPr="00000000" w14:paraId="000002B6">
            <w:pPr>
              <w:rPr>
                <w:color w:val="000000"/>
              </w:rPr>
            </w:pPr>
            <w:r w:rsidDel="00000000" w:rsidR="00000000" w:rsidRPr="00000000">
              <w:rPr>
                <w:color w:val="000000"/>
                <w:rtl w:val="0"/>
              </w:rPr>
              <w:t xml:space="preserve">Pendidikan</w:t>
            </w:r>
          </w:p>
        </w:tc>
        <w:tc>
          <w:tcPr>
            <w:vAlign w:val="center"/>
          </w:tcPr>
          <w:p w:rsidR="00000000" w:rsidDel="00000000" w:rsidP="00000000" w:rsidRDefault="00000000" w:rsidRPr="00000000" w14:paraId="000002B7">
            <w:pPr>
              <w:rPr>
                <w:color w:val="000000"/>
              </w:rPr>
            </w:pPr>
            <w:r w:rsidDel="00000000" w:rsidR="00000000" w:rsidRPr="00000000">
              <w:rPr>
                <w:color w:val="000000"/>
                <w:rtl w:val="0"/>
              </w:rPr>
              <w:t xml:space="preserve">Kunjungan dan pembinaan ke PAUD dan TK binaan</w:t>
            </w:r>
          </w:p>
        </w:tc>
        <w:tc>
          <w:tcPr>
            <w:vAlign w:val="center"/>
          </w:tcPr>
          <w:p w:rsidR="00000000" w:rsidDel="00000000" w:rsidP="00000000" w:rsidRDefault="00000000" w:rsidRPr="00000000" w14:paraId="000002B8">
            <w:pPr>
              <w:rPr>
                <w:color w:val="000000"/>
              </w:rPr>
            </w:pPr>
            <w:r w:rsidDel="00000000" w:rsidR="00000000" w:rsidRPr="00000000">
              <w:rPr>
                <w:color w:val="000000"/>
                <w:rtl w:val="0"/>
              </w:rPr>
              <w:t xml:space="preserve">Meningkatkan kerja sama TP PKK dan komponen masyarakat</w:t>
            </w:r>
          </w:p>
        </w:tc>
        <w:tc>
          <w:tcPr>
            <w:vAlign w:val="center"/>
          </w:tcPr>
          <w:p w:rsidR="00000000" w:rsidDel="00000000" w:rsidP="00000000" w:rsidRDefault="00000000" w:rsidRPr="00000000" w14:paraId="000002B9">
            <w:pPr>
              <w:rPr>
                <w:color w:val="000000"/>
              </w:rPr>
            </w:pPr>
            <w:r w:rsidDel="00000000" w:rsidR="00000000" w:rsidRPr="00000000">
              <w:rPr>
                <w:color w:val="000000"/>
                <w:rtl w:val="0"/>
              </w:rPr>
              <w:t xml:space="preserve">PAUD / TK sejenis</w:t>
            </w:r>
          </w:p>
        </w:tc>
        <w:tc>
          <w:tcPr>
            <w:vAlign w:val="center"/>
          </w:tcPr>
          <w:p w:rsidR="00000000" w:rsidDel="00000000" w:rsidP="00000000" w:rsidRDefault="00000000" w:rsidRPr="00000000" w14:paraId="000002BA">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2BB">
            <w:pPr>
              <w:rPr>
                <w:color w:val="000000"/>
              </w:rPr>
            </w:pPr>
            <w:r w:rsidDel="00000000" w:rsidR="00000000" w:rsidRPr="00000000">
              <w:rPr>
                <w:color w:val="000000"/>
                <w:rtl w:val="0"/>
              </w:rPr>
              <w:t xml:space="preserve">Pokja II TP PKK Kelurahan</w:t>
            </w:r>
          </w:p>
        </w:tc>
      </w:tr>
      <w:tr>
        <w:trPr>
          <w:cantSplit w:val="0"/>
          <w:trHeight w:val="832" w:hRule="atLeast"/>
          <w:tblHeader w:val="0"/>
        </w:trPr>
        <w:tc>
          <w:tcPr>
            <w:vAlign w:val="center"/>
          </w:tcPr>
          <w:p w:rsidR="00000000" w:rsidDel="00000000" w:rsidP="00000000" w:rsidRDefault="00000000" w:rsidRPr="00000000" w14:paraId="000002BC">
            <w:pPr>
              <w:rPr>
                <w:color w:val="000000"/>
              </w:rPr>
            </w:pPr>
            <w:r w:rsidDel="00000000" w:rsidR="00000000" w:rsidRPr="00000000">
              <w:rPr>
                <w:color w:val="000000"/>
                <w:rtl w:val="0"/>
              </w:rPr>
              <w:t xml:space="preserve">4</w:t>
            </w:r>
          </w:p>
        </w:tc>
        <w:tc>
          <w:tcPr>
            <w:vAlign w:val="center"/>
          </w:tcPr>
          <w:p w:rsidR="00000000" w:rsidDel="00000000" w:rsidP="00000000" w:rsidRDefault="00000000" w:rsidRPr="00000000" w14:paraId="000002BD">
            <w:pPr>
              <w:rPr>
                <w:color w:val="000000"/>
              </w:rPr>
            </w:pPr>
            <w:r w:rsidDel="00000000" w:rsidR="00000000" w:rsidRPr="00000000">
              <w:rPr>
                <w:color w:val="000000"/>
                <w:rtl w:val="0"/>
              </w:rPr>
              <w:t xml:space="preserve">Keterampilan</w:t>
            </w:r>
          </w:p>
        </w:tc>
        <w:tc>
          <w:tcPr>
            <w:vAlign w:val="center"/>
          </w:tcPr>
          <w:p w:rsidR="00000000" w:rsidDel="00000000" w:rsidP="00000000" w:rsidRDefault="00000000" w:rsidRPr="00000000" w14:paraId="000002BE">
            <w:pPr>
              <w:rPr>
                <w:color w:val="000000"/>
              </w:rPr>
            </w:pPr>
            <w:r w:rsidDel="00000000" w:rsidR="00000000" w:rsidRPr="00000000">
              <w:rPr>
                <w:color w:val="000000"/>
                <w:rtl w:val="0"/>
              </w:rPr>
              <w:t xml:space="preserve">Mendata ulang Pokja UP2K</w:t>
            </w:r>
          </w:p>
        </w:tc>
        <w:tc>
          <w:tcPr>
            <w:vAlign w:val="center"/>
          </w:tcPr>
          <w:p w:rsidR="00000000" w:rsidDel="00000000" w:rsidP="00000000" w:rsidRDefault="00000000" w:rsidRPr="00000000" w14:paraId="000002BF">
            <w:pPr>
              <w:rPr>
                <w:color w:val="000000"/>
              </w:rPr>
            </w:pPr>
            <w:r w:rsidDel="00000000" w:rsidR="00000000" w:rsidRPr="00000000">
              <w:rPr>
                <w:color w:val="000000"/>
                <w:rtl w:val="0"/>
              </w:rPr>
              <w:t xml:space="preserve">Mengetahui jumlah UP2K yang ada</w:t>
            </w:r>
          </w:p>
        </w:tc>
        <w:tc>
          <w:tcPr>
            <w:vAlign w:val="center"/>
          </w:tcPr>
          <w:p w:rsidR="00000000" w:rsidDel="00000000" w:rsidP="00000000" w:rsidRDefault="00000000" w:rsidRPr="00000000" w14:paraId="000002C0">
            <w:pPr>
              <w:rPr>
                <w:color w:val="000000"/>
              </w:rPr>
            </w:pPr>
            <w:r w:rsidDel="00000000" w:rsidR="00000000" w:rsidRPr="00000000">
              <w:rPr>
                <w:color w:val="000000"/>
                <w:rtl w:val="0"/>
              </w:rPr>
              <w:t xml:space="preserve">Kelompok UP2K RT/RW</w:t>
            </w:r>
          </w:p>
        </w:tc>
        <w:tc>
          <w:tcPr>
            <w:vAlign w:val="center"/>
          </w:tcPr>
          <w:p w:rsidR="00000000" w:rsidDel="00000000" w:rsidP="00000000" w:rsidRDefault="00000000" w:rsidRPr="00000000" w14:paraId="000002C1">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2C2">
            <w:pPr>
              <w:rPr>
                <w:color w:val="000000"/>
              </w:rPr>
            </w:pPr>
            <w:r w:rsidDel="00000000" w:rsidR="00000000" w:rsidRPr="00000000">
              <w:rPr>
                <w:color w:val="000000"/>
                <w:rtl w:val="0"/>
              </w:rPr>
              <w:t xml:space="preserve">Pokja II TP PKK Kelurahan</w:t>
            </w:r>
          </w:p>
        </w:tc>
      </w:tr>
      <w:tr>
        <w:trPr>
          <w:cantSplit w:val="0"/>
          <w:trHeight w:val="1953" w:hRule="atLeast"/>
          <w:tblHeader w:val="0"/>
        </w:trPr>
        <w:tc>
          <w:tcPr>
            <w:vAlign w:val="center"/>
          </w:tcPr>
          <w:p w:rsidR="00000000" w:rsidDel="00000000" w:rsidP="00000000" w:rsidRDefault="00000000" w:rsidRPr="00000000" w14:paraId="000002C3">
            <w:pPr>
              <w:rPr>
                <w:color w:val="000000"/>
              </w:rPr>
            </w:pPr>
            <w:r w:rsidDel="00000000" w:rsidR="00000000" w:rsidRPr="00000000">
              <w:rPr>
                <w:color w:val="000000"/>
                <w:rtl w:val="0"/>
              </w:rPr>
              <w:t xml:space="preserve">5</w:t>
            </w:r>
          </w:p>
        </w:tc>
        <w:tc>
          <w:tcPr>
            <w:vAlign w:val="center"/>
          </w:tcPr>
          <w:p w:rsidR="00000000" w:rsidDel="00000000" w:rsidP="00000000" w:rsidRDefault="00000000" w:rsidRPr="00000000" w14:paraId="000002C4">
            <w:pPr>
              <w:rPr>
                <w:color w:val="000000"/>
              </w:rPr>
            </w:pPr>
            <w:r w:rsidDel="00000000" w:rsidR="00000000" w:rsidRPr="00000000">
              <w:rPr>
                <w:color w:val="000000"/>
                <w:rtl w:val="0"/>
              </w:rPr>
              <w:t xml:space="preserve">Keterampilan</w:t>
            </w:r>
          </w:p>
        </w:tc>
        <w:tc>
          <w:tcPr>
            <w:vAlign w:val="center"/>
          </w:tcPr>
          <w:p w:rsidR="00000000" w:rsidDel="00000000" w:rsidP="00000000" w:rsidRDefault="00000000" w:rsidRPr="00000000" w14:paraId="000002C5">
            <w:pPr>
              <w:rPr>
                <w:color w:val="000000"/>
              </w:rPr>
            </w:pPr>
            <w:r w:rsidDel="00000000" w:rsidR="00000000" w:rsidRPr="00000000">
              <w:rPr>
                <w:color w:val="000000"/>
                <w:rtl w:val="0"/>
              </w:rPr>
              <w:t xml:space="preserve">Membina Kelompok UP2K</w:t>
            </w:r>
          </w:p>
        </w:tc>
        <w:tc>
          <w:tcPr>
            <w:vAlign w:val="center"/>
          </w:tcPr>
          <w:p w:rsidR="00000000" w:rsidDel="00000000" w:rsidP="00000000" w:rsidRDefault="00000000" w:rsidRPr="00000000" w14:paraId="000002C6">
            <w:pPr>
              <w:rPr>
                <w:color w:val="000000"/>
              </w:rPr>
            </w:pPr>
            <w:r w:rsidDel="00000000" w:rsidR="00000000" w:rsidRPr="00000000">
              <w:rPr>
                <w:color w:val="000000"/>
                <w:rtl w:val="0"/>
              </w:rPr>
              <w:t xml:space="preserve">Meningkatkan pendapatan untuk mewujudkan kesejahteraan dan ketahanan keluarga</w:t>
            </w:r>
          </w:p>
        </w:tc>
        <w:tc>
          <w:tcPr>
            <w:vAlign w:val="center"/>
          </w:tcPr>
          <w:p w:rsidR="00000000" w:rsidDel="00000000" w:rsidP="00000000" w:rsidRDefault="00000000" w:rsidRPr="00000000" w14:paraId="000002C7">
            <w:pPr>
              <w:rPr>
                <w:color w:val="000000"/>
              </w:rPr>
            </w:pPr>
            <w:r w:rsidDel="00000000" w:rsidR="00000000" w:rsidRPr="00000000">
              <w:rPr>
                <w:color w:val="000000"/>
                <w:rtl w:val="0"/>
              </w:rPr>
              <w:t xml:space="preserve">Kelompok UP2K RT/RW</w:t>
            </w:r>
          </w:p>
        </w:tc>
        <w:tc>
          <w:tcPr>
            <w:vAlign w:val="center"/>
          </w:tcPr>
          <w:p w:rsidR="00000000" w:rsidDel="00000000" w:rsidP="00000000" w:rsidRDefault="00000000" w:rsidRPr="00000000" w14:paraId="000002C8">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2C9">
            <w:pPr>
              <w:rPr>
                <w:color w:val="000000"/>
              </w:rPr>
            </w:pPr>
            <w:r w:rsidDel="00000000" w:rsidR="00000000" w:rsidRPr="00000000">
              <w:rPr>
                <w:color w:val="000000"/>
                <w:rtl w:val="0"/>
              </w:rPr>
              <w:t xml:space="preserve">Pokja II TP PKK Kelurahan</w:t>
            </w:r>
          </w:p>
        </w:tc>
      </w:tr>
      <w:tr>
        <w:trPr>
          <w:cantSplit w:val="0"/>
          <w:trHeight w:val="1392" w:hRule="atLeast"/>
          <w:tblHeader w:val="0"/>
        </w:trPr>
        <w:tc>
          <w:tcPr>
            <w:vAlign w:val="center"/>
          </w:tcPr>
          <w:p w:rsidR="00000000" w:rsidDel="00000000" w:rsidP="00000000" w:rsidRDefault="00000000" w:rsidRPr="00000000" w14:paraId="000002CA">
            <w:pPr>
              <w:rPr>
                <w:color w:val="000000"/>
              </w:rPr>
            </w:pPr>
            <w:r w:rsidDel="00000000" w:rsidR="00000000" w:rsidRPr="00000000">
              <w:rPr>
                <w:color w:val="000000"/>
                <w:rtl w:val="0"/>
              </w:rPr>
              <w:t xml:space="preserve">6</w:t>
            </w:r>
          </w:p>
        </w:tc>
        <w:tc>
          <w:tcPr>
            <w:vAlign w:val="center"/>
          </w:tcPr>
          <w:p w:rsidR="00000000" w:rsidDel="00000000" w:rsidP="00000000" w:rsidRDefault="00000000" w:rsidRPr="00000000" w14:paraId="000002CB">
            <w:pPr>
              <w:rPr>
                <w:color w:val="000000"/>
              </w:rPr>
            </w:pPr>
            <w:r w:rsidDel="00000000" w:rsidR="00000000" w:rsidRPr="00000000">
              <w:rPr>
                <w:color w:val="000000"/>
                <w:rtl w:val="0"/>
              </w:rPr>
              <w:t xml:space="preserve">Keterampilan</w:t>
            </w:r>
          </w:p>
        </w:tc>
        <w:tc>
          <w:tcPr>
            <w:vAlign w:val="center"/>
          </w:tcPr>
          <w:p w:rsidR="00000000" w:rsidDel="00000000" w:rsidP="00000000" w:rsidRDefault="00000000" w:rsidRPr="00000000" w14:paraId="000002CC">
            <w:pPr>
              <w:rPr>
                <w:color w:val="000000"/>
              </w:rPr>
            </w:pPr>
            <w:r w:rsidDel="00000000" w:rsidR="00000000" w:rsidRPr="00000000">
              <w:rPr>
                <w:color w:val="000000"/>
                <w:rtl w:val="0"/>
              </w:rPr>
              <w:t xml:space="preserve">Monitoring dan Evaluasi UP2K</w:t>
            </w:r>
          </w:p>
        </w:tc>
        <w:tc>
          <w:tcPr>
            <w:vAlign w:val="center"/>
          </w:tcPr>
          <w:p w:rsidR="00000000" w:rsidDel="00000000" w:rsidP="00000000" w:rsidRDefault="00000000" w:rsidRPr="00000000" w14:paraId="000002CD">
            <w:pPr>
              <w:rPr>
                <w:color w:val="000000"/>
              </w:rPr>
            </w:pPr>
            <w:r w:rsidDel="00000000" w:rsidR="00000000" w:rsidRPr="00000000">
              <w:rPr>
                <w:color w:val="000000"/>
                <w:rtl w:val="0"/>
              </w:rPr>
              <w:t xml:space="preserve">Mengetahui perkembangan UP2K dan tertib administrasi</w:t>
            </w:r>
          </w:p>
        </w:tc>
        <w:tc>
          <w:tcPr>
            <w:vAlign w:val="center"/>
          </w:tcPr>
          <w:p w:rsidR="00000000" w:rsidDel="00000000" w:rsidP="00000000" w:rsidRDefault="00000000" w:rsidRPr="00000000" w14:paraId="000002CE">
            <w:pPr>
              <w:rPr>
                <w:color w:val="000000"/>
              </w:rPr>
            </w:pPr>
            <w:r w:rsidDel="00000000" w:rsidR="00000000" w:rsidRPr="00000000">
              <w:rPr>
                <w:color w:val="000000"/>
                <w:rtl w:val="0"/>
              </w:rPr>
              <w:t xml:space="preserve">Kelompok UP2K</w:t>
            </w:r>
          </w:p>
        </w:tc>
        <w:tc>
          <w:tcPr>
            <w:vAlign w:val="center"/>
          </w:tcPr>
          <w:p w:rsidR="00000000" w:rsidDel="00000000" w:rsidP="00000000" w:rsidRDefault="00000000" w:rsidRPr="00000000" w14:paraId="000002CF">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2D0">
            <w:pPr>
              <w:rPr>
                <w:color w:val="000000"/>
              </w:rPr>
            </w:pPr>
            <w:r w:rsidDel="00000000" w:rsidR="00000000" w:rsidRPr="00000000">
              <w:rPr>
                <w:color w:val="000000"/>
                <w:rtl w:val="0"/>
              </w:rPr>
              <w:t xml:space="preserve">Pokja II TP PKK Kelurahan</w:t>
            </w:r>
          </w:p>
        </w:tc>
      </w:tr>
      <w:tr>
        <w:trPr>
          <w:cantSplit w:val="0"/>
          <w:trHeight w:val="832" w:hRule="atLeast"/>
          <w:tblHeader w:val="0"/>
        </w:trPr>
        <w:tc>
          <w:tcPr>
            <w:vAlign w:val="center"/>
          </w:tcPr>
          <w:p w:rsidR="00000000" w:rsidDel="00000000" w:rsidP="00000000" w:rsidRDefault="00000000" w:rsidRPr="00000000" w14:paraId="000002D1">
            <w:pPr>
              <w:rPr>
                <w:color w:val="000000"/>
              </w:rPr>
            </w:pPr>
            <w:r w:rsidDel="00000000" w:rsidR="00000000" w:rsidRPr="00000000">
              <w:rPr>
                <w:color w:val="000000"/>
                <w:rtl w:val="0"/>
              </w:rPr>
              <w:t xml:space="preserve">7</w:t>
            </w:r>
          </w:p>
        </w:tc>
        <w:tc>
          <w:tcPr>
            <w:vAlign w:val="center"/>
          </w:tcPr>
          <w:p w:rsidR="00000000" w:rsidDel="00000000" w:rsidP="00000000" w:rsidRDefault="00000000" w:rsidRPr="00000000" w14:paraId="000002D2">
            <w:pPr>
              <w:rPr>
                <w:color w:val="000000"/>
              </w:rPr>
            </w:pPr>
            <w:r w:rsidDel="00000000" w:rsidR="00000000" w:rsidRPr="00000000">
              <w:rPr>
                <w:color w:val="000000"/>
                <w:rtl w:val="0"/>
              </w:rPr>
              <w:t xml:space="preserve">Pengembangan Kehidupan Berkoperasi</w:t>
            </w:r>
          </w:p>
        </w:tc>
        <w:tc>
          <w:tcPr>
            <w:vAlign w:val="center"/>
          </w:tcPr>
          <w:p w:rsidR="00000000" w:rsidDel="00000000" w:rsidP="00000000" w:rsidRDefault="00000000" w:rsidRPr="00000000" w14:paraId="000002D3">
            <w:pPr>
              <w:rPr>
                <w:color w:val="000000"/>
              </w:rPr>
            </w:pPr>
            <w:r w:rsidDel="00000000" w:rsidR="00000000" w:rsidRPr="00000000">
              <w:rPr>
                <w:color w:val="000000"/>
                <w:rtl w:val="0"/>
              </w:rPr>
              <w:t xml:space="preserve">Memperbaharui buku-buku Pokja II</w:t>
            </w:r>
          </w:p>
        </w:tc>
        <w:tc>
          <w:tcPr>
            <w:vAlign w:val="center"/>
          </w:tcPr>
          <w:p w:rsidR="00000000" w:rsidDel="00000000" w:rsidP="00000000" w:rsidRDefault="00000000" w:rsidRPr="00000000" w14:paraId="000002D4">
            <w:pPr>
              <w:rPr>
                <w:color w:val="000000"/>
              </w:rPr>
            </w:pPr>
            <w:r w:rsidDel="00000000" w:rsidR="00000000" w:rsidRPr="00000000">
              <w:rPr>
                <w:color w:val="000000"/>
                <w:rtl w:val="0"/>
              </w:rPr>
              <w:t xml:space="preserve">Meningkatkan tertib administrasi</w:t>
            </w:r>
          </w:p>
        </w:tc>
        <w:tc>
          <w:tcPr>
            <w:vAlign w:val="center"/>
          </w:tcPr>
          <w:p w:rsidR="00000000" w:rsidDel="00000000" w:rsidP="00000000" w:rsidRDefault="00000000" w:rsidRPr="00000000" w14:paraId="000002D5">
            <w:pPr>
              <w:rPr>
                <w:color w:val="000000"/>
              </w:rPr>
            </w:pPr>
            <w:r w:rsidDel="00000000" w:rsidR="00000000" w:rsidRPr="00000000">
              <w:rPr>
                <w:color w:val="000000"/>
                <w:rtl w:val="0"/>
              </w:rPr>
              <w:t xml:space="preserve">-</w:t>
            </w:r>
          </w:p>
        </w:tc>
        <w:tc>
          <w:tcPr>
            <w:vAlign w:val="center"/>
          </w:tcPr>
          <w:p w:rsidR="00000000" w:rsidDel="00000000" w:rsidP="00000000" w:rsidRDefault="00000000" w:rsidRPr="00000000" w14:paraId="000002D6">
            <w:pPr>
              <w:rPr>
                <w:color w:val="000000"/>
              </w:rPr>
            </w:pPr>
            <w:r w:rsidDel="00000000" w:rsidR="00000000" w:rsidRPr="00000000">
              <w:rPr>
                <w:color w:val="000000"/>
                <w:rtl w:val="0"/>
              </w:rPr>
              <w:t xml:space="preserve">-</w:t>
            </w:r>
          </w:p>
        </w:tc>
        <w:tc>
          <w:tcPr>
            <w:vAlign w:val="center"/>
          </w:tcPr>
          <w:p w:rsidR="00000000" w:rsidDel="00000000" w:rsidP="00000000" w:rsidRDefault="00000000" w:rsidRPr="00000000" w14:paraId="000002D7">
            <w:pPr>
              <w:rPr>
                <w:color w:val="000000"/>
              </w:rPr>
            </w:pPr>
            <w:r w:rsidDel="00000000" w:rsidR="00000000" w:rsidRPr="00000000">
              <w:rPr>
                <w:color w:val="000000"/>
                <w:rtl w:val="0"/>
              </w:rPr>
              <w:t xml:space="preserve">-</w:t>
            </w:r>
          </w:p>
        </w:tc>
      </w:tr>
    </w:tbl>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numPr>
          <w:ilvl w:val="0"/>
          <w:numId w:val="96"/>
        </w:numPr>
        <w:spacing w:after="120" w:lineRule="auto"/>
        <w:ind w:left="36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Program Kerja Pokja III Tahun 2026</w:t>
      </w:r>
    </w:p>
    <w:tbl>
      <w:tblPr>
        <w:tblStyle w:val="Table13"/>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9"/>
        <w:gridCol w:w="1103"/>
        <w:gridCol w:w="2057"/>
        <w:gridCol w:w="1981"/>
        <w:gridCol w:w="1168"/>
        <w:gridCol w:w="1104"/>
        <w:gridCol w:w="1549"/>
        <w:tblGridChange w:id="0">
          <w:tblGrid>
            <w:gridCol w:w="389"/>
            <w:gridCol w:w="1103"/>
            <w:gridCol w:w="2057"/>
            <w:gridCol w:w="1981"/>
            <w:gridCol w:w="1168"/>
            <w:gridCol w:w="1104"/>
            <w:gridCol w:w="1549"/>
          </w:tblGrid>
        </w:tblGridChange>
      </w:tblGrid>
      <w:tr>
        <w:trPr>
          <w:cantSplit w:val="0"/>
          <w:trHeight w:val="541" w:hRule="atLeast"/>
          <w:tblHeader w:val="1"/>
        </w:trPr>
        <w:tc>
          <w:tcPr>
            <w:shd w:fill="bdd7ee" w:val="clear"/>
            <w:vAlign w:val="center"/>
          </w:tcPr>
          <w:p w:rsidR="00000000" w:rsidDel="00000000" w:rsidP="00000000" w:rsidRDefault="00000000" w:rsidRPr="00000000" w14:paraId="000002DB">
            <w:pPr>
              <w:jc w:val="center"/>
              <w:rPr>
                <w:b w:val="1"/>
                <w:bCs w:val="1"/>
                <w:color w:val="000000"/>
              </w:rPr>
            </w:pPr>
            <w:r w:rsidDel="00000000" w:rsidR="00000000" w:rsidRPr="00000000">
              <w:rPr>
                <w:b w:val="1"/>
                <w:bCs w:val="1"/>
                <w:color w:val="000000"/>
                <w:rtl w:val="0"/>
              </w:rPr>
              <w:t xml:space="preserve">No</w:t>
            </w:r>
          </w:p>
        </w:tc>
        <w:tc>
          <w:tcPr>
            <w:shd w:fill="bdd7ee" w:val="clear"/>
            <w:vAlign w:val="center"/>
          </w:tcPr>
          <w:p w:rsidR="00000000" w:rsidDel="00000000" w:rsidP="00000000" w:rsidRDefault="00000000" w:rsidRPr="00000000" w14:paraId="000002DC">
            <w:pPr>
              <w:jc w:val="center"/>
              <w:rPr>
                <w:b w:val="1"/>
                <w:bCs w:val="1"/>
                <w:color w:val="000000"/>
              </w:rPr>
            </w:pPr>
            <w:r w:rsidDel="00000000" w:rsidR="00000000" w:rsidRPr="00000000">
              <w:rPr>
                <w:b w:val="1"/>
                <w:bCs w:val="1"/>
                <w:color w:val="000000"/>
                <w:rtl w:val="0"/>
              </w:rPr>
              <w:t xml:space="preserve">Program Kerja</w:t>
            </w:r>
          </w:p>
        </w:tc>
        <w:tc>
          <w:tcPr>
            <w:shd w:fill="bdd7ee" w:val="clear"/>
            <w:vAlign w:val="center"/>
          </w:tcPr>
          <w:p w:rsidR="00000000" w:rsidDel="00000000" w:rsidP="00000000" w:rsidRDefault="00000000" w:rsidRPr="00000000" w14:paraId="000002DD">
            <w:pPr>
              <w:jc w:val="center"/>
              <w:rPr>
                <w:b w:val="1"/>
                <w:bCs w:val="1"/>
                <w:color w:val="000000"/>
              </w:rPr>
            </w:pPr>
            <w:r w:rsidDel="00000000" w:rsidR="00000000" w:rsidRPr="00000000">
              <w:rPr>
                <w:b w:val="1"/>
                <w:bCs w:val="1"/>
                <w:color w:val="000000"/>
                <w:rtl w:val="0"/>
              </w:rPr>
              <w:t xml:space="preserve">Jenis Kegiatan</w:t>
            </w:r>
          </w:p>
        </w:tc>
        <w:tc>
          <w:tcPr>
            <w:shd w:fill="bdd7ee" w:val="clear"/>
            <w:vAlign w:val="center"/>
          </w:tcPr>
          <w:p w:rsidR="00000000" w:rsidDel="00000000" w:rsidP="00000000" w:rsidRDefault="00000000" w:rsidRPr="00000000" w14:paraId="000002DE">
            <w:pPr>
              <w:jc w:val="center"/>
              <w:rPr>
                <w:b w:val="1"/>
                <w:bCs w:val="1"/>
                <w:color w:val="000000"/>
              </w:rPr>
            </w:pPr>
            <w:r w:rsidDel="00000000" w:rsidR="00000000" w:rsidRPr="00000000">
              <w:rPr>
                <w:b w:val="1"/>
                <w:bCs w:val="1"/>
                <w:color w:val="000000"/>
                <w:rtl w:val="0"/>
              </w:rPr>
              <w:t xml:space="preserve">Output</w:t>
            </w:r>
          </w:p>
        </w:tc>
        <w:tc>
          <w:tcPr>
            <w:shd w:fill="bdd7ee" w:val="clear"/>
            <w:vAlign w:val="center"/>
          </w:tcPr>
          <w:p w:rsidR="00000000" w:rsidDel="00000000" w:rsidP="00000000" w:rsidRDefault="00000000" w:rsidRPr="00000000" w14:paraId="000002DF">
            <w:pPr>
              <w:jc w:val="center"/>
              <w:rPr>
                <w:b w:val="1"/>
                <w:bCs w:val="1"/>
                <w:color w:val="000000"/>
              </w:rPr>
            </w:pPr>
            <w:r w:rsidDel="00000000" w:rsidR="00000000" w:rsidRPr="00000000">
              <w:rPr>
                <w:b w:val="1"/>
                <w:bCs w:val="1"/>
                <w:color w:val="000000"/>
                <w:rtl w:val="0"/>
              </w:rPr>
              <w:t xml:space="preserve">Sasaran</w:t>
            </w:r>
          </w:p>
        </w:tc>
        <w:tc>
          <w:tcPr>
            <w:shd w:fill="bdd7ee" w:val="clear"/>
            <w:vAlign w:val="center"/>
          </w:tcPr>
          <w:p w:rsidR="00000000" w:rsidDel="00000000" w:rsidP="00000000" w:rsidRDefault="00000000" w:rsidRPr="00000000" w14:paraId="000002E0">
            <w:pPr>
              <w:jc w:val="center"/>
              <w:rPr>
                <w:b w:val="1"/>
                <w:bCs w:val="1"/>
                <w:color w:val="000000"/>
              </w:rPr>
            </w:pPr>
            <w:r w:rsidDel="00000000" w:rsidR="00000000" w:rsidRPr="00000000">
              <w:rPr>
                <w:b w:val="1"/>
                <w:bCs w:val="1"/>
                <w:color w:val="000000"/>
                <w:rtl w:val="0"/>
              </w:rPr>
              <w:t xml:space="preserve">Waktu</w:t>
            </w:r>
          </w:p>
        </w:tc>
        <w:tc>
          <w:tcPr>
            <w:shd w:fill="bdd7ee" w:val="clear"/>
            <w:vAlign w:val="center"/>
          </w:tcPr>
          <w:p w:rsidR="00000000" w:rsidDel="00000000" w:rsidP="00000000" w:rsidRDefault="00000000" w:rsidRPr="00000000" w14:paraId="000002E1">
            <w:pPr>
              <w:jc w:val="center"/>
              <w:rPr>
                <w:b w:val="1"/>
                <w:bCs w:val="1"/>
                <w:color w:val="000000"/>
              </w:rPr>
            </w:pPr>
            <w:r w:rsidDel="00000000" w:rsidR="00000000" w:rsidRPr="00000000">
              <w:rPr>
                <w:b w:val="1"/>
                <w:bCs w:val="1"/>
                <w:color w:val="000000"/>
                <w:rtl w:val="0"/>
              </w:rPr>
              <w:t xml:space="preserve">Keterangan</w:t>
            </w:r>
          </w:p>
        </w:tc>
      </w:tr>
      <w:tr>
        <w:trPr>
          <w:cantSplit w:val="0"/>
          <w:trHeight w:val="312" w:hRule="atLeast"/>
          <w:tblHeader w:val="1"/>
        </w:trPr>
        <w:tc>
          <w:tcPr>
            <w:shd w:fill="bdd7ee" w:val="clear"/>
            <w:vAlign w:val="center"/>
          </w:tcPr>
          <w:p w:rsidR="00000000" w:rsidDel="00000000" w:rsidP="00000000" w:rsidRDefault="00000000" w:rsidRPr="00000000" w14:paraId="000002E2">
            <w:pPr>
              <w:jc w:val="center"/>
              <w:rPr>
                <w:b w:val="1"/>
                <w:bCs w:val="1"/>
                <w:color w:val="000000"/>
              </w:rPr>
            </w:pPr>
            <w:r w:rsidDel="00000000" w:rsidR="00000000" w:rsidRPr="00000000">
              <w:rPr>
                <w:b w:val="1"/>
                <w:bCs w:val="1"/>
                <w:color w:val="000000"/>
                <w:rtl w:val="0"/>
              </w:rPr>
              <w:t xml:space="preserve">1</w:t>
            </w:r>
          </w:p>
        </w:tc>
        <w:tc>
          <w:tcPr>
            <w:shd w:fill="bdd7ee" w:val="clear"/>
            <w:vAlign w:val="center"/>
          </w:tcPr>
          <w:p w:rsidR="00000000" w:rsidDel="00000000" w:rsidP="00000000" w:rsidRDefault="00000000" w:rsidRPr="00000000" w14:paraId="000002E3">
            <w:pPr>
              <w:jc w:val="center"/>
              <w:rPr>
                <w:b w:val="1"/>
                <w:bCs w:val="1"/>
                <w:color w:val="000000"/>
              </w:rPr>
            </w:pPr>
            <w:r w:rsidDel="00000000" w:rsidR="00000000" w:rsidRPr="00000000">
              <w:rPr>
                <w:b w:val="1"/>
                <w:bCs w:val="1"/>
                <w:color w:val="000000"/>
                <w:rtl w:val="0"/>
              </w:rPr>
              <w:t xml:space="preserve">2</w:t>
            </w:r>
          </w:p>
        </w:tc>
        <w:tc>
          <w:tcPr>
            <w:shd w:fill="bdd7ee" w:val="clear"/>
            <w:vAlign w:val="center"/>
          </w:tcPr>
          <w:p w:rsidR="00000000" w:rsidDel="00000000" w:rsidP="00000000" w:rsidRDefault="00000000" w:rsidRPr="00000000" w14:paraId="000002E4">
            <w:pPr>
              <w:jc w:val="center"/>
              <w:rPr>
                <w:b w:val="1"/>
                <w:bCs w:val="1"/>
                <w:color w:val="000000"/>
              </w:rPr>
            </w:pPr>
            <w:r w:rsidDel="00000000" w:rsidR="00000000" w:rsidRPr="00000000">
              <w:rPr>
                <w:b w:val="1"/>
                <w:bCs w:val="1"/>
                <w:color w:val="000000"/>
                <w:rtl w:val="0"/>
              </w:rPr>
              <w:t xml:space="preserve">3</w:t>
            </w:r>
          </w:p>
        </w:tc>
        <w:tc>
          <w:tcPr>
            <w:shd w:fill="bdd7ee" w:val="clear"/>
            <w:vAlign w:val="center"/>
          </w:tcPr>
          <w:p w:rsidR="00000000" w:rsidDel="00000000" w:rsidP="00000000" w:rsidRDefault="00000000" w:rsidRPr="00000000" w14:paraId="000002E5">
            <w:pPr>
              <w:jc w:val="center"/>
              <w:rPr>
                <w:b w:val="1"/>
                <w:bCs w:val="1"/>
                <w:color w:val="000000"/>
              </w:rPr>
            </w:pPr>
            <w:r w:rsidDel="00000000" w:rsidR="00000000" w:rsidRPr="00000000">
              <w:rPr>
                <w:b w:val="1"/>
                <w:bCs w:val="1"/>
                <w:color w:val="000000"/>
                <w:rtl w:val="0"/>
              </w:rPr>
              <w:t xml:space="preserve">4</w:t>
            </w:r>
          </w:p>
        </w:tc>
        <w:tc>
          <w:tcPr>
            <w:shd w:fill="bdd7ee" w:val="clear"/>
            <w:vAlign w:val="center"/>
          </w:tcPr>
          <w:p w:rsidR="00000000" w:rsidDel="00000000" w:rsidP="00000000" w:rsidRDefault="00000000" w:rsidRPr="00000000" w14:paraId="000002E6">
            <w:pPr>
              <w:jc w:val="center"/>
              <w:rPr>
                <w:b w:val="1"/>
                <w:bCs w:val="1"/>
                <w:color w:val="000000"/>
              </w:rPr>
            </w:pPr>
            <w:r w:rsidDel="00000000" w:rsidR="00000000" w:rsidRPr="00000000">
              <w:rPr>
                <w:b w:val="1"/>
                <w:bCs w:val="1"/>
                <w:color w:val="000000"/>
                <w:rtl w:val="0"/>
              </w:rPr>
              <w:t xml:space="preserve">5</w:t>
            </w:r>
          </w:p>
        </w:tc>
        <w:tc>
          <w:tcPr>
            <w:shd w:fill="bdd7ee" w:val="clear"/>
            <w:vAlign w:val="center"/>
          </w:tcPr>
          <w:p w:rsidR="00000000" w:rsidDel="00000000" w:rsidP="00000000" w:rsidRDefault="00000000" w:rsidRPr="00000000" w14:paraId="000002E7">
            <w:pPr>
              <w:jc w:val="center"/>
              <w:rPr>
                <w:b w:val="1"/>
                <w:bCs w:val="1"/>
                <w:color w:val="000000"/>
              </w:rPr>
            </w:pPr>
            <w:r w:rsidDel="00000000" w:rsidR="00000000" w:rsidRPr="00000000">
              <w:rPr>
                <w:b w:val="1"/>
                <w:bCs w:val="1"/>
                <w:color w:val="000000"/>
                <w:rtl w:val="0"/>
              </w:rPr>
              <w:t xml:space="preserve">6</w:t>
            </w:r>
          </w:p>
        </w:tc>
        <w:tc>
          <w:tcPr>
            <w:shd w:fill="bdd7ee" w:val="clear"/>
            <w:vAlign w:val="center"/>
          </w:tcPr>
          <w:p w:rsidR="00000000" w:rsidDel="00000000" w:rsidP="00000000" w:rsidRDefault="00000000" w:rsidRPr="00000000" w14:paraId="000002E8">
            <w:pPr>
              <w:jc w:val="center"/>
              <w:rPr>
                <w:b w:val="1"/>
                <w:bCs w:val="1"/>
                <w:color w:val="000000"/>
              </w:rPr>
            </w:pPr>
            <w:r w:rsidDel="00000000" w:rsidR="00000000" w:rsidRPr="00000000">
              <w:rPr>
                <w:b w:val="1"/>
                <w:bCs w:val="1"/>
                <w:color w:val="000000"/>
                <w:rtl w:val="0"/>
              </w:rPr>
              <w:t xml:space="preserve">7</w:t>
            </w:r>
          </w:p>
        </w:tc>
      </w:tr>
      <w:tr>
        <w:trPr>
          <w:cantSplit w:val="0"/>
          <w:trHeight w:val="2506" w:hRule="atLeast"/>
          <w:tblHeader w:val="0"/>
        </w:trPr>
        <w:tc>
          <w:tcPr>
            <w:vAlign w:val="center"/>
          </w:tcPr>
          <w:p w:rsidR="00000000" w:rsidDel="00000000" w:rsidP="00000000" w:rsidRDefault="00000000" w:rsidRPr="00000000" w14:paraId="000002E9">
            <w:pPr>
              <w:rPr>
                <w:color w:val="000000"/>
              </w:rPr>
            </w:pPr>
            <w:r w:rsidDel="00000000" w:rsidR="00000000" w:rsidRPr="00000000">
              <w:rPr>
                <w:color w:val="000000"/>
                <w:rtl w:val="0"/>
              </w:rPr>
              <w:t xml:space="preserve">1</w:t>
            </w:r>
          </w:p>
        </w:tc>
        <w:tc>
          <w:tcPr>
            <w:vAlign w:val="center"/>
          </w:tcPr>
          <w:p w:rsidR="00000000" w:rsidDel="00000000" w:rsidP="00000000" w:rsidRDefault="00000000" w:rsidRPr="00000000" w14:paraId="000002EA">
            <w:pPr>
              <w:rPr>
                <w:color w:val="000000"/>
              </w:rPr>
            </w:pPr>
            <w:r w:rsidDel="00000000" w:rsidR="00000000" w:rsidRPr="00000000">
              <w:rPr>
                <w:color w:val="000000"/>
                <w:rtl w:val="0"/>
              </w:rPr>
              <w:t xml:space="preserve">Pangan</w:t>
            </w:r>
          </w:p>
        </w:tc>
        <w:tc>
          <w:tcPr>
            <w:vAlign w:val="center"/>
          </w:tcPr>
          <w:p w:rsidR="00000000" w:rsidDel="00000000" w:rsidP="00000000" w:rsidRDefault="00000000" w:rsidRPr="00000000" w14:paraId="000002EB">
            <w:pPr>
              <w:rPr>
                <w:color w:val="000000"/>
              </w:rPr>
            </w:pPr>
            <w:r w:rsidDel="00000000" w:rsidR="00000000" w:rsidRPr="00000000">
              <w:rPr>
                <w:color w:val="000000"/>
                <w:rtl w:val="0"/>
              </w:rPr>
              <w:t xml:space="preserve">Penyuluhan B2SA</w:t>
            </w:r>
          </w:p>
        </w:tc>
        <w:tc>
          <w:tcPr>
            <w:vAlign w:val="center"/>
          </w:tcPr>
          <w:p w:rsidR="00000000" w:rsidDel="00000000" w:rsidP="00000000" w:rsidRDefault="00000000" w:rsidRPr="00000000" w14:paraId="000002EC">
            <w:pPr>
              <w:rPr>
                <w:color w:val="000000"/>
              </w:rPr>
            </w:pPr>
            <w:r w:rsidDel="00000000" w:rsidR="00000000" w:rsidRPr="00000000">
              <w:rPr>
                <w:color w:val="000000"/>
                <w:rtl w:val="0"/>
              </w:rPr>
              <w:t xml:space="preserve">Meningkatkan pengetahuan masyarakat tentang makanan beragam, bergizi, seimbang, aman berbahan baku lokal</w:t>
            </w:r>
          </w:p>
        </w:tc>
        <w:tc>
          <w:tcPr>
            <w:vAlign w:val="center"/>
          </w:tcPr>
          <w:p w:rsidR="00000000" w:rsidDel="00000000" w:rsidP="00000000" w:rsidRDefault="00000000" w:rsidRPr="00000000" w14:paraId="000002ED">
            <w:pPr>
              <w:rPr>
                <w:color w:val="000000"/>
              </w:rPr>
            </w:pPr>
            <w:r w:rsidDel="00000000" w:rsidR="00000000" w:rsidRPr="00000000">
              <w:rPr>
                <w:color w:val="000000"/>
                <w:rtl w:val="0"/>
              </w:rPr>
              <w:t xml:space="preserve">Kelompok PKK RT/RW</w:t>
            </w:r>
          </w:p>
        </w:tc>
        <w:tc>
          <w:tcPr>
            <w:vAlign w:val="center"/>
          </w:tcPr>
          <w:p w:rsidR="00000000" w:rsidDel="00000000" w:rsidP="00000000" w:rsidRDefault="00000000" w:rsidRPr="00000000" w14:paraId="000002EE">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2EF">
            <w:pPr>
              <w:rPr>
                <w:color w:val="000000"/>
              </w:rPr>
            </w:pPr>
            <w:r w:rsidDel="00000000" w:rsidR="00000000" w:rsidRPr="00000000">
              <w:rPr>
                <w:color w:val="000000"/>
                <w:rtl w:val="0"/>
              </w:rPr>
              <w:t xml:space="preserve">Pokja III TP PKK Kelurahan</w:t>
            </w:r>
          </w:p>
        </w:tc>
      </w:tr>
      <w:tr>
        <w:trPr>
          <w:cantSplit w:val="0"/>
          <w:trHeight w:val="1388" w:hRule="atLeast"/>
          <w:tblHeader w:val="0"/>
        </w:trPr>
        <w:tc>
          <w:tcPr>
            <w:vAlign w:val="center"/>
          </w:tcPr>
          <w:p w:rsidR="00000000" w:rsidDel="00000000" w:rsidP="00000000" w:rsidRDefault="00000000" w:rsidRPr="00000000" w14:paraId="000002F0">
            <w:pPr>
              <w:rPr>
                <w:color w:val="000000"/>
              </w:rPr>
            </w:pPr>
            <w:r w:rsidDel="00000000" w:rsidR="00000000" w:rsidRPr="00000000">
              <w:rPr>
                <w:color w:val="000000"/>
                <w:rtl w:val="0"/>
              </w:rPr>
              <w:t xml:space="preserve">2</w:t>
            </w:r>
          </w:p>
        </w:tc>
        <w:tc>
          <w:tcPr>
            <w:vAlign w:val="center"/>
          </w:tcPr>
          <w:p w:rsidR="00000000" w:rsidDel="00000000" w:rsidP="00000000" w:rsidRDefault="00000000" w:rsidRPr="00000000" w14:paraId="000002F1">
            <w:pPr>
              <w:rPr>
                <w:color w:val="000000"/>
              </w:rPr>
            </w:pPr>
            <w:r w:rsidDel="00000000" w:rsidR="00000000" w:rsidRPr="00000000">
              <w:rPr>
                <w:color w:val="000000"/>
                <w:rtl w:val="0"/>
              </w:rPr>
              <w:t xml:space="preserve">Pangan</w:t>
            </w:r>
          </w:p>
        </w:tc>
        <w:tc>
          <w:tcPr>
            <w:vAlign w:val="center"/>
          </w:tcPr>
          <w:p w:rsidR="00000000" w:rsidDel="00000000" w:rsidP="00000000" w:rsidRDefault="00000000" w:rsidRPr="00000000" w14:paraId="000002F2">
            <w:pPr>
              <w:rPr>
                <w:color w:val="000000"/>
              </w:rPr>
            </w:pPr>
            <w:r w:rsidDel="00000000" w:rsidR="00000000" w:rsidRPr="00000000">
              <w:rPr>
                <w:color w:val="000000"/>
                <w:rtl w:val="0"/>
              </w:rPr>
              <w:t xml:space="preserve">Penyuluhan AKU HATINYA PKK</w:t>
            </w:r>
          </w:p>
        </w:tc>
        <w:tc>
          <w:tcPr>
            <w:vAlign w:val="center"/>
          </w:tcPr>
          <w:p w:rsidR="00000000" w:rsidDel="00000000" w:rsidP="00000000" w:rsidRDefault="00000000" w:rsidRPr="00000000" w14:paraId="000002F3">
            <w:pPr>
              <w:rPr>
                <w:color w:val="000000"/>
              </w:rPr>
            </w:pPr>
            <w:r w:rsidDel="00000000" w:rsidR="00000000" w:rsidRPr="00000000">
              <w:rPr>
                <w:color w:val="000000"/>
                <w:rtl w:val="0"/>
              </w:rPr>
              <w:t xml:space="preserve">Meningkatkan pengetahuan dan pemanfaatan lahan pekarangan</w:t>
            </w:r>
          </w:p>
        </w:tc>
        <w:tc>
          <w:tcPr>
            <w:vAlign w:val="center"/>
          </w:tcPr>
          <w:p w:rsidR="00000000" w:rsidDel="00000000" w:rsidP="00000000" w:rsidRDefault="00000000" w:rsidRPr="00000000" w14:paraId="000002F4">
            <w:pPr>
              <w:rPr>
                <w:color w:val="000000"/>
              </w:rPr>
            </w:pPr>
            <w:r w:rsidDel="00000000" w:rsidR="00000000" w:rsidRPr="00000000">
              <w:rPr>
                <w:color w:val="000000"/>
                <w:rtl w:val="0"/>
              </w:rPr>
              <w:t xml:space="preserve">Poktan / PKK RT/RW</w:t>
            </w:r>
          </w:p>
        </w:tc>
        <w:tc>
          <w:tcPr>
            <w:vAlign w:val="center"/>
          </w:tcPr>
          <w:p w:rsidR="00000000" w:rsidDel="00000000" w:rsidP="00000000" w:rsidRDefault="00000000" w:rsidRPr="00000000" w14:paraId="000002F5">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2F6">
            <w:pPr>
              <w:rPr>
                <w:color w:val="000000"/>
              </w:rPr>
            </w:pPr>
            <w:r w:rsidDel="00000000" w:rsidR="00000000" w:rsidRPr="00000000">
              <w:rPr>
                <w:color w:val="000000"/>
                <w:rtl w:val="0"/>
              </w:rPr>
              <w:t xml:space="preserve">Pokja III TP PKK Kelurahan</w:t>
            </w:r>
          </w:p>
        </w:tc>
      </w:tr>
      <w:tr>
        <w:trPr>
          <w:cantSplit w:val="0"/>
          <w:trHeight w:val="2218" w:hRule="atLeast"/>
          <w:tblHeader w:val="0"/>
        </w:trPr>
        <w:tc>
          <w:tcPr>
            <w:vAlign w:val="center"/>
          </w:tcPr>
          <w:p w:rsidR="00000000" w:rsidDel="00000000" w:rsidP="00000000" w:rsidRDefault="00000000" w:rsidRPr="00000000" w14:paraId="000002F7">
            <w:pPr>
              <w:rPr>
                <w:color w:val="000000"/>
              </w:rPr>
            </w:pPr>
            <w:r w:rsidDel="00000000" w:rsidR="00000000" w:rsidRPr="00000000">
              <w:rPr>
                <w:color w:val="000000"/>
                <w:rtl w:val="0"/>
              </w:rPr>
              <w:t xml:space="preserve">3</w:t>
            </w:r>
          </w:p>
        </w:tc>
        <w:tc>
          <w:tcPr>
            <w:vAlign w:val="center"/>
          </w:tcPr>
          <w:p w:rsidR="00000000" w:rsidDel="00000000" w:rsidP="00000000" w:rsidRDefault="00000000" w:rsidRPr="00000000" w14:paraId="000002F8">
            <w:pPr>
              <w:rPr>
                <w:color w:val="000000"/>
              </w:rPr>
            </w:pPr>
            <w:r w:rsidDel="00000000" w:rsidR="00000000" w:rsidRPr="00000000">
              <w:rPr>
                <w:color w:val="000000"/>
                <w:rtl w:val="0"/>
              </w:rPr>
              <w:t xml:space="preserve">Sandang</w:t>
            </w:r>
          </w:p>
        </w:tc>
        <w:tc>
          <w:tcPr>
            <w:vAlign w:val="center"/>
          </w:tcPr>
          <w:p w:rsidR="00000000" w:rsidDel="00000000" w:rsidP="00000000" w:rsidRDefault="00000000" w:rsidRPr="00000000" w14:paraId="000002F9">
            <w:pPr>
              <w:rPr>
                <w:color w:val="000000"/>
              </w:rPr>
            </w:pPr>
            <w:r w:rsidDel="00000000" w:rsidR="00000000" w:rsidRPr="00000000">
              <w:rPr>
                <w:color w:val="000000"/>
                <w:rtl w:val="0"/>
              </w:rPr>
              <w:t xml:space="preserve">Sosialisasi cinta produk lokal dalam membudayakan perilaku berbusana sesuai moral budaya Indonesia</w:t>
            </w:r>
          </w:p>
        </w:tc>
        <w:tc>
          <w:tcPr>
            <w:vAlign w:val="center"/>
          </w:tcPr>
          <w:p w:rsidR="00000000" w:rsidDel="00000000" w:rsidP="00000000" w:rsidRDefault="00000000" w:rsidRPr="00000000" w14:paraId="000002FA">
            <w:pPr>
              <w:rPr>
                <w:color w:val="000000"/>
              </w:rPr>
            </w:pPr>
            <w:r w:rsidDel="00000000" w:rsidR="00000000" w:rsidRPr="00000000">
              <w:rPr>
                <w:color w:val="000000"/>
                <w:rtl w:val="0"/>
              </w:rPr>
              <w:t xml:space="preserve">Meningkatkan kesadaran cinta produk lokal</w:t>
            </w:r>
          </w:p>
        </w:tc>
        <w:tc>
          <w:tcPr>
            <w:vAlign w:val="center"/>
          </w:tcPr>
          <w:p w:rsidR="00000000" w:rsidDel="00000000" w:rsidP="00000000" w:rsidRDefault="00000000" w:rsidRPr="00000000" w14:paraId="000002FB">
            <w:pPr>
              <w:rPr>
                <w:color w:val="000000"/>
              </w:rPr>
            </w:pPr>
            <w:r w:rsidDel="00000000" w:rsidR="00000000" w:rsidRPr="00000000">
              <w:rPr>
                <w:color w:val="000000"/>
                <w:rtl w:val="0"/>
              </w:rPr>
              <w:t xml:space="preserve">Kelompok PKK RT/RW</w:t>
            </w:r>
          </w:p>
        </w:tc>
        <w:tc>
          <w:tcPr>
            <w:vAlign w:val="center"/>
          </w:tcPr>
          <w:p w:rsidR="00000000" w:rsidDel="00000000" w:rsidP="00000000" w:rsidRDefault="00000000" w:rsidRPr="00000000" w14:paraId="000002FC">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2FD">
            <w:pPr>
              <w:rPr>
                <w:color w:val="000000"/>
              </w:rPr>
            </w:pPr>
            <w:r w:rsidDel="00000000" w:rsidR="00000000" w:rsidRPr="00000000">
              <w:rPr>
                <w:color w:val="000000"/>
                <w:rtl w:val="0"/>
              </w:rPr>
              <w:t xml:space="preserve">Pokja III TP PKK Kelurahan</w:t>
            </w:r>
          </w:p>
        </w:tc>
      </w:tr>
      <w:tr>
        <w:trPr>
          <w:cantSplit w:val="0"/>
          <w:trHeight w:val="1118" w:hRule="atLeast"/>
          <w:tblHeader w:val="0"/>
        </w:trPr>
        <w:tc>
          <w:tcPr>
            <w:vAlign w:val="center"/>
          </w:tcPr>
          <w:p w:rsidR="00000000" w:rsidDel="00000000" w:rsidP="00000000" w:rsidRDefault="00000000" w:rsidRPr="00000000" w14:paraId="000002FE">
            <w:pPr>
              <w:rPr>
                <w:color w:val="000000"/>
              </w:rPr>
            </w:pPr>
            <w:r w:rsidDel="00000000" w:rsidR="00000000" w:rsidRPr="00000000">
              <w:rPr>
                <w:color w:val="000000"/>
                <w:rtl w:val="0"/>
              </w:rPr>
              <w:t xml:space="preserve">4</w:t>
            </w:r>
          </w:p>
        </w:tc>
        <w:tc>
          <w:tcPr>
            <w:vAlign w:val="center"/>
          </w:tcPr>
          <w:p w:rsidR="00000000" w:rsidDel="00000000" w:rsidP="00000000" w:rsidRDefault="00000000" w:rsidRPr="00000000" w14:paraId="000002FF">
            <w:pPr>
              <w:rPr>
                <w:color w:val="000000"/>
              </w:rPr>
            </w:pPr>
            <w:r w:rsidDel="00000000" w:rsidR="00000000" w:rsidRPr="00000000">
              <w:rPr>
                <w:color w:val="000000"/>
                <w:rtl w:val="0"/>
              </w:rPr>
              <w:t xml:space="preserve">Tata Laksana Rumah Tangga</w:t>
            </w:r>
          </w:p>
        </w:tc>
        <w:tc>
          <w:tcPr>
            <w:vAlign w:val="center"/>
          </w:tcPr>
          <w:p w:rsidR="00000000" w:rsidDel="00000000" w:rsidP="00000000" w:rsidRDefault="00000000" w:rsidRPr="00000000" w14:paraId="00000300">
            <w:pPr>
              <w:rPr>
                <w:color w:val="000000"/>
              </w:rPr>
            </w:pPr>
            <w:r w:rsidDel="00000000" w:rsidR="00000000" w:rsidRPr="00000000">
              <w:rPr>
                <w:color w:val="000000"/>
                <w:rtl w:val="0"/>
              </w:rPr>
              <w:t xml:space="preserve">Sosialisasi permukiman tanpa kumuh</w:t>
            </w:r>
          </w:p>
        </w:tc>
        <w:tc>
          <w:tcPr>
            <w:vAlign w:val="center"/>
          </w:tcPr>
          <w:p w:rsidR="00000000" w:rsidDel="00000000" w:rsidP="00000000" w:rsidRDefault="00000000" w:rsidRPr="00000000" w14:paraId="00000301">
            <w:pPr>
              <w:rPr>
                <w:color w:val="000000"/>
              </w:rPr>
            </w:pPr>
            <w:r w:rsidDel="00000000" w:rsidR="00000000" w:rsidRPr="00000000">
              <w:rPr>
                <w:color w:val="000000"/>
                <w:rtl w:val="0"/>
              </w:rPr>
              <w:t xml:space="preserve">Meningkatkan kualitas hidup</w:t>
            </w:r>
          </w:p>
        </w:tc>
        <w:tc>
          <w:tcPr>
            <w:vAlign w:val="center"/>
          </w:tcPr>
          <w:p w:rsidR="00000000" w:rsidDel="00000000" w:rsidP="00000000" w:rsidRDefault="00000000" w:rsidRPr="00000000" w14:paraId="00000302">
            <w:pPr>
              <w:rPr>
                <w:color w:val="000000"/>
              </w:rPr>
            </w:pPr>
            <w:r w:rsidDel="00000000" w:rsidR="00000000" w:rsidRPr="00000000">
              <w:rPr>
                <w:color w:val="000000"/>
                <w:rtl w:val="0"/>
              </w:rPr>
              <w:t xml:space="preserve">Kelompok PKK RT/RW</w:t>
            </w:r>
          </w:p>
        </w:tc>
        <w:tc>
          <w:tcPr>
            <w:vAlign w:val="center"/>
          </w:tcPr>
          <w:p w:rsidR="00000000" w:rsidDel="00000000" w:rsidP="00000000" w:rsidRDefault="00000000" w:rsidRPr="00000000" w14:paraId="00000303">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304">
            <w:pPr>
              <w:rPr>
                <w:color w:val="000000"/>
              </w:rPr>
            </w:pPr>
            <w:r w:rsidDel="00000000" w:rsidR="00000000" w:rsidRPr="00000000">
              <w:rPr>
                <w:color w:val="000000"/>
                <w:rtl w:val="0"/>
              </w:rPr>
              <w:t xml:space="preserve">Pokja III TP PKK Kelurahan</w:t>
            </w:r>
          </w:p>
        </w:tc>
      </w:tr>
      <w:tr>
        <w:trPr>
          <w:cantSplit w:val="0"/>
          <w:trHeight w:val="1100" w:hRule="atLeast"/>
          <w:tblHeader w:val="0"/>
        </w:trPr>
        <w:tc>
          <w:tcPr>
            <w:vAlign w:val="center"/>
          </w:tcPr>
          <w:p w:rsidR="00000000" w:rsidDel="00000000" w:rsidP="00000000" w:rsidRDefault="00000000" w:rsidRPr="00000000" w14:paraId="00000305">
            <w:pPr>
              <w:rPr>
                <w:color w:val="000000"/>
              </w:rPr>
            </w:pPr>
            <w:r w:rsidDel="00000000" w:rsidR="00000000" w:rsidRPr="00000000">
              <w:rPr>
                <w:color w:val="000000"/>
                <w:rtl w:val="0"/>
              </w:rPr>
              <w:t xml:space="preserve">5</w:t>
            </w:r>
          </w:p>
        </w:tc>
        <w:tc>
          <w:tcPr>
            <w:vAlign w:val="center"/>
          </w:tcPr>
          <w:p w:rsidR="00000000" w:rsidDel="00000000" w:rsidP="00000000" w:rsidRDefault="00000000" w:rsidRPr="00000000" w14:paraId="00000306">
            <w:pPr>
              <w:rPr>
                <w:color w:val="000000"/>
              </w:rPr>
            </w:pPr>
            <w:r w:rsidDel="00000000" w:rsidR="00000000" w:rsidRPr="00000000">
              <w:rPr>
                <w:color w:val="000000"/>
                <w:rtl w:val="0"/>
              </w:rPr>
              <w:t xml:space="preserve">Tata Laksana Rumah Tangga</w:t>
            </w:r>
          </w:p>
        </w:tc>
        <w:tc>
          <w:tcPr>
            <w:vAlign w:val="center"/>
          </w:tcPr>
          <w:p w:rsidR="00000000" w:rsidDel="00000000" w:rsidP="00000000" w:rsidRDefault="00000000" w:rsidRPr="00000000" w14:paraId="00000307">
            <w:pPr>
              <w:rPr>
                <w:color w:val="000000"/>
              </w:rPr>
            </w:pPr>
            <w:r w:rsidDel="00000000" w:rsidR="00000000" w:rsidRPr="00000000">
              <w:rPr>
                <w:color w:val="000000"/>
                <w:rtl w:val="0"/>
              </w:rPr>
              <w:t xml:space="preserve">Pemanfaatan limbah rumah tangga</w:t>
            </w:r>
          </w:p>
        </w:tc>
        <w:tc>
          <w:tcPr>
            <w:vAlign w:val="center"/>
          </w:tcPr>
          <w:p w:rsidR="00000000" w:rsidDel="00000000" w:rsidP="00000000" w:rsidRDefault="00000000" w:rsidRPr="00000000" w14:paraId="00000308">
            <w:pPr>
              <w:rPr>
                <w:color w:val="000000"/>
              </w:rPr>
            </w:pPr>
            <w:r w:rsidDel="00000000" w:rsidR="00000000" w:rsidRPr="00000000">
              <w:rPr>
                <w:color w:val="000000"/>
                <w:rtl w:val="0"/>
              </w:rPr>
              <w:t xml:space="preserve">Meningkatkan pengetahuan dan keterampilan masyarakat</w:t>
            </w:r>
          </w:p>
        </w:tc>
        <w:tc>
          <w:tcPr>
            <w:vAlign w:val="center"/>
          </w:tcPr>
          <w:p w:rsidR="00000000" w:rsidDel="00000000" w:rsidP="00000000" w:rsidRDefault="00000000" w:rsidRPr="00000000" w14:paraId="00000309">
            <w:pPr>
              <w:rPr>
                <w:color w:val="000000"/>
              </w:rPr>
            </w:pPr>
            <w:r w:rsidDel="00000000" w:rsidR="00000000" w:rsidRPr="00000000">
              <w:rPr>
                <w:color w:val="000000"/>
                <w:rtl w:val="0"/>
              </w:rPr>
              <w:t xml:space="preserve">Kelompok PKK RT/RW</w:t>
            </w:r>
          </w:p>
        </w:tc>
        <w:tc>
          <w:tcPr>
            <w:vAlign w:val="center"/>
          </w:tcPr>
          <w:p w:rsidR="00000000" w:rsidDel="00000000" w:rsidP="00000000" w:rsidRDefault="00000000" w:rsidRPr="00000000" w14:paraId="0000030A">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30B">
            <w:pPr>
              <w:rPr>
                <w:color w:val="000000"/>
              </w:rPr>
            </w:pPr>
            <w:r w:rsidDel="00000000" w:rsidR="00000000" w:rsidRPr="00000000">
              <w:rPr>
                <w:color w:val="000000"/>
                <w:rtl w:val="0"/>
              </w:rPr>
              <w:t xml:space="preserve">Pokja III TP PKK Kelurahan</w:t>
            </w:r>
          </w:p>
        </w:tc>
      </w:tr>
    </w:tbl>
    <w:p w:rsidR="00000000" w:rsidDel="00000000" w:rsidP="00000000" w:rsidRDefault="00000000" w:rsidRPr="00000000" w14:paraId="0000030C">
      <w:pPr>
        <w:rPr/>
      </w:pPr>
      <w:r w:rsidDel="00000000" w:rsidR="00000000" w:rsidRPr="00000000">
        <w:rPr>
          <w:rtl w:val="0"/>
        </w:rPr>
      </w:r>
    </w:p>
    <w:p w:rsidR="00000000" w:rsidDel="00000000" w:rsidP="00000000" w:rsidRDefault="00000000" w:rsidRPr="00000000" w14:paraId="0000030D">
      <w:pPr>
        <w:rPr/>
      </w:pPr>
      <w:r w:rsidDel="00000000" w:rsidR="00000000" w:rsidRPr="00000000">
        <w:rPr>
          <w:rtl w:val="0"/>
        </w:rPr>
      </w:r>
    </w:p>
    <w:p w:rsidR="00000000" w:rsidDel="00000000" w:rsidP="00000000" w:rsidRDefault="00000000" w:rsidRPr="00000000" w14:paraId="0000030E">
      <w:pPr>
        <w:numPr>
          <w:ilvl w:val="0"/>
          <w:numId w:val="96"/>
        </w:numPr>
        <w:spacing w:after="120" w:lineRule="auto"/>
        <w:ind w:left="36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Program Kerja Pokja IV Tahun 2026</w:t>
      </w:r>
    </w:p>
    <w:tbl>
      <w:tblPr>
        <w:tblStyle w:val="Table14"/>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9"/>
        <w:gridCol w:w="1335"/>
        <w:gridCol w:w="1796"/>
        <w:gridCol w:w="1806"/>
        <w:gridCol w:w="1238"/>
        <w:gridCol w:w="1102"/>
        <w:gridCol w:w="1685"/>
        <w:tblGridChange w:id="0">
          <w:tblGrid>
            <w:gridCol w:w="389"/>
            <w:gridCol w:w="1335"/>
            <w:gridCol w:w="1796"/>
            <w:gridCol w:w="1806"/>
            <w:gridCol w:w="1238"/>
            <w:gridCol w:w="1102"/>
            <w:gridCol w:w="1685"/>
          </w:tblGrid>
        </w:tblGridChange>
      </w:tblGrid>
      <w:tr>
        <w:trPr>
          <w:cantSplit w:val="0"/>
          <w:trHeight w:val="543" w:hRule="atLeast"/>
          <w:tblHeader w:val="1"/>
        </w:trPr>
        <w:tc>
          <w:tcPr>
            <w:shd w:fill="bdd7ee" w:val="clear"/>
            <w:vAlign w:val="center"/>
          </w:tcPr>
          <w:p w:rsidR="00000000" w:rsidDel="00000000" w:rsidP="00000000" w:rsidRDefault="00000000" w:rsidRPr="00000000" w14:paraId="0000030F">
            <w:pPr>
              <w:jc w:val="center"/>
              <w:rPr>
                <w:b w:val="1"/>
                <w:bCs w:val="1"/>
                <w:color w:val="000000"/>
              </w:rPr>
            </w:pPr>
            <w:r w:rsidDel="00000000" w:rsidR="00000000" w:rsidRPr="00000000">
              <w:rPr>
                <w:b w:val="1"/>
                <w:bCs w:val="1"/>
                <w:color w:val="000000"/>
                <w:rtl w:val="0"/>
              </w:rPr>
              <w:t xml:space="preserve">No</w:t>
            </w:r>
          </w:p>
        </w:tc>
        <w:tc>
          <w:tcPr>
            <w:shd w:fill="bdd7ee" w:val="clear"/>
            <w:vAlign w:val="center"/>
          </w:tcPr>
          <w:p w:rsidR="00000000" w:rsidDel="00000000" w:rsidP="00000000" w:rsidRDefault="00000000" w:rsidRPr="00000000" w14:paraId="00000310">
            <w:pPr>
              <w:jc w:val="center"/>
              <w:rPr>
                <w:b w:val="1"/>
                <w:bCs w:val="1"/>
                <w:color w:val="000000"/>
              </w:rPr>
            </w:pPr>
            <w:r w:rsidDel="00000000" w:rsidR="00000000" w:rsidRPr="00000000">
              <w:rPr>
                <w:b w:val="1"/>
                <w:bCs w:val="1"/>
                <w:color w:val="000000"/>
                <w:rtl w:val="0"/>
              </w:rPr>
              <w:t xml:space="preserve">Program Kerja</w:t>
            </w:r>
          </w:p>
        </w:tc>
        <w:tc>
          <w:tcPr>
            <w:shd w:fill="bdd7ee" w:val="clear"/>
            <w:vAlign w:val="center"/>
          </w:tcPr>
          <w:p w:rsidR="00000000" w:rsidDel="00000000" w:rsidP="00000000" w:rsidRDefault="00000000" w:rsidRPr="00000000" w14:paraId="00000311">
            <w:pPr>
              <w:jc w:val="center"/>
              <w:rPr>
                <w:b w:val="1"/>
                <w:bCs w:val="1"/>
                <w:color w:val="000000"/>
              </w:rPr>
            </w:pPr>
            <w:r w:rsidDel="00000000" w:rsidR="00000000" w:rsidRPr="00000000">
              <w:rPr>
                <w:b w:val="1"/>
                <w:bCs w:val="1"/>
                <w:color w:val="000000"/>
                <w:rtl w:val="0"/>
              </w:rPr>
              <w:t xml:space="preserve">Jenis Kegiatan</w:t>
            </w:r>
          </w:p>
        </w:tc>
        <w:tc>
          <w:tcPr>
            <w:shd w:fill="bdd7ee" w:val="clear"/>
            <w:vAlign w:val="center"/>
          </w:tcPr>
          <w:p w:rsidR="00000000" w:rsidDel="00000000" w:rsidP="00000000" w:rsidRDefault="00000000" w:rsidRPr="00000000" w14:paraId="00000312">
            <w:pPr>
              <w:jc w:val="center"/>
              <w:rPr>
                <w:b w:val="1"/>
                <w:bCs w:val="1"/>
                <w:color w:val="000000"/>
              </w:rPr>
            </w:pPr>
            <w:r w:rsidDel="00000000" w:rsidR="00000000" w:rsidRPr="00000000">
              <w:rPr>
                <w:b w:val="1"/>
                <w:bCs w:val="1"/>
                <w:color w:val="000000"/>
                <w:rtl w:val="0"/>
              </w:rPr>
              <w:t xml:space="preserve">Output</w:t>
            </w:r>
          </w:p>
        </w:tc>
        <w:tc>
          <w:tcPr>
            <w:shd w:fill="bdd7ee" w:val="clear"/>
            <w:vAlign w:val="center"/>
          </w:tcPr>
          <w:p w:rsidR="00000000" w:rsidDel="00000000" w:rsidP="00000000" w:rsidRDefault="00000000" w:rsidRPr="00000000" w14:paraId="00000313">
            <w:pPr>
              <w:jc w:val="center"/>
              <w:rPr>
                <w:b w:val="1"/>
                <w:bCs w:val="1"/>
                <w:color w:val="000000"/>
              </w:rPr>
            </w:pPr>
            <w:r w:rsidDel="00000000" w:rsidR="00000000" w:rsidRPr="00000000">
              <w:rPr>
                <w:b w:val="1"/>
                <w:bCs w:val="1"/>
                <w:color w:val="000000"/>
                <w:rtl w:val="0"/>
              </w:rPr>
              <w:t xml:space="preserve">Sasaran</w:t>
            </w:r>
          </w:p>
        </w:tc>
        <w:tc>
          <w:tcPr>
            <w:shd w:fill="bdd7ee" w:val="clear"/>
            <w:vAlign w:val="center"/>
          </w:tcPr>
          <w:p w:rsidR="00000000" w:rsidDel="00000000" w:rsidP="00000000" w:rsidRDefault="00000000" w:rsidRPr="00000000" w14:paraId="00000314">
            <w:pPr>
              <w:jc w:val="center"/>
              <w:rPr>
                <w:b w:val="1"/>
                <w:bCs w:val="1"/>
                <w:color w:val="000000"/>
              </w:rPr>
            </w:pPr>
            <w:r w:rsidDel="00000000" w:rsidR="00000000" w:rsidRPr="00000000">
              <w:rPr>
                <w:b w:val="1"/>
                <w:bCs w:val="1"/>
                <w:color w:val="000000"/>
                <w:rtl w:val="0"/>
              </w:rPr>
              <w:t xml:space="preserve">Waktu</w:t>
            </w:r>
          </w:p>
        </w:tc>
        <w:tc>
          <w:tcPr>
            <w:shd w:fill="bdd7ee" w:val="clear"/>
            <w:vAlign w:val="center"/>
          </w:tcPr>
          <w:p w:rsidR="00000000" w:rsidDel="00000000" w:rsidP="00000000" w:rsidRDefault="00000000" w:rsidRPr="00000000" w14:paraId="00000315">
            <w:pPr>
              <w:jc w:val="center"/>
              <w:rPr>
                <w:b w:val="1"/>
                <w:bCs w:val="1"/>
                <w:color w:val="000000"/>
              </w:rPr>
            </w:pPr>
            <w:r w:rsidDel="00000000" w:rsidR="00000000" w:rsidRPr="00000000">
              <w:rPr>
                <w:b w:val="1"/>
                <w:bCs w:val="1"/>
                <w:color w:val="000000"/>
                <w:rtl w:val="0"/>
              </w:rPr>
              <w:t xml:space="preserve">Keterangan</w:t>
            </w:r>
          </w:p>
        </w:tc>
      </w:tr>
      <w:tr>
        <w:trPr>
          <w:cantSplit w:val="0"/>
          <w:trHeight w:val="312" w:hRule="atLeast"/>
          <w:tblHeader w:val="1"/>
        </w:trPr>
        <w:tc>
          <w:tcPr>
            <w:shd w:fill="bdd7ee" w:val="clear"/>
            <w:vAlign w:val="center"/>
          </w:tcPr>
          <w:p w:rsidR="00000000" w:rsidDel="00000000" w:rsidP="00000000" w:rsidRDefault="00000000" w:rsidRPr="00000000" w14:paraId="00000316">
            <w:pPr>
              <w:jc w:val="center"/>
              <w:rPr>
                <w:b w:val="1"/>
                <w:bCs w:val="1"/>
                <w:color w:val="000000"/>
              </w:rPr>
            </w:pPr>
            <w:r w:rsidDel="00000000" w:rsidR="00000000" w:rsidRPr="00000000">
              <w:rPr>
                <w:b w:val="1"/>
                <w:bCs w:val="1"/>
                <w:color w:val="000000"/>
                <w:rtl w:val="0"/>
              </w:rPr>
              <w:t xml:space="preserve">1</w:t>
            </w:r>
          </w:p>
        </w:tc>
        <w:tc>
          <w:tcPr>
            <w:shd w:fill="bdd7ee" w:val="clear"/>
            <w:vAlign w:val="center"/>
          </w:tcPr>
          <w:p w:rsidR="00000000" w:rsidDel="00000000" w:rsidP="00000000" w:rsidRDefault="00000000" w:rsidRPr="00000000" w14:paraId="00000317">
            <w:pPr>
              <w:jc w:val="center"/>
              <w:rPr>
                <w:b w:val="1"/>
                <w:bCs w:val="1"/>
                <w:color w:val="000000"/>
              </w:rPr>
            </w:pPr>
            <w:r w:rsidDel="00000000" w:rsidR="00000000" w:rsidRPr="00000000">
              <w:rPr>
                <w:b w:val="1"/>
                <w:bCs w:val="1"/>
                <w:color w:val="000000"/>
                <w:rtl w:val="0"/>
              </w:rPr>
              <w:t xml:space="preserve">2</w:t>
            </w:r>
          </w:p>
        </w:tc>
        <w:tc>
          <w:tcPr>
            <w:shd w:fill="bdd7ee" w:val="clear"/>
            <w:vAlign w:val="center"/>
          </w:tcPr>
          <w:p w:rsidR="00000000" w:rsidDel="00000000" w:rsidP="00000000" w:rsidRDefault="00000000" w:rsidRPr="00000000" w14:paraId="00000318">
            <w:pPr>
              <w:jc w:val="center"/>
              <w:rPr>
                <w:b w:val="1"/>
                <w:bCs w:val="1"/>
                <w:color w:val="000000"/>
              </w:rPr>
            </w:pPr>
            <w:r w:rsidDel="00000000" w:rsidR="00000000" w:rsidRPr="00000000">
              <w:rPr>
                <w:b w:val="1"/>
                <w:bCs w:val="1"/>
                <w:color w:val="000000"/>
                <w:rtl w:val="0"/>
              </w:rPr>
              <w:t xml:space="preserve">3</w:t>
            </w:r>
          </w:p>
        </w:tc>
        <w:tc>
          <w:tcPr>
            <w:shd w:fill="bdd7ee" w:val="clear"/>
            <w:vAlign w:val="center"/>
          </w:tcPr>
          <w:p w:rsidR="00000000" w:rsidDel="00000000" w:rsidP="00000000" w:rsidRDefault="00000000" w:rsidRPr="00000000" w14:paraId="00000319">
            <w:pPr>
              <w:jc w:val="center"/>
              <w:rPr>
                <w:b w:val="1"/>
                <w:bCs w:val="1"/>
                <w:color w:val="000000"/>
              </w:rPr>
            </w:pPr>
            <w:r w:rsidDel="00000000" w:rsidR="00000000" w:rsidRPr="00000000">
              <w:rPr>
                <w:b w:val="1"/>
                <w:bCs w:val="1"/>
                <w:color w:val="000000"/>
                <w:rtl w:val="0"/>
              </w:rPr>
              <w:t xml:space="preserve">4</w:t>
            </w:r>
          </w:p>
        </w:tc>
        <w:tc>
          <w:tcPr>
            <w:shd w:fill="bdd7ee" w:val="clear"/>
            <w:vAlign w:val="center"/>
          </w:tcPr>
          <w:p w:rsidR="00000000" w:rsidDel="00000000" w:rsidP="00000000" w:rsidRDefault="00000000" w:rsidRPr="00000000" w14:paraId="0000031A">
            <w:pPr>
              <w:jc w:val="center"/>
              <w:rPr>
                <w:b w:val="1"/>
                <w:bCs w:val="1"/>
                <w:color w:val="000000"/>
              </w:rPr>
            </w:pPr>
            <w:r w:rsidDel="00000000" w:rsidR="00000000" w:rsidRPr="00000000">
              <w:rPr>
                <w:b w:val="1"/>
                <w:bCs w:val="1"/>
                <w:color w:val="000000"/>
                <w:rtl w:val="0"/>
              </w:rPr>
              <w:t xml:space="preserve">5</w:t>
            </w:r>
          </w:p>
        </w:tc>
        <w:tc>
          <w:tcPr>
            <w:shd w:fill="bdd7ee" w:val="clear"/>
            <w:vAlign w:val="center"/>
          </w:tcPr>
          <w:p w:rsidR="00000000" w:rsidDel="00000000" w:rsidP="00000000" w:rsidRDefault="00000000" w:rsidRPr="00000000" w14:paraId="0000031B">
            <w:pPr>
              <w:jc w:val="center"/>
              <w:rPr>
                <w:b w:val="1"/>
                <w:bCs w:val="1"/>
                <w:color w:val="000000"/>
              </w:rPr>
            </w:pPr>
            <w:r w:rsidDel="00000000" w:rsidR="00000000" w:rsidRPr="00000000">
              <w:rPr>
                <w:b w:val="1"/>
                <w:bCs w:val="1"/>
                <w:color w:val="000000"/>
                <w:rtl w:val="0"/>
              </w:rPr>
              <w:t xml:space="preserve">6</w:t>
            </w:r>
          </w:p>
        </w:tc>
        <w:tc>
          <w:tcPr>
            <w:shd w:fill="bdd7ee" w:val="clear"/>
            <w:vAlign w:val="center"/>
          </w:tcPr>
          <w:p w:rsidR="00000000" w:rsidDel="00000000" w:rsidP="00000000" w:rsidRDefault="00000000" w:rsidRPr="00000000" w14:paraId="0000031C">
            <w:pPr>
              <w:jc w:val="center"/>
              <w:rPr>
                <w:b w:val="1"/>
                <w:bCs w:val="1"/>
                <w:color w:val="000000"/>
              </w:rPr>
            </w:pPr>
            <w:r w:rsidDel="00000000" w:rsidR="00000000" w:rsidRPr="00000000">
              <w:rPr>
                <w:b w:val="1"/>
                <w:bCs w:val="1"/>
                <w:color w:val="000000"/>
                <w:rtl w:val="0"/>
              </w:rPr>
              <w:t xml:space="preserve">7</w:t>
            </w:r>
          </w:p>
        </w:tc>
      </w:tr>
      <w:tr>
        <w:trPr>
          <w:cantSplit w:val="0"/>
          <w:trHeight w:val="1648" w:hRule="atLeast"/>
          <w:tblHeader w:val="0"/>
        </w:trPr>
        <w:tc>
          <w:tcPr>
            <w:vAlign w:val="center"/>
          </w:tcPr>
          <w:p w:rsidR="00000000" w:rsidDel="00000000" w:rsidP="00000000" w:rsidRDefault="00000000" w:rsidRPr="00000000" w14:paraId="0000031D">
            <w:pPr>
              <w:rPr>
                <w:color w:val="000000"/>
              </w:rPr>
            </w:pPr>
            <w:r w:rsidDel="00000000" w:rsidR="00000000" w:rsidRPr="00000000">
              <w:rPr>
                <w:color w:val="000000"/>
                <w:rtl w:val="0"/>
              </w:rPr>
              <w:t xml:space="preserve">1</w:t>
            </w:r>
          </w:p>
        </w:tc>
        <w:tc>
          <w:tcPr>
            <w:vAlign w:val="center"/>
          </w:tcPr>
          <w:p w:rsidR="00000000" w:rsidDel="00000000" w:rsidP="00000000" w:rsidRDefault="00000000" w:rsidRPr="00000000" w14:paraId="0000031E">
            <w:pPr>
              <w:rPr>
                <w:color w:val="000000"/>
              </w:rPr>
            </w:pPr>
            <w:r w:rsidDel="00000000" w:rsidR="00000000" w:rsidRPr="00000000">
              <w:rPr>
                <w:color w:val="000000"/>
                <w:rtl w:val="0"/>
              </w:rPr>
              <w:t xml:space="preserve">Kesehatan</w:t>
            </w:r>
          </w:p>
        </w:tc>
        <w:tc>
          <w:tcPr>
            <w:vAlign w:val="center"/>
          </w:tcPr>
          <w:p w:rsidR="00000000" w:rsidDel="00000000" w:rsidP="00000000" w:rsidRDefault="00000000" w:rsidRPr="00000000" w14:paraId="0000031F">
            <w:pPr>
              <w:rPr>
                <w:color w:val="000000"/>
              </w:rPr>
            </w:pPr>
            <w:r w:rsidDel="00000000" w:rsidR="00000000" w:rsidRPr="00000000">
              <w:rPr>
                <w:color w:val="000000"/>
                <w:rtl w:val="0"/>
              </w:rPr>
              <w:t xml:space="preserve">Sosialisasi / Pembinaan peran serta masyarakat dalam upaya penurunan angka kematian ibu, bayi dan balita</w:t>
            </w:r>
          </w:p>
        </w:tc>
        <w:tc>
          <w:tcPr>
            <w:vAlign w:val="center"/>
          </w:tcPr>
          <w:p w:rsidR="00000000" w:rsidDel="00000000" w:rsidP="00000000" w:rsidRDefault="00000000" w:rsidRPr="00000000" w14:paraId="00000320">
            <w:pPr>
              <w:rPr>
                <w:color w:val="000000"/>
              </w:rPr>
            </w:pPr>
            <w:r w:rsidDel="00000000" w:rsidR="00000000" w:rsidRPr="00000000">
              <w:rPr>
                <w:color w:val="000000"/>
                <w:rtl w:val="0"/>
              </w:rPr>
              <w:t xml:space="preserve">Meningkatkan pengetahuan, kesadaran dan kemauan masyarakat agar hidup sehat</w:t>
            </w:r>
          </w:p>
        </w:tc>
        <w:tc>
          <w:tcPr>
            <w:vAlign w:val="center"/>
          </w:tcPr>
          <w:p w:rsidR="00000000" w:rsidDel="00000000" w:rsidP="00000000" w:rsidRDefault="00000000" w:rsidRPr="00000000" w14:paraId="00000321">
            <w:pPr>
              <w:rPr>
                <w:color w:val="000000"/>
              </w:rPr>
            </w:pPr>
            <w:r w:rsidDel="00000000" w:rsidR="00000000" w:rsidRPr="00000000">
              <w:rPr>
                <w:color w:val="000000"/>
                <w:rtl w:val="0"/>
              </w:rPr>
              <w:t xml:space="preserve">Kelompok PKK RT/RW dan Posyandu</w:t>
            </w:r>
          </w:p>
        </w:tc>
        <w:tc>
          <w:tcPr>
            <w:vAlign w:val="center"/>
          </w:tcPr>
          <w:p w:rsidR="00000000" w:rsidDel="00000000" w:rsidP="00000000" w:rsidRDefault="00000000" w:rsidRPr="00000000" w14:paraId="00000322">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323">
            <w:pPr>
              <w:rPr>
                <w:color w:val="000000"/>
              </w:rPr>
            </w:pPr>
            <w:r w:rsidDel="00000000" w:rsidR="00000000" w:rsidRPr="00000000">
              <w:rPr>
                <w:color w:val="000000"/>
                <w:rtl w:val="0"/>
              </w:rPr>
              <w:t xml:space="preserve">Pokja IV TP PKK Kelurahan dan PKM Guntung Manggis</w:t>
            </w:r>
          </w:p>
        </w:tc>
      </w:tr>
      <w:tr>
        <w:trPr>
          <w:cantSplit w:val="0"/>
          <w:trHeight w:val="1666" w:hRule="atLeast"/>
          <w:tblHeader w:val="0"/>
        </w:trPr>
        <w:tc>
          <w:tcPr>
            <w:vAlign w:val="center"/>
          </w:tcPr>
          <w:p w:rsidR="00000000" w:rsidDel="00000000" w:rsidP="00000000" w:rsidRDefault="00000000" w:rsidRPr="00000000" w14:paraId="00000324">
            <w:pPr>
              <w:rPr>
                <w:color w:val="000000"/>
              </w:rPr>
            </w:pPr>
            <w:r w:rsidDel="00000000" w:rsidR="00000000" w:rsidRPr="00000000">
              <w:rPr>
                <w:color w:val="000000"/>
                <w:rtl w:val="0"/>
              </w:rPr>
              <w:t xml:space="preserve">2</w:t>
            </w:r>
          </w:p>
        </w:tc>
        <w:tc>
          <w:tcPr>
            <w:vAlign w:val="center"/>
          </w:tcPr>
          <w:p w:rsidR="00000000" w:rsidDel="00000000" w:rsidP="00000000" w:rsidRDefault="00000000" w:rsidRPr="00000000" w14:paraId="00000325">
            <w:pPr>
              <w:rPr>
                <w:color w:val="000000"/>
              </w:rPr>
            </w:pPr>
            <w:r w:rsidDel="00000000" w:rsidR="00000000" w:rsidRPr="00000000">
              <w:rPr>
                <w:color w:val="000000"/>
                <w:rtl w:val="0"/>
              </w:rPr>
              <w:t xml:space="preserve">Kesehatan</w:t>
            </w:r>
          </w:p>
        </w:tc>
        <w:tc>
          <w:tcPr>
            <w:vAlign w:val="center"/>
          </w:tcPr>
          <w:p w:rsidR="00000000" w:rsidDel="00000000" w:rsidP="00000000" w:rsidRDefault="00000000" w:rsidRPr="00000000" w14:paraId="00000326">
            <w:pPr>
              <w:rPr>
                <w:color w:val="000000"/>
              </w:rPr>
            </w:pPr>
            <w:r w:rsidDel="00000000" w:rsidR="00000000" w:rsidRPr="00000000">
              <w:rPr>
                <w:color w:val="000000"/>
                <w:rtl w:val="0"/>
              </w:rPr>
              <w:t xml:space="preserve">Pembinaan Posyandu</w:t>
            </w:r>
          </w:p>
        </w:tc>
        <w:tc>
          <w:tcPr>
            <w:vAlign w:val="center"/>
          </w:tcPr>
          <w:p w:rsidR="00000000" w:rsidDel="00000000" w:rsidP="00000000" w:rsidRDefault="00000000" w:rsidRPr="00000000" w14:paraId="00000327">
            <w:pPr>
              <w:rPr>
                <w:color w:val="000000"/>
              </w:rPr>
            </w:pPr>
            <w:r w:rsidDel="00000000" w:rsidR="00000000" w:rsidRPr="00000000">
              <w:rPr>
                <w:color w:val="000000"/>
                <w:rtl w:val="0"/>
              </w:rPr>
              <w:t xml:space="preserve">Meningkatkan kualitas Posyandu dan jumlah sasaran yang hadir</w:t>
            </w:r>
          </w:p>
        </w:tc>
        <w:tc>
          <w:tcPr>
            <w:vAlign w:val="center"/>
          </w:tcPr>
          <w:p w:rsidR="00000000" w:rsidDel="00000000" w:rsidP="00000000" w:rsidRDefault="00000000" w:rsidRPr="00000000" w14:paraId="00000328">
            <w:pPr>
              <w:rPr>
                <w:color w:val="000000"/>
              </w:rPr>
            </w:pPr>
            <w:r w:rsidDel="00000000" w:rsidR="00000000" w:rsidRPr="00000000">
              <w:rPr>
                <w:color w:val="000000"/>
                <w:rtl w:val="0"/>
              </w:rPr>
              <w:t xml:space="preserve">Kelompok PKK RT/RW dan Posyandu</w:t>
            </w:r>
          </w:p>
        </w:tc>
        <w:tc>
          <w:tcPr>
            <w:vAlign w:val="center"/>
          </w:tcPr>
          <w:p w:rsidR="00000000" w:rsidDel="00000000" w:rsidP="00000000" w:rsidRDefault="00000000" w:rsidRPr="00000000" w14:paraId="00000329">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32A">
            <w:pPr>
              <w:rPr>
                <w:color w:val="000000"/>
              </w:rPr>
            </w:pPr>
            <w:r w:rsidDel="00000000" w:rsidR="00000000" w:rsidRPr="00000000">
              <w:rPr>
                <w:color w:val="000000"/>
                <w:rtl w:val="0"/>
              </w:rPr>
              <w:t xml:space="preserve">Pokja IV TP PKK Kelurahan dan PKM Guntung Manggis</w:t>
            </w:r>
          </w:p>
        </w:tc>
      </w:tr>
      <w:tr>
        <w:trPr>
          <w:cantSplit w:val="0"/>
          <w:trHeight w:val="1648" w:hRule="atLeast"/>
          <w:tblHeader w:val="0"/>
        </w:trPr>
        <w:tc>
          <w:tcPr>
            <w:vAlign w:val="center"/>
          </w:tcPr>
          <w:p w:rsidR="00000000" w:rsidDel="00000000" w:rsidP="00000000" w:rsidRDefault="00000000" w:rsidRPr="00000000" w14:paraId="0000032B">
            <w:pPr>
              <w:rPr>
                <w:color w:val="000000"/>
              </w:rPr>
            </w:pPr>
            <w:r w:rsidDel="00000000" w:rsidR="00000000" w:rsidRPr="00000000">
              <w:rPr>
                <w:color w:val="000000"/>
                <w:rtl w:val="0"/>
              </w:rPr>
              <w:t xml:space="preserve">3</w:t>
            </w:r>
          </w:p>
        </w:tc>
        <w:tc>
          <w:tcPr>
            <w:vAlign w:val="center"/>
          </w:tcPr>
          <w:p w:rsidR="00000000" w:rsidDel="00000000" w:rsidP="00000000" w:rsidRDefault="00000000" w:rsidRPr="00000000" w14:paraId="0000032C">
            <w:pPr>
              <w:rPr>
                <w:color w:val="000000"/>
              </w:rPr>
            </w:pPr>
            <w:r w:rsidDel="00000000" w:rsidR="00000000" w:rsidRPr="00000000">
              <w:rPr>
                <w:color w:val="000000"/>
                <w:rtl w:val="0"/>
              </w:rPr>
              <w:t xml:space="preserve">Kesehatan</w:t>
            </w:r>
          </w:p>
        </w:tc>
        <w:tc>
          <w:tcPr>
            <w:vAlign w:val="center"/>
          </w:tcPr>
          <w:p w:rsidR="00000000" w:rsidDel="00000000" w:rsidP="00000000" w:rsidRDefault="00000000" w:rsidRPr="00000000" w14:paraId="0000032D">
            <w:pPr>
              <w:rPr>
                <w:color w:val="000000"/>
              </w:rPr>
            </w:pPr>
            <w:r w:rsidDel="00000000" w:rsidR="00000000" w:rsidRPr="00000000">
              <w:rPr>
                <w:color w:val="000000"/>
                <w:rtl w:val="0"/>
              </w:rPr>
              <w:t xml:space="preserve">Penertiban Administrasi</w:t>
            </w:r>
          </w:p>
        </w:tc>
        <w:tc>
          <w:tcPr>
            <w:vAlign w:val="center"/>
          </w:tcPr>
          <w:p w:rsidR="00000000" w:rsidDel="00000000" w:rsidP="00000000" w:rsidRDefault="00000000" w:rsidRPr="00000000" w14:paraId="0000032E">
            <w:pPr>
              <w:rPr>
                <w:color w:val="000000"/>
              </w:rPr>
            </w:pPr>
            <w:r w:rsidDel="00000000" w:rsidR="00000000" w:rsidRPr="00000000">
              <w:rPr>
                <w:color w:val="000000"/>
                <w:rtl w:val="0"/>
              </w:rPr>
              <w:t xml:space="preserve">Meningkatkan tertib administrasi dan pelaporan data kegiatan</w:t>
            </w:r>
          </w:p>
        </w:tc>
        <w:tc>
          <w:tcPr>
            <w:vAlign w:val="center"/>
          </w:tcPr>
          <w:p w:rsidR="00000000" w:rsidDel="00000000" w:rsidP="00000000" w:rsidRDefault="00000000" w:rsidRPr="00000000" w14:paraId="0000032F">
            <w:pPr>
              <w:rPr>
                <w:color w:val="000000"/>
              </w:rPr>
            </w:pPr>
            <w:r w:rsidDel="00000000" w:rsidR="00000000" w:rsidRPr="00000000">
              <w:rPr>
                <w:color w:val="000000"/>
                <w:rtl w:val="0"/>
              </w:rPr>
              <w:t xml:space="preserve">Kelompok PKK RT/RW dan Posyandu</w:t>
            </w:r>
          </w:p>
        </w:tc>
        <w:tc>
          <w:tcPr>
            <w:vAlign w:val="center"/>
          </w:tcPr>
          <w:p w:rsidR="00000000" w:rsidDel="00000000" w:rsidP="00000000" w:rsidRDefault="00000000" w:rsidRPr="00000000" w14:paraId="00000330">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331">
            <w:pPr>
              <w:rPr>
                <w:color w:val="000000"/>
              </w:rPr>
            </w:pPr>
            <w:r w:rsidDel="00000000" w:rsidR="00000000" w:rsidRPr="00000000">
              <w:rPr>
                <w:color w:val="000000"/>
                <w:rtl w:val="0"/>
              </w:rPr>
              <w:t xml:space="preserve">Pokja IV TP PKK Kelurahan dan PKM Guntung Manggis</w:t>
            </w:r>
          </w:p>
        </w:tc>
      </w:tr>
      <w:tr>
        <w:trPr>
          <w:cantSplit w:val="0"/>
          <w:trHeight w:val="1920" w:hRule="atLeast"/>
          <w:tblHeader w:val="0"/>
        </w:trPr>
        <w:tc>
          <w:tcPr>
            <w:vAlign w:val="center"/>
          </w:tcPr>
          <w:p w:rsidR="00000000" w:rsidDel="00000000" w:rsidP="00000000" w:rsidRDefault="00000000" w:rsidRPr="00000000" w14:paraId="00000332">
            <w:pPr>
              <w:rPr>
                <w:color w:val="000000"/>
              </w:rPr>
            </w:pPr>
            <w:r w:rsidDel="00000000" w:rsidR="00000000" w:rsidRPr="00000000">
              <w:rPr>
                <w:color w:val="000000"/>
                <w:rtl w:val="0"/>
              </w:rPr>
              <w:t xml:space="preserve">4</w:t>
            </w:r>
          </w:p>
        </w:tc>
        <w:tc>
          <w:tcPr>
            <w:vAlign w:val="center"/>
          </w:tcPr>
          <w:p w:rsidR="00000000" w:rsidDel="00000000" w:rsidP="00000000" w:rsidRDefault="00000000" w:rsidRPr="00000000" w14:paraId="00000333">
            <w:pPr>
              <w:rPr>
                <w:color w:val="000000"/>
              </w:rPr>
            </w:pPr>
            <w:r w:rsidDel="00000000" w:rsidR="00000000" w:rsidRPr="00000000">
              <w:rPr>
                <w:color w:val="000000"/>
                <w:rtl w:val="0"/>
              </w:rPr>
              <w:t xml:space="preserve">Kelestarian Lingkungan Hidup</w:t>
            </w:r>
          </w:p>
        </w:tc>
        <w:tc>
          <w:tcPr>
            <w:vAlign w:val="center"/>
          </w:tcPr>
          <w:p w:rsidR="00000000" w:rsidDel="00000000" w:rsidP="00000000" w:rsidRDefault="00000000" w:rsidRPr="00000000" w14:paraId="00000334">
            <w:pPr>
              <w:rPr>
                <w:color w:val="000000"/>
              </w:rPr>
            </w:pPr>
            <w:r w:rsidDel="00000000" w:rsidR="00000000" w:rsidRPr="00000000">
              <w:rPr>
                <w:color w:val="000000"/>
                <w:rtl w:val="0"/>
              </w:rPr>
              <w:t xml:space="preserve">Sosialisasi Pengelolaan sampah skala rumah tangga</w:t>
            </w:r>
          </w:p>
        </w:tc>
        <w:tc>
          <w:tcPr>
            <w:vAlign w:val="center"/>
          </w:tcPr>
          <w:p w:rsidR="00000000" w:rsidDel="00000000" w:rsidP="00000000" w:rsidRDefault="00000000" w:rsidRPr="00000000" w14:paraId="00000335">
            <w:pPr>
              <w:rPr>
                <w:color w:val="000000"/>
              </w:rPr>
            </w:pPr>
            <w:r w:rsidDel="00000000" w:rsidR="00000000" w:rsidRPr="00000000">
              <w:rPr>
                <w:color w:val="000000"/>
                <w:rtl w:val="0"/>
              </w:rPr>
              <w:t xml:space="preserve">Meningkatkan pengetahuan masyarakat terkait pengelolaan sampah rumah tangga</w:t>
            </w:r>
          </w:p>
        </w:tc>
        <w:tc>
          <w:tcPr>
            <w:vAlign w:val="center"/>
          </w:tcPr>
          <w:p w:rsidR="00000000" w:rsidDel="00000000" w:rsidP="00000000" w:rsidRDefault="00000000" w:rsidRPr="00000000" w14:paraId="00000336">
            <w:pPr>
              <w:rPr>
                <w:color w:val="000000"/>
              </w:rPr>
            </w:pPr>
            <w:r w:rsidDel="00000000" w:rsidR="00000000" w:rsidRPr="00000000">
              <w:rPr>
                <w:color w:val="000000"/>
                <w:rtl w:val="0"/>
              </w:rPr>
              <w:t xml:space="preserve">Kelompok PKK RT/RW dan Posyandu</w:t>
            </w:r>
          </w:p>
        </w:tc>
        <w:tc>
          <w:tcPr>
            <w:vAlign w:val="center"/>
          </w:tcPr>
          <w:p w:rsidR="00000000" w:rsidDel="00000000" w:rsidP="00000000" w:rsidRDefault="00000000" w:rsidRPr="00000000" w14:paraId="00000337">
            <w:pPr>
              <w:rPr>
                <w:color w:val="000000"/>
              </w:rPr>
            </w:pPr>
            <w:r w:rsidDel="00000000" w:rsidR="00000000" w:rsidRPr="00000000">
              <w:rPr>
                <w:color w:val="000000"/>
                <w:rtl w:val="0"/>
              </w:rPr>
              <w:t xml:space="preserve">Januari – Desember</w:t>
            </w:r>
          </w:p>
        </w:tc>
        <w:tc>
          <w:tcPr>
            <w:vAlign w:val="center"/>
          </w:tcPr>
          <w:p w:rsidR="00000000" w:rsidDel="00000000" w:rsidP="00000000" w:rsidRDefault="00000000" w:rsidRPr="00000000" w14:paraId="00000338">
            <w:pPr>
              <w:rPr>
                <w:color w:val="000000"/>
              </w:rPr>
            </w:pPr>
            <w:r w:rsidDel="00000000" w:rsidR="00000000" w:rsidRPr="00000000">
              <w:rPr>
                <w:color w:val="000000"/>
                <w:rtl w:val="0"/>
              </w:rPr>
              <w:t xml:space="preserve">Pokja IV TP PKK Kelurahan dan PKM Guntung Manggis</w:t>
            </w:r>
          </w:p>
        </w:tc>
      </w:tr>
    </w:tbl>
    <w:p w:rsidR="00000000" w:rsidDel="00000000" w:rsidP="00000000" w:rsidRDefault="00000000" w:rsidRPr="00000000" w14:paraId="00000339">
      <w:pPr>
        <w:rPr/>
      </w:pPr>
      <w:r w:rsidDel="00000000" w:rsidR="00000000" w:rsidRPr="00000000">
        <w:rPr>
          <w:rtl w:val="0"/>
        </w:rPr>
      </w:r>
    </w:p>
    <w:p w:rsidR="00000000" w:rsidDel="00000000" w:rsidP="00000000" w:rsidRDefault="00000000" w:rsidRPr="00000000" w14:paraId="0000033A">
      <w:pPr>
        <w:numPr>
          <w:ilvl w:val="0"/>
          <w:numId w:val="45"/>
        </w:numPr>
        <w:spacing w:line="360" w:lineRule="auto"/>
        <w:ind w:left="426" w:hanging="426"/>
        <w:jc w:val="both"/>
        <w:rPr>
          <w:rFonts w:ascii="Arial" w:cs="Arial" w:eastAsia="Arial" w:hAnsi="Arial"/>
          <w:b w:val="1"/>
          <w:bCs w:val="1"/>
        </w:rPr>
      </w:pPr>
      <w:r w:rsidDel="00000000" w:rsidR="00000000" w:rsidRPr="00000000">
        <w:rPr>
          <w:rFonts w:ascii="Arial" w:cs="Arial" w:eastAsia="Arial" w:hAnsi="Arial"/>
          <w:b w:val="1"/>
          <w:bCs w:val="1"/>
          <w:rtl w:val="0"/>
        </w:rPr>
        <w:t xml:space="preserve">KEBIJAKAN PENDUKUNG ADMINISTRASI PKK</w:t>
      </w:r>
    </w:p>
    <w:p w:rsidR="00000000" w:rsidDel="00000000" w:rsidP="00000000" w:rsidRDefault="00000000" w:rsidRPr="00000000" w14:paraId="0000033B">
      <w:pPr>
        <w:spacing w:after="60" w:line="360" w:lineRule="auto"/>
        <w:ind w:left="425" w:firstLine="709"/>
        <w:jc w:val="both"/>
        <w:rPr>
          <w:rFonts w:ascii="Arial" w:cs="Arial" w:eastAsia="Arial" w:hAnsi="Arial"/>
        </w:rPr>
      </w:pPr>
      <w:r w:rsidDel="00000000" w:rsidR="00000000" w:rsidRPr="00000000">
        <w:rPr>
          <w:rFonts w:ascii="Arial" w:cs="Arial" w:eastAsia="Arial" w:hAnsi="Arial"/>
          <w:rtl w:val="0"/>
        </w:rPr>
        <w:t xml:space="preserve">Kebijakan pendukung administrasi PKK adalah kebijakan yang dirancang untuk membantu dan meningkatkan efektivitas administrasi PKK dalam memberdayakan keluarga dan masyarakat. Kebijakan pendukung administrasi PKK dapat meliputi:</w:t>
      </w:r>
    </w:p>
    <w:p w:rsidR="00000000" w:rsidDel="00000000" w:rsidP="00000000" w:rsidRDefault="00000000" w:rsidRPr="00000000" w14:paraId="0000033C">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Kebijakan pengelolaan data dan informasi: Mengatur pengelolaan data dan informasi tentang kegiatan, program, dan anggota PKK.</w:t>
      </w:r>
    </w:p>
    <w:p w:rsidR="00000000" w:rsidDel="00000000" w:rsidP="00000000" w:rsidRDefault="00000000" w:rsidRPr="00000000" w14:paraId="0000033D">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Kebijakan pengelolaan keuangan: Mengatur pengelolaan keuangan PKK dengan transparan, akuntabel, dan sesuai dengan prosedur yang ditetapkan.</w:t>
      </w:r>
    </w:p>
    <w:p w:rsidR="00000000" w:rsidDel="00000000" w:rsidP="00000000" w:rsidRDefault="00000000" w:rsidRPr="00000000" w14:paraId="0000033E">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Kebijakan pengelolaan dokumen: Mengatur pengelolaan dokumen-dokumen yang terkait dengan kegiatan dan program PKK.</w:t>
      </w:r>
    </w:p>
    <w:p w:rsidR="00000000" w:rsidDel="00000000" w:rsidP="00000000" w:rsidRDefault="00000000" w:rsidRPr="00000000" w14:paraId="0000033F">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6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Kebijakan evaluasi dan monitoring: Mengatur evaluasi dan monitoring secara teratur untuk memastikan bahwa administrasi PKK berjalan dengan efektif dan efisien.</w:t>
      </w:r>
    </w:p>
    <w:p w:rsidR="00000000" w:rsidDel="00000000" w:rsidP="00000000" w:rsidRDefault="00000000" w:rsidRPr="00000000" w14:paraId="00000340">
      <w:pPr>
        <w:spacing w:after="60" w:line="360" w:lineRule="auto"/>
        <w:ind w:left="425" w:firstLine="709"/>
        <w:jc w:val="both"/>
        <w:rPr>
          <w:rFonts w:ascii="Arial" w:cs="Arial" w:eastAsia="Arial" w:hAnsi="Arial"/>
        </w:rPr>
      </w:pPr>
      <w:r w:rsidDel="00000000" w:rsidR="00000000" w:rsidRPr="00000000">
        <w:rPr>
          <w:rFonts w:ascii="Arial" w:cs="Arial" w:eastAsia="Arial" w:hAnsi="Arial"/>
          <w:rtl w:val="0"/>
        </w:rPr>
        <w:t xml:space="preserve">Sebagai bentuk dukungan terhadap keberadaan PKK, Pemerintah telah menetapkan beberapa produk hukum antara lain :  </w:t>
      </w:r>
    </w:p>
    <w:p w:rsidR="00000000" w:rsidDel="00000000" w:rsidP="00000000" w:rsidRDefault="00000000" w:rsidRPr="00000000" w14:paraId="00000341">
      <w:pPr>
        <w:numPr>
          <w:ilvl w:val="0"/>
          <w:numId w:val="46"/>
        </w:numPr>
        <w:tabs>
          <w:tab w:val="left" w:leader="none" w:pos="851"/>
        </w:tabs>
        <w:spacing w:line="360" w:lineRule="auto"/>
        <w:ind w:left="917" w:hanging="437"/>
        <w:jc w:val="both"/>
        <w:rPr>
          <w:rFonts w:ascii="Arial" w:cs="Arial" w:eastAsia="Arial" w:hAnsi="Arial"/>
        </w:rPr>
      </w:pPr>
      <w:r w:rsidDel="00000000" w:rsidR="00000000" w:rsidRPr="00000000">
        <w:rPr>
          <w:rFonts w:ascii="Arial" w:cs="Arial" w:eastAsia="Arial" w:hAnsi="Arial"/>
          <w:rtl w:val="0"/>
        </w:rPr>
        <w:t xml:space="preserve">Undang-Undang Nomor 9 Tahun 1999 tentang Pembentukan Kotamadya Daerah Tingkat II Banjarbaru (Lembaran Negara Republik Indonesia Tahun 1999 Nomor 43, Tambahan Lembaran Negara Republik Indonesia Nomor 3822);</w:t>
      </w:r>
    </w:p>
    <w:p w:rsidR="00000000" w:rsidDel="00000000" w:rsidP="00000000" w:rsidRDefault="00000000" w:rsidRPr="00000000" w14:paraId="00000342">
      <w:pPr>
        <w:numPr>
          <w:ilvl w:val="0"/>
          <w:numId w:val="46"/>
        </w:numPr>
        <w:tabs>
          <w:tab w:val="left" w:leader="none" w:pos="851"/>
        </w:tabs>
        <w:spacing w:line="360" w:lineRule="auto"/>
        <w:ind w:left="917" w:hanging="437"/>
        <w:jc w:val="both"/>
        <w:rPr>
          <w:rFonts w:ascii="Arial" w:cs="Arial" w:eastAsia="Arial" w:hAnsi="Arial"/>
        </w:rPr>
      </w:pPr>
      <w:r w:rsidDel="00000000" w:rsidR="00000000" w:rsidRPr="00000000">
        <w:rPr>
          <w:rFonts w:ascii="Arial" w:cs="Arial" w:eastAsia="Arial" w:hAnsi="Arial"/>
          <w:rtl w:val="0"/>
        </w:rPr>
        <w:t xml:space="preserve">Undang-Undang Nomor 52 Tahun 2009 tentang Perkembangan Kependudukan dan Pembangunan  Keluarga Sejahtera (Lembaran Negara Tahun 2009 Nomor 35, Tambahan Lembaran Negara Nomor 3475);</w:t>
      </w:r>
    </w:p>
    <w:p w:rsidR="00000000" w:rsidDel="00000000" w:rsidP="00000000" w:rsidRDefault="00000000" w:rsidRPr="00000000" w14:paraId="00000343">
      <w:pPr>
        <w:numPr>
          <w:ilvl w:val="0"/>
          <w:numId w:val="46"/>
        </w:numPr>
        <w:tabs>
          <w:tab w:val="left" w:leader="none" w:pos="851"/>
        </w:tabs>
        <w:spacing w:line="360" w:lineRule="auto"/>
        <w:ind w:left="917" w:hanging="437"/>
        <w:jc w:val="both"/>
        <w:rPr>
          <w:rFonts w:ascii="Arial" w:cs="Arial" w:eastAsia="Arial" w:hAnsi="Arial"/>
        </w:rPr>
      </w:pPr>
      <w:r w:rsidDel="00000000" w:rsidR="00000000" w:rsidRPr="00000000">
        <w:rPr>
          <w:rFonts w:ascii="Arial" w:cs="Arial" w:eastAsia="Arial" w:hAnsi="Arial"/>
          <w:color w:val="000000"/>
          <w:rtl w:val="0"/>
        </w:rPr>
        <w:t xml:space="preserve">Undang-Undang Nomor 23 Tahun 2014 tentang Pemerintahan Daerah (Lembaran Negara Republik Indonesia Tahun 2014 Nomor 244, Tambahan Lembaran Negara Republik Indonesia Nomor 5587) sebagaimana telah diubah beberapa kali, terakhir dengan Undang-Undang Nomor 6 Tahun 2023 tentang Penetapan Peraturan Pemerintah Pengganti Undang - Undang Nomor 2 Tahun 2022 Tentang Cipta Kerja menjadi Undang – Undang (Lembaran Negara Republik Indonesia ahun 2023 Nomor 41, Tambahan Lembaran Negara Republik Indonesia Nomor 6856);</w:t>
      </w:r>
      <w:r w:rsidDel="00000000" w:rsidR="00000000" w:rsidRPr="00000000">
        <w:rPr>
          <w:rtl w:val="0"/>
        </w:rPr>
      </w:r>
    </w:p>
    <w:p w:rsidR="00000000" w:rsidDel="00000000" w:rsidP="00000000" w:rsidRDefault="00000000" w:rsidRPr="00000000" w14:paraId="00000344">
      <w:pPr>
        <w:numPr>
          <w:ilvl w:val="0"/>
          <w:numId w:val="46"/>
        </w:numPr>
        <w:tabs>
          <w:tab w:val="left" w:leader="none" w:pos="851"/>
        </w:tabs>
        <w:spacing w:line="360" w:lineRule="auto"/>
        <w:ind w:left="917" w:hanging="437"/>
        <w:jc w:val="both"/>
        <w:rPr>
          <w:rFonts w:ascii="Arial" w:cs="Arial" w:eastAsia="Arial" w:hAnsi="Arial"/>
        </w:rPr>
      </w:pPr>
      <w:r w:rsidDel="00000000" w:rsidR="00000000" w:rsidRPr="00000000">
        <w:rPr>
          <w:rFonts w:ascii="Arial" w:cs="Arial" w:eastAsia="Arial" w:hAnsi="Arial"/>
          <w:rtl w:val="0"/>
        </w:rPr>
        <w:t xml:space="preserve">Peraturan Presiden Nomor 99 Tahun 2017 tentang Gerakan Pemberdayaan dan Kesejahteraan Keluarga (Lembaran Negara Republik Indonesia Tahun 2017 Nomor 226);</w:t>
      </w:r>
    </w:p>
    <w:p w:rsidR="00000000" w:rsidDel="00000000" w:rsidP="00000000" w:rsidRDefault="00000000" w:rsidRPr="00000000" w14:paraId="00000345">
      <w:pPr>
        <w:numPr>
          <w:ilvl w:val="0"/>
          <w:numId w:val="46"/>
        </w:numPr>
        <w:tabs>
          <w:tab w:val="left" w:leader="none" w:pos="851"/>
        </w:tabs>
        <w:spacing w:line="360" w:lineRule="auto"/>
        <w:ind w:left="917" w:hanging="437"/>
        <w:jc w:val="both"/>
        <w:rPr>
          <w:rFonts w:ascii="Arial" w:cs="Arial" w:eastAsia="Arial" w:hAnsi="Arial"/>
        </w:rPr>
      </w:pPr>
      <w:r w:rsidDel="00000000" w:rsidR="00000000" w:rsidRPr="00000000">
        <w:rPr>
          <w:rFonts w:ascii="Arial" w:cs="Arial" w:eastAsia="Arial" w:hAnsi="Arial"/>
          <w:rtl w:val="0"/>
        </w:rPr>
        <w:t xml:space="preserve">Peraturan Menteri Dalam Negeri Nomor 36 Tahun 2020 tentang Peraturan Pelaksanaan Peraturan Presiden Nomor 99 Tahun 2017 tentang Gerakan Pemberdayaan dan Kesejahteraan Keluarga (Berita Negara Republik Indonesia Tahun 2020 Nomor 580);</w:t>
      </w:r>
    </w:p>
    <w:p w:rsidR="00000000" w:rsidDel="00000000" w:rsidP="00000000" w:rsidRDefault="00000000" w:rsidRPr="00000000" w14:paraId="00000346">
      <w:pPr>
        <w:numPr>
          <w:ilvl w:val="0"/>
          <w:numId w:val="46"/>
        </w:numPr>
        <w:tabs>
          <w:tab w:val="left" w:leader="none" w:pos="851"/>
        </w:tabs>
        <w:spacing w:line="360" w:lineRule="auto"/>
        <w:ind w:left="917" w:hanging="437"/>
        <w:jc w:val="both"/>
        <w:rPr>
          <w:rFonts w:ascii="Arial" w:cs="Arial" w:eastAsia="Arial" w:hAnsi="Arial"/>
          <w:color w:val="000000"/>
        </w:rPr>
      </w:pPr>
      <w:r w:rsidDel="00000000" w:rsidR="00000000" w:rsidRPr="00000000">
        <w:rPr>
          <w:rFonts w:ascii="Arial" w:cs="Arial" w:eastAsia="Arial" w:hAnsi="Arial"/>
          <w:color w:val="000000"/>
          <w:rtl w:val="0"/>
        </w:rPr>
        <w:t xml:space="preserve">Keputusan Menteri Dalam Negeri Republik Indonesia Nomor: 400.7 - 3465 tahun 2025 tentang Pengesahan Keputusan Ketua Umum Tim Penggerak Pemberdayaan dan Kesejahteraan Keluarga tentang Hasil Rapat Kerja Nasional X PKK Tahun 2025;</w:t>
      </w:r>
    </w:p>
    <w:p w:rsidR="00000000" w:rsidDel="00000000" w:rsidP="00000000" w:rsidRDefault="00000000" w:rsidRPr="00000000" w14:paraId="00000347">
      <w:pPr>
        <w:numPr>
          <w:ilvl w:val="0"/>
          <w:numId w:val="46"/>
        </w:numPr>
        <w:tabs>
          <w:tab w:val="left" w:leader="none" w:pos="851"/>
        </w:tabs>
        <w:spacing w:line="360" w:lineRule="auto"/>
        <w:ind w:left="917" w:hanging="437"/>
        <w:jc w:val="both"/>
        <w:rPr>
          <w:rFonts w:ascii="Arial" w:cs="Arial" w:eastAsia="Arial" w:hAnsi="Arial"/>
        </w:rPr>
      </w:pPr>
      <w:r w:rsidDel="00000000" w:rsidR="00000000" w:rsidRPr="00000000">
        <w:rPr>
          <w:rFonts w:ascii="Arial" w:cs="Arial" w:eastAsia="Arial" w:hAnsi="Arial"/>
          <w:rtl w:val="0"/>
        </w:rPr>
        <w:t xml:space="preserve">Keputusan Menteri Dalam Negeri Republik Indonesia Nomor: 100.2.1.3-2408 Tahun 2025 tanggal 17 Juni 2025 tentang Pengesahan Pengangkatan Wali Kota dan Wakil Wali Kota Banjarbaru Provinsi Kalimantan Hasil Pemilihan Kepala Daerah Serentak Tahun 2024 Masa Jabatan 2025 -2030.</w:t>
      </w:r>
    </w:p>
    <w:p w:rsidR="00000000" w:rsidDel="00000000" w:rsidP="00000000" w:rsidRDefault="00000000" w:rsidRPr="00000000" w14:paraId="00000348">
      <w:pPr>
        <w:spacing w:line="360" w:lineRule="auto"/>
        <w:ind w:left="426" w:firstLine="708.0000000000001"/>
        <w:jc w:val="both"/>
        <w:rPr>
          <w:rFonts w:ascii="Arial" w:cs="Arial" w:eastAsia="Arial" w:hAnsi="Arial"/>
        </w:rPr>
      </w:pPr>
      <w:r w:rsidDel="00000000" w:rsidR="00000000" w:rsidRPr="00000000">
        <w:rPr>
          <w:rFonts w:ascii="Arial" w:cs="Arial" w:eastAsia="Arial" w:hAnsi="Arial"/>
          <w:rtl w:val="0"/>
        </w:rPr>
        <w:t xml:space="preserve">Adanya kebijakan Pemerintah dan Keputusan Ketua Umum TP PKK tersebut merupakan  peluang dan masukan (INPUT) bagi daerah untuk mendukung keberadaan Gerakan PKK di daerah yang diwujudkan  dalam bebarapa kebijakan operasional antara lain : </w:t>
      </w:r>
    </w:p>
    <w:p w:rsidR="00000000" w:rsidDel="00000000" w:rsidP="00000000" w:rsidRDefault="00000000" w:rsidRPr="00000000" w14:paraId="00000349">
      <w:pPr>
        <w:numPr>
          <w:ilvl w:val="0"/>
          <w:numId w:val="47"/>
        </w:numPr>
        <w:spacing w:line="360" w:lineRule="auto"/>
        <w:ind w:left="866" w:hanging="426"/>
        <w:jc w:val="both"/>
        <w:rPr>
          <w:rFonts w:ascii="Arial" w:cs="Arial" w:eastAsia="Arial" w:hAnsi="Arial"/>
        </w:rPr>
      </w:pPr>
      <w:r w:rsidDel="00000000" w:rsidR="00000000" w:rsidRPr="00000000">
        <w:rPr>
          <w:rFonts w:ascii="Arial" w:cs="Arial" w:eastAsia="Arial" w:hAnsi="Arial"/>
          <w:rtl w:val="0"/>
        </w:rPr>
        <w:t xml:space="preserve">  Keputusan Ketua Tim Penggerak Pemberdayaan dan Kesejahteraan Keluarga Provinsi Kalimantan Selatan Nomor 03/KEP/PKK.Prov/VI/2025 tentang Pemberhentian Ny. Hj. Elysa Resturini </w:t>
      </w:r>
      <w:r w:rsidDel="00000000" w:rsidR="00000000" w:rsidRPr="00000000">
        <w:rPr>
          <w:rFonts w:ascii="Arial" w:cs="Arial" w:eastAsia="Arial" w:hAnsi="Arial"/>
          <w:color w:val="000000"/>
          <w:rtl w:val="0"/>
        </w:rPr>
        <w:t xml:space="preserve">Subhan Nor Yaumil sebagai Penjabat Ketua Tim Penggerak PKK Kota Banjarbaru</w:t>
      </w:r>
      <w:r w:rsidDel="00000000" w:rsidR="00000000" w:rsidRPr="00000000">
        <w:rPr>
          <w:rFonts w:ascii="Arial" w:cs="Arial" w:eastAsia="Arial" w:hAnsi="Arial"/>
          <w:rtl w:val="0"/>
        </w:rPr>
        <w:t xml:space="preserve"> dan Pengangkatan H. Riandy Hidayat, SE, M.M Sebagai Ketua Tim Penggerak Kota Banjarbaru Masa Bakti 2025 – 2030;</w:t>
      </w:r>
    </w:p>
    <w:p w:rsidR="00000000" w:rsidDel="00000000" w:rsidP="00000000" w:rsidRDefault="00000000" w:rsidRPr="00000000" w14:paraId="0000034A">
      <w:pPr>
        <w:numPr>
          <w:ilvl w:val="0"/>
          <w:numId w:val="47"/>
        </w:numPr>
        <w:spacing w:line="360" w:lineRule="auto"/>
        <w:ind w:left="866" w:hanging="426"/>
        <w:jc w:val="both"/>
        <w:rPr>
          <w:rFonts w:ascii="Arial" w:cs="Arial" w:eastAsia="Arial" w:hAnsi="Arial"/>
          <w:color w:val="ff0000"/>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Keputusan Walikota Banjarbaru Nomor 038.2 Tahun 2026 tentang Tim Penggerak Pemberdayaan dan Kesejahteraan Keluarga Kota  Banjarbaru  Masa Bhakti 2025 – 2030; </w:t>
      </w:r>
      <w:r w:rsidDel="00000000" w:rsidR="00000000" w:rsidRPr="00000000">
        <w:rPr>
          <w:rtl w:val="0"/>
        </w:rPr>
      </w:r>
    </w:p>
    <w:p w:rsidR="00000000" w:rsidDel="00000000" w:rsidP="00000000" w:rsidRDefault="00000000" w:rsidRPr="00000000" w14:paraId="0000034B">
      <w:pPr>
        <w:numPr>
          <w:ilvl w:val="0"/>
          <w:numId w:val="47"/>
        </w:numPr>
        <w:spacing w:line="360" w:lineRule="auto"/>
        <w:ind w:left="866" w:hanging="426"/>
        <w:jc w:val="both"/>
        <w:rPr>
          <w:rFonts w:ascii="Arial" w:cs="Arial" w:eastAsia="Arial" w:hAnsi="Arial"/>
          <w:color w:val="ff0000"/>
        </w:rPr>
      </w:pP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color w:val="000000"/>
          <w:rtl w:val="0"/>
        </w:rPr>
        <w:t xml:space="preserve">Keputusan Ketua Tim Penggerak PKK Kota Banjarbaru Nomor 001/KEP/PKK.Kec.LU/III/2026 tentang Pengangkatan Ketua Tim Penggerak PKK Kelurahan se Kecamatan Landasan Ulin.</w:t>
      </w:r>
      <w:r w:rsidDel="00000000" w:rsidR="00000000" w:rsidRPr="00000000">
        <w:rPr>
          <w:rtl w:val="0"/>
        </w:rPr>
      </w:r>
    </w:p>
    <w:p w:rsidR="00000000" w:rsidDel="00000000" w:rsidP="00000000" w:rsidRDefault="00000000" w:rsidRPr="00000000" w14:paraId="0000034C">
      <w:pPr>
        <w:numPr>
          <w:ilvl w:val="0"/>
          <w:numId w:val="47"/>
        </w:numPr>
        <w:spacing w:line="360" w:lineRule="auto"/>
        <w:ind w:left="866" w:hanging="426"/>
        <w:jc w:val="both"/>
        <w:rPr>
          <w:rFonts w:ascii="Arial" w:cs="Arial" w:eastAsia="Arial" w:hAnsi="Arial"/>
          <w:color w:val="ff0000"/>
        </w:rPr>
      </w:pP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color w:val="000000"/>
          <w:rtl w:val="0"/>
        </w:rPr>
        <w:t xml:space="preserve">Keputusan Ketua Tim Penggerak PKK Kota Banjarbaru Nomor 01/KEP/PKK.KEL/III/2026 tentang Program Kerja Tim Penggerak PKK Kelurahan Guntung Manggis Tahun 2026. </w:t>
      </w:r>
      <w:r w:rsidDel="00000000" w:rsidR="00000000" w:rsidRPr="00000000">
        <w:rPr>
          <w:rtl w:val="0"/>
        </w:rPr>
      </w:r>
    </w:p>
    <w:p w:rsidR="00000000" w:rsidDel="00000000" w:rsidP="00000000" w:rsidRDefault="00000000" w:rsidRPr="00000000" w14:paraId="0000034D">
      <w:pPr>
        <w:numPr>
          <w:ilvl w:val="0"/>
          <w:numId w:val="47"/>
        </w:numPr>
        <w:spacing w:line="360" w:lineRule="auto"/>
        <w:ind w:left="866" w:hanging="426"/>
        <w:jc w:val="both"/>
        <w:rPr>
          <w:rFonts w:ascii="Arial" w:cs="Arial" w:eastAsia="Arial" w:hAnsi="Arial"/>
          <w:color w:val="ff0000"/>
        </w:rPr>
      </w:pP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color w:val="000000"/>
          <w:rtl w:val="0"/>
        </w:rPr>
        <w:t xml:space="preserve">Surat Ketua TP PKK Provinsi Kalimantan Selatan Nomor 52/SKR/PKK.Prov/IV/2026 perihal Lomba Kegiatan PKK. </w:t>
      </w:r>
      <w:r w:rsidDel="00000000" w:rsidR="00000000" w:rsidRPr="00000000">
        <w:rPr>
          <w:rtl w:val="0"/>
        </w:rPr>
      </w:r>
    </w:p>
    <w:p w:rsidR="00000000" w:rsidDel="00000000" w:rsidP="00000000" w:rsidRDefault="00000000" w:rsidRPr="00000000" w14:paraId="0000034E">
      <w:pPr>
        <w:spacing w:line="360" w:lineRule="auto"/>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34F">
      <w:pPr>
        <w:spacing w:line="360" w:lineRule="auto"/>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350">
      <w:pPr>
        <w:spacing w:line="360" w:lineRule="auto"/>
        <w:ind w:left="709"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51">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360" w:lineRule="auto"/>
        <w:ind w:left="426" w:right="0" w:hanging="426"/>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KEMITRAAN </w:t>
      </w:r>
    </w:p>
    <w:p w:rsidR="00000000" w:rsidDel="00000000" w:rsidP="00000000" w:rsidRDefault="00000000" w:rsidRPr="00000000" w14:paraId="00000352">
      <w:pPr>
        <w:spacing w:after="120" w:line="360" w:lineRule="auto"/>
        <w:ind w:left="425" w:firstLine="709"/>
        <w:jc w:val="both"/>
        <w:rPr>
          <w:rFonts w:ascii="Arial" w:cs="Arial" w:eastAsia="Arial" w:hAnsi="Arial"/>
        </w:rPr>
      </w:pPr>
      <w:r w:rsidDel="00000000" w:rsidR="00000000" w:rsidRPr="00000000">
        <w:rPr>
          <w:rFonts w:ascii="Arial" w:cs="Arial" w:eastAsia="Arial" w:hAnsi="Arial"/>
          <w:color w:val="000000"/>
          <w:rtl w:val="0"/>
        </w:rPr>
        <w:t xml:space="preserve"> Untuk mendukung keberadaan Gerakan PKK dalam melaksanakan 10 Program Pokoknya, TP PKK Kelurahan Guntung Manggis berkolaborasi dengan </w:t>
      </w:r>
      <w:r w:rsidDel="00000000" w:rsidR="00000000" w:rsidRPr="00000000">
        <w:rPr>
          <w:rFonts w:ascii="Arial" w:cs="Arial" w:eastAsia="Arial" w:hAnsi="Arial"/>
          <w:rtl w:val="0"/>
        </w:rPr>
        <w:t xml:space="preserve">Dinas Pengendalian Penduduk, Keluarga Berencana, Pemberdayaan Perempuan dan Perlindungan Anak (Dinas DP2KB / Dinas KB). Kolaborasi ini difokuskan pada upaya pengendalian penduduk, penyuluhan program KB, serta integrasi program Kampung KB. </w:t>
      </w:r>
    </w:p>
    <w:p w:rsidR="00000000" w:rsidDel="00000000" w:rsidP="00000000" w:rsidRDefault="00000000" w:rsidRPr="00000000" w14:paraId="00000353">
      <w:pPr>
        <w:spacing w:after="120" w:line="360" w:lineRule="auto"/>
        <w:ind w:left="425" w:firstLine="709"/>
        <w:jc w:val="both"/>
        <w:rPr>
          <w:rFonts w:ascii="Arial" w:cs="Arial" w:eastAsia="Arial" w:hAnsi="Arial"/>
        </w:rPr>
      </w:pPr>
      <w:r w:rsidDel="00000000" w:rsidR="00000000" w:rsidRPr="00000000">
        <w:rPr>
          <w:rFonts w:ascii="Arial" w:cs="Arial" w:eastAsia="Arial" w:hAnsi="Arial"/>
          <w:rtl w:val="0"/>
        </w:rPr>
        <w:t xml:space="preserve">Selanjutnya UPT Puskesmas (Puskesmas Guntung Manggis &amp; Puskesmas Terkait) Puskesmas merupakan </w:t>
      </w:r>
      <w:r w:rsidDel="00000000" w:rsidR="00000000" w:rsidRPr="00000000">
        <w:rPr>
          <w:rFonts w:ascii="Arial" w:cs="Arial" w:eastAsia="Arial" w:hAnsi="Arial"/>
          <w:i w:val="1"/>
          <w:iCs w:val="1"/>
          <w:rtl w:val="0"/>
        </w:rPr>
        <w:t xml:space="preserve">stakeholder</w:t>
      </w:r>
      <w:r w:rsidDel="00000000" w:rsidR="00000000" w:rsidRPr="00000000">
        <w:rPr>
          <w:rFonts w:ascii="Arial" w:cs="Arial" w:eastAsia="Arial" w:hAnsi="Arial"/>
          <w:rtl w:val="0"/>
        </w:rPr>
        <w:t xml:space="preserve"> utama di bidang kesehatan medis yang mendampingi kader-kader Pokja IV PKK dalam pelayanan kesehatan dasar di masyarakat. Kemudian Pemerintah Kecamatan Landasan Ulin dan Kelurahan Guntung Manggis selaku perpanjangan tangan birokrasi pemerintahan daerah yang memfasilitasi, membina, serta memberikan dukungan sarana prasarana. Adapun dengan Gabungan Organisasi Wanita (GOW) Kota Banjarbaru, kemitraan sesama organisasi perempuan untuk memperluas jangkauan edukasi pemenuhan gizi anak. Dalam bentuk Kegiatan Bersama: Teraliansi bersama dalam pertemuan peningkatan pemberian Air Susu Ibu (PASI) guna mendorong cakupan ASI Eksklusif 0–6 bulan dalam menurunkan angka stunting kota. </w:t>
      </w:r>
    </w:p>
    <w:p w:rsidR="00000000" w:rsidDel="00000000" w:rsidP="00000000" w:rsidRDefault="00000000" w:rsidRPr="00000000" w14:paraId="00000354">
      <w:pPr>
        <w:spacing w:after="120" w:line="360" w:lineRule="auto"/>
        <w:ind w:left="425" w:firstLine="709"/>
        <w:jc w:val="both"/>
        <w:rPr>
          <w:rFonts w:ascii="Arial" w:cs="Arial" w:eastAsia="Arial" w:hAnsi="Arial"/>
          <w:color w:val="000000"/>
        </w:rPr>
      </w:pPr>
      <w:r w:rsidDel="00000000" w:rsidR="00000000" w:rsidRPr="00000000">
        <w:rPr>
          <w:rFonts w:ascii="Arial" w:cs="Arial" w:eastAsia="Arial" w:hAnsi="Arial"/>
          <w:rtl w:val="0"/>
        </w:rPr>
        <w:t xml:space="preserve">PKK Berjenjang (Tingkat Kota Banjarbaru dan Tingkat Kecamatan Landasan Ulin), hubungan kemitraan vertikal yang bersifat pembinaan kelembagaan dan standardisasi tertib administrasi. Bentuk Kegiatan Bersama yaitu pelatihan administrasi PKK, persiapan lomba tertib administrasi pada Hari Kesatuan Gerak (HKG), serta pembinaan berkala ke kader-kader di tingkat RT/RW untuk mengaktifkan peran serta masyarakat lapis bawah.</w:t>
      </w:r>
      <w:r w:rsidDel="00000000" w:rsidR="00000000" w:rsidRPr="00000000">
        <w:rPr>
          <w:rtl w:val="0"/>
        </w:rPr>
      </w:r>
    </w:p>
    <w:p w:rsidR="00000000" w:rsidDel="00000000" w:rsidP="00000000" w:rsidRDefault="00000000" w:rsidRPr="00000000" w14:paraId="00000355">
      <w:pPr>
        <w:spacing w:line="360" w:lineRule="auto"/>
        <w:ind w:left="426" w:firstLine="708.0000000000001"/>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356">
      <w:pPr>
        <w:ind w:left="1417" w:hanging="992"/>
        <w:jc w:val="both"/>
        <w:rPr>
          <w:rFonts w:ascii="Arial" w:cs="Arial" w:eastAsia="Arial" w:hAnsi="Arial"/>
          <w:b w:val="1"/>
          <w:bCs w:val="1"/>
        </w:rPr>
      </w:pPr>
      <w:r w:rsidDel="00000000" w:rsidR="00000000" w:rsidRPr="00000000">
        <w:rPr>
          <w:rFonts w:ascii="Arial" w:cs="Arial" w:eastAsia="Arial" w:hAnsi="Arial"/>
          <w:b w:val="1"/>
          <w:bCs w:val="1"/>
          <w:rtl w:val="0"/>
        </w:rPr>
        <w:t xml:space="preserve">Tabel 4. Daftar Kemitraan TP PKK Kelurahan Guntung Manggis dengan SKPD Lingkup Pemerintah Kota Banjarbaru</w:t>
      </w:r>
    </w:p>
    <w:tbl>
      <w:tblPr>
        <w:tblStyle w:val="Table15"/>
        <w:tblpPr w:leftFromText="180" w:rightFromText="180" w:topFromText="0" w:bottomFromText="0" w:vertAnchor="text" w:horzAnchor="text" w:tblpX="450.5000000000007" w:tblpY="201"/>
        <w:tblW w:w="767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8"/>
        <w:gridCol w:w="6941"/>
        <w:tblGridChange w:id="0">
          <w:tblGrid>
            <w:gridCol w:w="738"/>
            <w:gridCol w:w="6941"/>
          </w:tblGrid>
        </w:tblGridChange>
      </w:tblGrid>
      <w:tr>
        <w:trPr>
          <w:cantSplit w:val="0"/>
          <w:tblHeader w:val="0"/>
        </w:trPr>
        <w:tc>
          <w:tcPr>
            <w:vAlign w:val="bottom"/>
          </w:tcPr>
          <w:p w:rsidR="00000000" w:rsidDel="00000000" w:rsidP="00000000" w:rsidRDefault="00000000" w:rsidRPr="00000000" w14:paraId="00000357">
            <w:pPr>
              <w:spacing w:line="360" w:lineRule="auto"/>
              <w:jc w:val="center"/>
              <w:rPr>
                <w:rFonts w:ascii="Arial" w:cs="Arial" w:eastAsia="Arial" w:hAnsi="Arial"/>
              </w:rPr>
            </w:pPr>
            <w:r w:rsidDel="00000000" w:rsidR="00000000" w:rsidRPr="00000000">
              <w:rPr>
                <w:rFonts w:ascii="Arial" w:cs="Arial" w:eastAsia="Arial" w:hAnsi="Arial"/>
                <w:rtl w:val="0"/>
              </w:rPr>
              <w:t xml:space="preserve">No.</w:t>
            </w:r>
          </w:p>
        </w:tc>
        <w:tc>
          <w:tcPr>
            <w:vAlign w:val="bottom"/>
          </w:tcPr>
          <w:p w:rsidR="00000000" w:rsidDel="00000000" w:rsidP="00000000" w:rsidRDefault="00000000" w:rsidRPr="00000000" w14:paraId="00000358">
            <w:pPr>
              <w:spacing w:line="360" w:lineRule="auto"/>
              <w:jc w:val="center"/>
              <w:rPr>
                <w:rFonts w:ascii="Arial" w:cs="Arial" w:eastAsia="Arial" w:hAnsi="Arial"/>
              </w:rPr>
            </w:pPr>
            <w:r w:rsidDel="00000000" w:rsidR="00000000" w:rsidRPr="00000000">
              <w:rPr>
                <w:rFonts w:ascii="Arial" w:cs="Arial" w:eastAsia="Arial" w:hAnsi="Arial"/>
                <w:rtl w:val="0"/>
              </w:rPr>
              <w:t xml:space="preserve">instansi</w:t>
            </w:r>
          </w:p>
        </w:tc>
      </w:tr>
      <w:tr>
        <w:trPr>
          <w:cantSplit w:val="0"/>
          <w:tblHeader w:val="0"/>
        </w:trPr>
        <w:tc>
          <w:tcPr>
            <w:vAlign w:val="bottom"/>
          </w:tcPr>
          <w:p w:rsidR="00000000" w:rsidDel="00000000" w:rsidP="00000000" w:rsidRDefault="00000000" w:rsidRPr="00000000" w14:paraId="00000359">
            <w:pPr>
              <w:spacing w:line="360" w:lineRule="auto"/>
              <w:jc w:val="center"/>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35A">
            <w:pPr>
              <w:spacing w:line="360" w:lineRule="auto"/>
              <w:rPr>
                <w:rFonts w:ascii="Arial" w:cs="Arial" w:eastAsia="Arial" w:hAnsi="Arial"/>
              </w:rPr>
            </w:pPr>
            <w:r w:rsidDel="00000000" w:rsidR="00000000" w:rsidRPr="00000000">
              <w:rPr>
                <w:rFonts w:ascii="Arial" w:cs="Arial" w:eastAsia="Arial" w:hAnsi="Arial"/>
                <w:rtl w:val="0"/>
              </w:rPr>
              <w:t xml:space="preserve">Dinas Pendidikan Kota Banjarbaru</w:t>
            </w:r>
          </w:p>
        </w:tc>
      </w:tr>
      <w:tr>
        <w:trPr>
          <w:cantSplit w:val="0"/>
          <w:tblHeader w:val="0"/>
        </w:trPr>
        <w:tc>
          <w:tcPr>
            <w:vAlign w:val="bottom"/>
          </w:tcPr>
          <w:p w:rsidR="00000000" w:rsidDel="00000000" w:rsidP="00000000" w:rsidRDefault="00000000" w:rsidRPr="00000000" w14:paraId="0000035B">
            <w:pPr>
              <w:spacing w:line="360" w:lineRule="auto"/>
              <w:jc w:val="center"/>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35C">
            <w:pPr>
              <w:spacing w:line="360" w:lineRule="auto"/>
              <w:rPr>
                <w:rFonts w:ascii="Arial" w:cs="Arial" w:eastAsia="Arial" w:hAnsi="Arial"/>
              </w:rPr>
            </w:pPr>
            <w:r w:rsidDel="00000000" w:rsidR="00000000" w:rsidRPr="00000000">
              <w:rPr>
                <w:rFonts w:ascii="Arial" w:cs="Arial" w:eastAsia="Arial" w:hAnsi="Arial"/>
                <w:rtl w:val="0"/>
              </w:rPr>
              <w:t xml:space="preserve">Dinas Kesehatan Kota Banjarbaru</w:t>
            </w:r>
          </w:p>
        </w:tc>
      </w:tr>
      <w:tr>
        <w:trPr>
          <w:cantSplit w:val="0"/>
          <w:tblHeader w:val="0"/>
        </w:trPr>
        <w:tc>
          <w:tcPr>
            <w:vAlign w:val="bottom"/>
          </w:tcPr>
          <w:p w:rsidR="00000000" w:rsidDel="00000000" w:rsidP="00000000" w:rsidRDefault="00000000" w:rsidRPr="00000000" w14:paraId="0000035D">
            <w:pPr>
              <w:spacing w:line="360" w:lineRule="auto"/>
              <w:jc w:val="center"/>
              <w:rPr>
                <w:rFonts w:ascii="Arial" w:cs="Arial" w:eastAsia="Arial" w:hAnsi="Arial"/>
              </w:rPr>
            </w:pPr>
            <w:r w:rsidDel="00000000" w:rsidR="00000000" w:rsidRPr="00000000">
              <w:rPr>
                <w:rFonts w:ascii="Arial" w:cs="Arial" w:eastAsia="Arial" w:hAnsi="Arial"/>
                <w:rtl w:val="0"/>
              </w:rPr>
              <w:t xml:space="preserve">3</w:t>
            </w:r>
          </w:p>
        </w:tc>
        <w:tc>
          <w:tcPr/>
          <w:p w:rsidR="00000000" w:rsidDel="00000000" w:rsidP="00000000" w:rsidRDefault="00000000" w:rsidRPr="00000000" w14:paraId="0000035E">
            <w:pPr>
              <w:spacing w:line="360" w:lineRule="auto"/>
              <w:rPr>
                <w:rFonts w:ascii="Arial" w:cs="Arial" w:eastAsia="Arial" w:hAnsi="Arial"/>
              </w:rPr>
            </w:pPr>
            <w:r w:rsidDel="00000000" w:rsidR="00000000" w:rsidRPr="00000000">
              <w:rPr>
                <w:rFonts w:ascii="Arial" w:cs="Arial" w:eastAsia="Arial" w:hAnsi="Arial"/>
                <w:rtl w:val="0"/>
              </w:rPr>
              <w:t xml:space="preserve">Dinas Koperasi, UKM dan Tenaga Kerja Kota Banjarbaru</w:t>
            </w:r>
          </w:p>
        </w:tc>
      </w:tr>
      <w:tr>
        <w:trPr>
          <w:cantSplit w:val="0"/>
          <w:tblHeader w:val="0"/>
        </w:trPr>
        <w:tc>
          <w:tcPr>
            <w:vAlign w:val="bottom"/>
          </w:tcPr>
          <w:p w:rsidR="00000000" w:rsidDel="00000000" w:rsidP="00000000" w:rsidRDefault="00000000" w:rsidRPr="00000000" w14:paraId="0000035F">
            <w:pPr>
              <w:spacing w:line="360" w:lineRule="auto"/>
              <w:jc w:val="center"/>
              <w:rPr>
                <w:rFonts w:ascii="Arial" w:cs="Arial" w:eastAsia="Arial" w:hAnsi="Arial"/>
              </w:rPr>
            </w:pPr>
            <w:r w:rsidDel="00000000" w:rsidR="00000000" w:rsidRPr="00000000">
              <w:rPr>
                <w:rFonts w:ascii="Arial" w:cs="Arial" w:eastAsia="Arial" w:hAnsi="Arial"/>
                <w:rtl w:val="0"/>
              </w:rPr>
              <w:t xml:space="preserve">4</w:t>
            </w:r>
          </w:p>
        </w:tc>
        <w:tc>
          <w:tcPr/>
          <w:p w:rsidR="00000000" w:rsidDel="00000000" w:rsidP="00000000" w:rsidRDefault="00000000" w:rsidRPr="00000000" w14:paraId="00000360">
            <w:pPr>
              <w:spacing w:line="360" w:lineRule="auto"/>
              <w:rPr>
                <w:rFonts w:ascii="Arial" w:cs="Arial" w:eastAsia="Arial" w:hAnsi="Arial"/>
              </w:rPr>
            </w:pPr>
            <w:r w:rsidDel="00000000" w:rsidR="00000000" w:rsidRPr="00000000">
              <w:rPr>
                <w:rFonts w:ascii="Arial" w:cs="Arial" w:eastAsia="Arial" w:hAnsi="Arial"/>
                <w:rtl w:val="0"/>
              </w:rPr>
              <w:t xml:space="preserve">Dinas Perdagangan Kota Banjarbaru</w:t>
            </w:r>
          </w:p>
        </w:tc>
      </w:tr>
      <w:tr>
        <w:trPr>
          <w:cantSplit w:val="0"/>
          <w:tblHeader w:val="0"/>
        </w:trPr>
        <w:tc>
          <w:tcPr>
            <w:vAlign w:val="center"/>
          </w:tcPr>
          <w:p w:rsidR="00000000" w:rsidDel="00000000" w:rsidP="00000000" w:rsidRDefault="00000000" w:rsidRPr="00000000" w14:paraId="00000361">
            <w:pPr>
              <w:spacing w:line="360" w:lineRule="auto"/>
              <w:jc w:val="center"/>
              <w:rPr>
                <w:rFonts w:ascii="Arial" w:cs="Arial" w:eastAsia="Arial" w:hAnsi="Arial"/>
              </w:rPr>
            </w:pPr>
            <w:r w:rsidDel="00000000" w:rsidR="00000000" w:rsidRPr="00000000">
              <w:rPr>
                <w:rFonts w:ascii="Arial" w:cs="Arial" w:eastAsia="Arial" w:hAnsi="Arial"/>
                <w:rtl w:val="0"/>
              </w:rPr>
              <w:t xml:space="preserve">5</w:t>
            </w:r>
          </w:p>
        </w:tc>
        <w:tc>
          <w:tcPr/>
          <w:p w:rsidR="00000000" w:rsidDel="00000000" w:rsidP="00000000" w:rsidRDefault="00000000" w:rsidRPr="00000000" w14:paraId="00000362">
            <w:pPr>
              <w:spacing w:line="360" w:lineRule="auto"/>
              <w:rPr>
                <w:rFonts w:ascii="Arial" w:cs="Arial" w:eastAsia="Arial" w:hAnsi="Arial"/>
              </w:rPr>
            </w:pPr>
            <w:r w:rsidDel="00000000" w:rsidR="00000000" w:rsidRPr="00000000">
              <w:rPr>
                <w:rFonts w:ascii="Arial" w:cs="Arial" w:eastAsia="Arial" w:hAnsi="Arial"/>
                <w:rtl w:val="0"/>
              </w:rPr>
              <w:t xml:space="preserve">Dinas Ketahanan Pangan, Pertanian dan Perikanan Kota Banjarbaru</w:t>
            </w:r>
          </w:p>
        </w:tc>
      </w:tr>
      <w:tr>
        <w:trPr>
          <w:cantSplit w:val="0"/>
          <w:tblHeader w:val="0"/>
        </w:trPr>
        <w:tc>
          <w:tcPr>
            <w:vAlign w:val="bottom"/>
          </w:tcPr>
          <w:p w:rsidR="00000000" w:rsidDel="00000000" w:rsidP="00000000" w:rsidRDefault="00000000" w:rsidRPr="00000000" w14:paraId="00000363">
            <w:pPr>
              <w:spacing w:line="360" w:lineRule="auto"/>
              <w:jc w:val="center"/>
              <w:rPr>
                <w:rFonts w:ascii="Arial" w:cs="Arial" w:eastAsia="Arial" w:hAnsi="Arial"/>
              </w:rPr>
            </w:pPr>
            <w:r w:rsidDel="00000000" w:rsidR="00000000" w:rsidRPr="00000000">
              <w:rPr>
                <w:rFonts w:ascii="Arial" w:cs="Arial" w:eastAsia="Arial" w:hAnsi="Arial"/>
                <w:rtl w:val="0"/>
              </w:rPr>
              <w:t xml:space="preserve">6</w:t>
            </w:r>
          </w:p>
        </w:tc>
        <w:tc>
          <w:tcPr/>
          <w:p w:rsidR="00000000" w:rsidDel="00000000" w:rsidP="00000000" w:rsidRDefault="00000000" w:rsidRPr="00000000" w14:paraId="00000364">
            <w:pPr>
              <w:spacing w:line="360" w:lineRule="auto"/>
              <w:rPr>
                <w:rFonts w:ascii="Arial" w:cs="Arial" w:eastAsia="Arial" w:hAnsi="Arial"/>
              </w:rPr>
            </w:pPr>
            <w:r w:rsidDel="00000000" w:rsidR="00000000" w:rsidRPr="00000000">
              <w:rPr>
                <w:rFonts w:ascii="Arial" w:cs="Arial" w:eastAsia="Arial" w:hAnsi="Arial"/>
                <w:rtl w:val="0"/>
              </w:rPr>
              <w:t xml:space="preserve">Dinas Sosial Kota Banjarbaru</w:t>
            </w:r>
          </w:p>
        </w:tc>
      </w:tr>
      <w:tr>
        <w:trPr>
          <w:cantSplit w:val="0"/>
          <w:tblHeader w:val="0"/>
        </w:trPr>
        <w:tc>
          <w:tcPr>
            <w:vAlign w:val="bottom"/>
          </w:tcPr>
          <w:p w:rsidR="00000000" w:rsidDel="00000000" w:rsidP="00000000" w:rsidRDefault="00000000" w:rsidRPr="00000000" w14:paraId="00000365">
            <w:pPr>
              <w:spacing w:line="360" w:lineRule="auto"/>
              <w:jc w:val="center"/>
              <w:rPr>
                <w:rFonts w:ascii="Arial" w:cs="Arial" w:eastAsia="Arial" w:hAnsi="Arial"/>
              </w:rPr>
            </w:pPr>
            <w:r w:rsidDel="00000000" w:rsidR="00000000" w:rsidRPr="00000000">
              <w:rPr>
                <w:rFonts w:ascii="Arial" w:cs="Arial" w:eastAsia="Arial" w:hAnsi="Arial"/>
                <w:rtl w:val="0"/>
              </w:rPr>
              <w:t xml:space="preserve">7</w:t>
            </w:r>
          </w:p>
        </w:tc>
        <w:tc>
          <w:tcPr/>
          <w:p w:rsidR="00000000" w:rsidDel="00000000" w:rsidP="00000000" w:rsidRDefault="00000000" w:rsidRPr="00000000" w14:paraId="00000366">
            <w:pPr>
              <w:spacing w:line="360" w:lineRule="auto"/>
              <w:rPr>
                <w:rFonts w:ascii="Arial" w:cs="Arial" w:eastAsia="Arial" w:hAnsi="Arial"/>
              </w:rPr>
            </w:pPr>
            <w:r w:rsidDel="00000000" w:rsidR="00000000" w:rsidRPr="00000000">
              <w:rPr>
                <w:rFonts w:ascii="Arial" w:cs="Arial" w:eastAsia="Arial" w:hAnsi="Arial"/>
                <w:rtl w:val="0"/>
              </w:rPr>
              <w:t xml:space="preserve">Dinas Lingkungan Hidup Kota Banjarbaru</w:t>
            </w:r>
          </w:p>
        </w:tc>
      </w:tr>
      <w:tr>
        <w:trPr>
          <w:cantSplit w:val="0"/>
          <w:tblHeader w:val="0"/>
        </w:trPr>
        <w:tc>
          <w:tcPr>
            <w:vAlign w:val="bottom"/>
          </w:tcPr>
          <w:p w:rsidR="00000000" w:rsidDel="00000000" w:rsidP="00000000" w:rsidRDefault="00000000" w:rsidRPr="00000000" w14:paraId="00000367">
            <w:pPr>
              <w:spacing w:line="360" w:lineRule="auto"/>
              <w:jc w:val="center"/>
              <w:rPr>
                <w:rFonts w:ascii="Arial" w:cs="Arial" w:eastAsia="Arial" w:hAnsi="Arial"/>
              </w:rPr>
            </w:pPr>
            <w:r w:rsidDel="00000000" w:rsidR="00000000" w:rsidRPr="00000000">
              <w:rPr>
                <w:rFonts w:ascii="Arial" w:cs="Arial" w:eastAsia="Arial" w:hAnsi="Arial"/>
                <w:rtl w:val="0"/>
              </w:rPr>
              <w:t xml:space="preserve">8</w:t>
            </w:r>
          </w:p>
        </w:tc>
        <w:tc>
          <w:tcPr/>
          <w:p w:rsidR="00000000" w:rsidDel="00000000" w:rsidP="00000000" w:rsidRDefault="00000000" w:rsidRPr="00000000" w14:paraId="00000368">
            <w:pPr>
              <w:spacing w:line="360" w:lineRule="auto"/>
              <w:rPr>
                <w:rFonts w:ascii="Arial" w:cs="Arial" w:eastAsia="Arial" w:hAnsi="Arial"/>
              </w:rPr>
            </w:pPr>
            <w:r w:rsidDel="00000000" w:rsidR="00000000" w:rsidRPr="00000000">
              <w:rPr>
                <w:rFonts w:ascii="Arial" w:cs="Arial" w:eastAsia="Arial" w:hAnsi="Arial"/>
                <w:rtl w:val="0"/>
              </w:rPr>
              <w:t xml:space="preserve">Dinas Arsip dan Perpustakaan Daerah Kota Banjarbaru</w:t>
            </w:r>
          </w:p>
        </w:tc>
      </w:tr>
      <w:tr>
        <w:trPr>
          <w:cantSplit w:val="0"/>
          <w:tblHeader w:val="0"/>
        </w:trPr>
        <w:tc>
          <w:tcPr>
            <w:vAlign w:val="center"/>
          </w:tcPr>
          <w:p w:rsidR="00000000" w:rsidDel="00000000" w:rsidP="00000000" w:rsidRDefault="00000000" w:rsidRPr="00000000" w14:paraId="00000369">
            <w:pPr>
              <w:spacing w:line="360" w:lineRule="auto"/>
              <w:jc w:val="center"/>
              <w:rPr>
                <w:rFonts w:ascii="Arial" w:cs="Arial" w:eastAsia="Arial" w:hAnsi="Arial"/>
              </w:rPr>
            </w:pPr>
            <w:r w:rsidDel="00000000" w:rsidR="00000000" w:rsidRPr="00000000">
              <w:rPr>
                <w:rFonts w:ascii="Arial" w:cs="Arial" w:eastAsia="Arial" w:hAnsi="Arial"/>
                <w:rtl w:val="0"/>
              </w:rPr>
              <w:t xml:space="preserve">9</w:t>
            </w:r>
          </w:p>
        </w:tc>
        <w:tc>
          <w:tcPr/>
          <w:p w:rsidR="00000000" w:rsidDel="00000000" w:rsidP="00000000" w:rsidRDefault="00000000" w:rsidRPr="00000000" w14:paraId="0000036A">
            <w:pPr>
              <w:spacing w:line="360" w:lineRule="auto"/>
              <w:rPr>
                <w:rFonts w:ascii="Arial" w:cs="Arial" w:eastAsia="Arial" w:hAnsi="Arial"/>
              </w:rPr>
            </w:pPr>
            <w:r w:rsidDel="00000000" w:rsidR="00000000" w:rsidRPr="00000000">
              <w:rPr>
                <w:rFonts w:ascii="Arial" w:cs="Arial" w:eastAsia="Arial" w:hAnsi="Arial"/>
                <w:rtl w:val="0"/>
              </w:rPr>
              <w:t xml:space="preserve">Dinas Pengendalian Penduduk, KB, Pemberdayaan Masyarakat Perempuan dan Perlindungan Anak Kota Banjarbaru</w:t>
            </w:r>
          </w:p>
        </w:tc>
      </w:tr>
      <w:tr>
        <w:trPr>
          <w:cantSplit w:val="0"/>
          <w:tblHeader w:val="0"/>
        </w:trPr>
        <w:tc>
          <w:tcPr>
            <w:vAlign w:val="bottom"/>
          </w:tcPr>
          <w:p w:rsidR="00000000" w:rsidDel="00000000" w:rsidP="00000000" w:rsidRDefault="00000000" w:rsidRPr="00000000" w14:paraId="0000036B">
            <w:pPr>
              <w:spacing w:line="360" w:lineRule="auto"/>
              <w:jc w:val="center"/>
              <w:rPr>
                <w:rFonts w:ascii="Arial" w:cs="Arial" w:eastAsia="Arial" w:hAnsi="Arial"/>
              </w:rPr>
            </w:pPr>
            <w:r w:rsidDel="00000000" w:rsidR="00000000" w:rsidRPr="00000000">
              <w:rPr>
                <w:rFonts w:ascii="Arial" w:cs="Arial" w:eastAsia="Arial" w:hAnsi="Arial"/>
                <w:rtl w:val="0"/>
              </w:rPr>
              <w:t xml:space="preserve">10</w:t>
            </w:r>
          </w:p>
        </w:tc>
        <w:tc>
          <w:tcPr/>
          <w:p w:rsidR="00000000" w:rsidDel="00000000" w:rsidP="00000000" w:rsidRDefault="00000000" w:rsidRPr="00000000" w14:paraId="0000036C">
            <w:pPr>
              <w:spacing w:line="360" w:lineRule="auto"/>
              <w:rPr>
                <w:rFonts w:ascii="Arial" w:cs="Arial" w:eastAsia="Arial" w:hAnsi="Arial"/>
              </w:rPr>
            </w:pPr>
            <w:r w:rsidDel="00000000" w:rsidR="00000000" w:rsidRPr="00000000">
              <w:rPr>
                <w:rFonts w:ascii="Arial" w:cs="Arial" w:eastAsia="Arial" w:hAnsi="Arial"/>
                <w:rtl w:val="0"/>
              </w:rPr>
              <w:t xml:space="preserve">Badan Perencanaan, Pembangunan, Penelitian dan Pengembangan Daerah Kota Banjarbaru</w:t>
            </w:r>
          </w:p>
        </w:tc>
      </w:tr>
      <w:tr>
        <w:trPr>
          <w:cantSplit w:val="0"/>
          <w:tblHeader w:val="0"/>
        </w:trPr>
        <w:tc>
          <w:tcPr>
            <w:vAlign w:val="bottom"/>
          </w:tcPr>
          <w:p w:rsidR="00000000" w:rsidDel="00000000" w:rsidP="00000000" w:rsidRDefault="00000000" w:rsidRPr="00000000" w14:paraId="0000036D">
            <w:pPr>
              <w:spacing w:line="360" w:lineRule="auto"/>
              <w:jc w:val="center"/>
              <w:rPr>
                <w:rFonts w:ascii="Arial" w:cs="Arial" w:eastAsia="Arial" w:hAnsi="Arial"/>
              </w:rPr>
            </w:pPr>
            <w:r w:rsidDel="00000000" w:rsidR="00000000" w:rsidRPr="00000000">
              <w:rPr>
                <w:rFonts w:ascii="Arial" w:cs="Arial" w:eastAsia="Arial" w:hAnsi="Arial"/>
                <w:rtl w:val="0"/>
              </w:rPr>
              <w:t xml:space="preserve">11</w:t>
            </w:r>
          </w:p>
        </w:tc>
        <w:tc>
          <w:tcPr/>
          <w:p w:rsidR="00000000" w:rsidDel="00000000" w:rsidP="00000000" w:rsidRDefault="00000000" w:rsidRPr="00000000" w14:paraId="0000036E">
            <w:pPr>
              <w:spacing w:line="360" w:lineRule="auto"/>
              <w:rPr>
                <w:rFonts w:ascii="Arial" w:cs="Arial" w:eastAsia="Arial" w:hAnsi="Arial"/>
              </w:rPr>
            </w:pPr>
            <w:r w:rsidDel="00000000" w:rsidR="00000000" w:rsidRPr="00000000">
              <w:rPr>
                <w:rFonts w:ascii="Arial" w:cs="Arial" w:eastAsia="Arial" w:hAnsi="Arial"/>
                <w:rtl w:val="0"/>
              </w:rPr>
              <w:t xml:space="preserve">Kantor Urusan Agama Kecamatan Landasan Ulin</w:t>
            </w:r>
          </w:p>
        </w:tc>
      </w:tr>
      <w:tr>
        <w:trPr>
          <w:cantSplit w:val="0"/>
          <w:tblHeader w:val="0"/>
        </w:trPr>
        <w:tc>
          <w:tcPr>
            <w:vAlign w:val="bottom"/>
          </w:tcPr>
          <w:p w:rsidR="00000000" w:rsidDel="00000000" w:rsidP="00000000" w:rsidRDefault="00000000" w:rsidRPr="00000000" w14:paraId="0000036F">
            <w:pPr>
              <w:spacing w:line="360" w:lineRule="auto"/>
              <w:jc w:val="center"/>
              <w:rPr>
                <w:rFonts w:ascii="Arial" w:cs="Arial" w:eastAsia="Arial" w:hAnsi="Arial"/>
              </w:rPr>
            </w:pPr>
            <w:r w:rsidDel="00000000" w:rsidR="00000000" w:rsidRPr="00000000">
              <w:rPr>
                <w:rFonts w:ascii="Arial" w:cs="Arial" w:eastAsia="Arial" w:hAnsi="Arial"/>
                <w:rtl w:val="0"/>
              </w:rPr>
              <w:t xml:space="preserve">12</w:t>
            </w:r>
          </w:p>
        </w:tc>
        <w:tc>
          <w:tcPr/>
          <w:p w:rsidR="00000000" w:rsidDel="00000000" w:rsidP="00000000" w:rsidRDefault="00000000" w:rsidRPr="00000000" w14:paraId="00000370">
            <w:pPr>
              <w:spacing w:line="360" w:lineRule="auto"/>
              <w:rPr>
                <w:rFonts w:ascii="Arial" w:cs="Arial" w:eastAsia="Arial" w:hAnsi="Arial"/>
              </w:rPr>
            </w:pPr>
            <w:r w:rsidDel="00000000" w:rsidR="00000000" w:rsidRPr="00000000">
              <w:rPr>
                <w:rFonts w:ascii="Arial" w:cs="Arial" w:eastAsia="Arial" w:hAnsi="Arial"/>
                <w:rtl w:val="0"/>
              </w:rPr>
              <w:t xml:space="preserve">Gabungan Organisasi Wanita (GOW) Kota Banjarbaru</w:t>
            </w:r>
          </w:p>
        </w:tc>
      </w:tr>
    </w:tbl>
    <w:p w:rsidR="00000000" w:rsidDel="00000000" w:rsidP="00000000" w:rsidRDefault="00000000" w:rsidRPr="00000000" w14:paraId="00000371">
      <w:pPr>
        <w:tabs>
          <w:tab w:val="left" w:leader="none" w:pos="3735"/>
          <w:tab w:val="center" w:leader="none" w:pos="4394"/>
        </w:tabs>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372">
      <w:pPr>
        <w:tabs>
          <w:tab w:val="left" w:leader="none" w:pos="3735"/>
          <w:tab w:val="center" w:leader="none" w:pos="4394"/>
        </w:tabs>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373">
      <w:pPr>
        <w:tabs>
          <w:tab w:val="left" w:leader="none" w:pos="3735"/>
          <w:tab w:val="center" w:leader="none" w:pos="4394"/>
        </w:tabs>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374">
      <w:pPr>
        <w:tabs>
          <w:tab w:val="left" w:leader="none" w:pos="3735"/>
          <w:tab w:val="center" w:leader="none" w:pos="4394"/>
        </w:tabs>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375">
      <w:pPr>
        <w:tabs>
          <w:tab w:val="left" w:leader="none" w:pos="3735"/>
          <w:tab w:val="center" w:leader="none" w:pos="4394"/>
        </w:tabs>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376">
      <w:pPr>
        <w:tabs>
          <w:tab w:val="left" w:leader="none" w:pos="3735"/>
          <w:tab w:val="center" w:leader="none" w:pos="4394"/>
        </w:tabs>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377">
      <w:pPr>
        <w:tabs>
          <w:tab w:val="left" w:leader="none" w:pos="3735"/>
          <w:tab w:val="center" w:leader="none" w:pos="4394"/>
        </w:tabs>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378">
      <w:pPr>
        <w:tabs>
          <w:tab w:val="left" w:leader="none" w:pos="3735"/>
          <w:tab w:val="center" w:leader="none" w:pos="4394"/>
        </w:tabs>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379">
      <w:pPr>
        <w:tabs>
          <w:tab w:val="left" w:leader="none" w:pos="3735"/>
          <w:tab w:val="center" w:leader="none" w:pos="4394"/>
        </w:tabs>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37A">
      <w:pPr>
        <w:tabs>
          <w:tab w:val="left" w:leader="none" w:pos="3735"/>
          <w:tab w:val="center" w:leader="none" w:pos="4394"/>
        </w:tabs>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37B">
      <w:pPr>
        <w:tabs>
          <w:tab w:val="left" w:leader="none" w:pos="3735"/>
          <w:tab w:val="center" w:leader="none" w:pos="4394"/>
        </w:tabs>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37C">
      <w:pPr>
        <w:tabs>
          <w:tab w:val="left" w:leader="none" w:pos="3735"/>
          <w:tab w:val="center" w:leader="none" w:pos="4394"/>
        </w:tabs>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37D">
      <w:pPr>
        <w:tabs>
          <w:tab w:val="left" w:leader="none" w:pos="3735"/>
          <w:tab w:val="center" w:leader="none" w:pos="4394"/>
        </w:tabs>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BAB III</w:t>
      </w:r>
    </w:p>
    <w:p w:rsidR="00000000" w:rsidDel="00000000" w:rsidP="00000000" w:rsidRDefault="00000000" w:rsidRPr="00000000" w14:paraId="0000037E">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PELAKSANAAN TERTIB ADMINISTRASI PKK</w:t>
      </w:r>
    </w:p>
    <w:p w:rsidR="00000000" w:rsidDel="00000000" w:rsidP="00000000" w:rsidRDefault="00000000" w:rsidRPr="00000000" w14:paraId="0000037F">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380">
      <w:pPr>
        <w:numPr>
          <w:ilvl w:val="0"/>
          <w:numId w:val="48"/>
        </w:numPr>
        <w:tabs>
          <w:tab w:val="left" w:leader="none" w:pos="426"/>
        </w:tabs>
        <w:spacing w:line="360" w:lineRule="auto"/>
        <w:ind w:lef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ADMINISTRASI UMUM</w:t>
      </w:r>
    </w:p>
    <w:p w:rsidR="00000000" w:rsidDel="00000000" w:rsidP="00000000" w:rsidRDefault="00000000" w:rsidRPr="00000000" w14:paraId="00000381">
      <w:pPr>
        <w:spacing w:line="360" w:lineRule="auto"/>
        <w:ind w:left="426" w:firstLine="424.99999999999994"/>
        <w:jc w:val="both"/>
        <w:rPr>
          <w:rFonts w:ascii="Arial" w:cs="Arial" w:eastAsia="Arial" w:hAnsi="Arial"/>
        </w:rPr>
      </w:pPr>
      <w:r w:rsidDel="00000000" w:rsidR="00000000" w:rsidRPr="00000000">
        <w:rPr>
          <w:rFonts w:ascii="Arial" w:cs="Arial" w:eastAsia="Arial" w:hAnsi="Arial"/>
          <w:rtl w:val="0"/>
        </w:rPr>
        <w:t xml:space="preserve">Surat adalah salah satu alat komunikasi atau alat penyampaian berita secara tertulis yang berisikan pemberitahuan, pernyataan, permintaan dan lain-lain dari si pengirim surat kepada pihak lain.  Jenis surat yang dikeluarkan oleh TP PKK Banjarbaru sebagai  berikut :</w:t>
      </w:r>
    </w:p>
    <w:p w:rsidR="00000000" w:rsidDel="00000000" w:rsidP="00000000" w:rsidRDefault="00000000" w:rsidRPr="00000000" w14:paraId="00000382">
      <w:pPr>
        <w:spacing w:after="120" w:lineRule="auto"/>
        <w:ind w:left="1417" w:hanging="992"/>
        <w:rPr>
          <w:rFonts w:ascii="Arial" w:cs="Arial" w:eastAsia="Arial" w:hAnsi="Arial"/>
          <w:b w:val="1"/>
          <w:bCs w:val="1"/>
          <w:color w:val="ee0000"/>
        </w:rPr>
      </w:pPr>
      <w:r w:rsidDel="00000000" w:rsidR="00000000" w:rsidRPr="00000000">
        <w:rPr>
          <w:rFonts w:ascii="Arial" w:cs="Arial" w:eastAsia="Arial" w:hAnsi="Arial"/>
          <w:b w:val="1"/>
          <w:bCs w:val="1"/>
          <w:color w:val="ee0000"/>
          <w:rtl w:val="0"/>
        </w:rPr>
        <w:t xml:space="preserve">Tabel 5.  Data Jenis Dan Jumlah Surat Yang Telah Dibuat Tahun  2024-2026</w:t>
      </w:r>
    </w:p>
    <w:tbl>
      <w:tblPr>
        <w:tblStyle w:val="Table16"/>
        <w:tblW w:w="684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6"/>
        <w:gridCol w:w="2783"/>
        <w:gridCol w:w="1757"/>
        <w:gridCol w:w="1726"/>
        <w:tblGridChange w:id="0">
          <w:tblGrid>
            <w:gridCol w:w="576"/>
            <w:gridCol w:w="2783"/>
            <w:gridCol w:w="1757"/>
            <w:gridCol w:w="1726"/>
          </w:tblGrid>
        </w:tblGridChange>
      </w:tblGrid>
      <w:tr>
        <w:trPr>
          <w:cantSplit w:val="0"/>
          <w:tblHeader w:val="0"/>
        </w:trPr>
        <w:tc>
          <w:tcPr>
            <w:vMerge w:val="restart"/>
            <w:vAlign w:val="center"/>
          </w:tcPr>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1"/>
                <w:tab w:val="right" w:leader="none" w:pos="8222"/>
              </w:tabs>
              <w:spacing w:after="0" w:before="0" w:line="360" w:lineRule="auto"/>
              <w:ind w:left="0" w:right="-29"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w:t>
            </w:r>
          </w:p>
        </w:tc>
        <w:tc>
          <w:tcPr>
            <w:vMerge w:val="restart"/>
            <w:vAlign w:val="center"/>
          </w:tcPr>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1"/>
                <w:tab w:val="right" w:leader="none" w:pos="8222"/>
              </w:tabs>
              <w:spacing w:after="0" w:before="0" w:line="360" w:lineRule="auto"/>
              <w:ind w:left="0" w:right="-29"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JENIS SURAT</w:t>
            </w:r>
          </w:p>
        </w:tc>
        <w:tc>
          <w:tcPr>
            <w:gridSpan w:val="2"/>
            <w:vAlign w:val="center"/>
          </w:tcPr>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1"/>
                <w:tab w:val="right" w:leader="none" w:pos="8222"/>
              </w:tabs>
              <w:spacing w:after="0" w:before="0" w:line="360" w:lineRule="auto"/>
              <w:ind w:left="0" w:right="-29"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JUMLAH</w:t>
            </w:r>
          </w:p>
        </w:tc>
      </w:tr>
      <w:tr>
        <w:trPr>
          <w:cantSplit w:val="0"/>
          <w:tblHeader w:val="0"/>
        </w:trPr>
        <w:tc>
          <w:tcPr>
            <w:vMerge w:val="continue"/>
            <w:vAlign w:val="center"/>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1"/>
                <w:tab w:val="right" w:leader="none" w:pos="8222"/>
              </w:tabs>
              <w:spacing w:after="0" w:before="120" w:line="360" w:lineRule="auto"/>
              <w:ind w:left="0" w:right="-29"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2025</w:t>
            </w:r>
          </w:p>
        </w:tc>
        <w:tc>
          <w:tcPr>
            <w:vAlign w:val="center"/>
          </w:tcPr>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1"/>
                <w:tab w:val="right" w:leader="none" w:pos="8222"/>
              </w:tabs>
              <w:spacing w:after="0" w:before="120" w:line="360" w:lineRule="auto"/>
              <w:ind w:left="0" w:right="-29"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2026</w:t>
            </w:r>
          </w:p>
        </w:tc>
      </w:tr>
      <w:tr>
        <w:trPr>
          <w:cantSplit w:val="0"/>
          <w:tblHeader w:val="0"/>
        </w:trPr>
        <w:tc>
          <w:tcPr>
            <w:vAlign w:val="center"/>
          </w:tcPr>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1"/>
                <w:tab w:val="right" w:leader="none" w:pos="8222"/>
              </w:tabs>
              <w:spacing w:after="120" w:before="120" w:line="360" w:lineRule="auto"/>
              <w:ind w:left="0" w:right="-29"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w:t>
            </w:r>
          </w:p>
        </w:tc>
        <w:tc>
          <w:tcPr>
            <w:vAlign w:val="center"/>
          </w:tcPr>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1"/>
                <w:tab w:val="right" w:leader="none" w:pos="8222"/>
              </w:tabs>
              <w:spacing w:after="120" w:before="120" w:line="360" w:lineRule="auto"/>
              <w:ind w:left="0" w:right="-29"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Surat Keputusan</w:t>
            </w:r>
          </w:p>
        </w:tc>
        <w:tc>
          <w:tcPr>
            <w:vAlign w:val="center"/>
          </w:tcPr>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1"/>
                <w:tab w:val="right" w:leader="none" w:pos="8222"/>
              </w:tabs>
              <w:spacing w:after="120" w:before="120" w:line="360" w:lineRule="auto"/>
              <w:ind w:left="0" w:right="-29"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42</w:t>
            </w:r>
          </w:p>
        </w:tc>
        <w:tc>
          <w:tcPr>
            <w:vAlign w:val="center"/>
          </w:tcPr>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1"/>
                <w:tab w:val="right" w:leader="none" w:pos="8222"/>
              </w:tabs>
              <w:spacing w:after="120" w:before="120" w:line="360" w:lineRule="auto"/>
              <w:ind w:left="0" w:right="-29"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w:t>
            </w:r>
          </w:p>
        </w:tc>
      </w:tr>
      <w:tr>
        <w:trPr>
          <w:cantSplit w:val="0"/>
          <w:tblHeader w:val="0"/>
        </w:trPr>
        <w:tc>
          <w:tcPr>
            <w:vAlign w:val="center"/>
          </w:tcPr>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1"/>
                <w:tab w:val="right" w:leader="none" w:pos="8222"/>
              </w:tabs>
              <w:spacing w:after="120" w:before="120" w:line="360" w:lineRule="auto"/>
              <w:ind w:left="0" w:right="-29"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w:t>
            </w:r>
          </w:p>
        </w:tc>
        <w:tc>
          <w:tcPr>
            <w:vAlign w:val="center"/>
          </w:tcPr>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1"/>
                <w:tab w:val="right" w:leader="none" w:pos="8222"/>
              </w:tabs>
              <w:spacing w:after="120" w:before="120" w:line="360" w:lineRule="auto"/>
              <w:ind w:left="0" w:right="-29"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Surat Undangan</w:t>
            </w:r>
          </w:p>
        </w:tc>
        <w:tc>
          <w:tcPr>
            <w:vAlign w:val="center"/>
          </w:tcPr>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1"/>
                <w:tab w:val="right" w:leader="none" w:pos="8222"/>
              </w:tabs>
              <w:spacing w:after="120" w:before="120" w:line="360" w:lineRule="auto"/>
              <w:ind w:left="0" w:right="-29"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18</w:t>
            </w:r>
          </w:p>
        </w:tc>
        <w:tc>
          <w:tcPr>
            <w:vAlign w:val="center"/>
          </w:tcPr>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1"/>
                <w:tab w:val="right" w:leader="none" w:pos="8222"/>
              </w:tabs>
              <w:spacing w:after="120" w:before="120" w:line="360" w:lineRule="auto"/>
              <w:ind w:left="0" w:right="-29"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1"/>
                <w:tab w:val="right" w:leader="none" w:pos="8222"/>
              </w:tabs>
              <w:spacing w:after="120" w:before="120" w:line="360" w:lineRule="auto"/>
              <w:ind w:left="0" w:right="-29"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w:t>
            </w:r>
          </w:p>
        </w:tc>
        <w:tc>
          <w:tcPr>
            <w:vAlign w:val="center"/>
          </w:tcPr>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1"/>
                <w:tab w:val="right" w:leader="none" w:pos="8222"/>
              </w:tabs>
              <w:spacing w:after="120" w:before="120" w:line="360" w:lineRule="auto"/>
              <w:ind w:left="0" w:right="-29"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Surat Tugas</w:t>
            </w:r>
          </w:p>
        </w:tc>
        <w:tc>
          <w:tcPr>
            <w:vAlign w:val="center"/>
          </w:tcPr>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1"/>
                <w:tab w:val="right" w:leader="none" w:pos="8222"/>
              </w:tabs>
              <w:spacing w:after="120" w:before="120" w:line="360" w:lineRule="auto"/>
              <w:ind w:left="0" w:right="-29"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13</w:t>
            </w:r>
          </w:p>
        </w:tc>
        <w:tc>
          <w:tcPr>
            <w:vAlign w:val="center"/>
          </w:tcPr>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1"/>
                <w:tab w:val="right" w:leader="none" w:pos="8222"/>
              </w:tabs>
              <w:spacing w:after="120" w:before="120" w:line="360" w:lineRule="auto"/>
              <w:ind w:left="0" w:right="-29"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1"/>
                <w:tab w:val="right" w:leader="none" w:pos="8222"/>
              </w:tabs>
              <w:spacing w:after="120" w:before="120" w:line="360" w:lineRule="auto"/>
              <w:ind w:left="0" w:right="-29"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w:t>
            </w:r>
          </w:p>
        </w:tc>
        <w:tc>
          <w:tcPr>
            <w:vAlign w:val="center"/>
          </w:tcPr>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1"/>
                <w:tab w:val="right" w:leader="none" w:pos="8222"/>
              </w:tabs>
              <w:spacing w:after="120" w:before="120" w:line="360" w:lineRule="auto"/>
              <w:ind w:left="0" w:right="-29"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Laporan Kegiatan</w:t>
            </w:r>
          </w:p>
        </w:tc>
        <w:tc>
          <w:tcPr/>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1"/>
                <w:tab w:val="right" w:leader="none" w:pos="8222"/>
              </w:tabs>
              <w:spacing w:after="120" w:before="120" w:line="360" w:lineRule="auto"/>
              <w:ind w:left="0" w:right="-29"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1"/>
                <w:tab w:val="right" w:leader="none" w:pos="8222"/>
              </w:tabs>
              <w:spacing w:after="120" w:before="120" w:line="360" w:lineRule="auto"/>
              <w:ind w:left="0" w:right="-29"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9B">
      <w:pPr>
        <w:spacing w:line="360" w:lineRule="auto"/>
        <w:ind w:left="1146" w:firstLine="0"/>
        <w:jc w:val="both"/>
        <w:rPr>
          <w:rFonts w:ascii="Arial" w:cs="Arial" w:eastAsia="Arial" w:hAnsi="Arial"/>
          <w:i w:val="1"/>
          <w:iCs w:val="1"/>
          <w:sz w:val="20"/>
          <w:szCs w:val="20"/>
        </w:rPr>
      </w:pPr>
      <w:r w:rsidDel="00000000" w:rsidR="00000000" w:rsidRPr="00000000">
        <w:rPr>
          <w:rFonts w:ascii="Arial" w:cs="Arial" w:eastAsia="Arial" w:hAnsi="Arial"/>
          <w:rtl w:val="0"/>
        </w:rPr>
        <w:t xml:space="preserve">*</w:t>
      </w:r>
      <w:r w:rsidDel="00000000" w:rsidR="00000000" w:rsidRPr="00000000">
        <w:rPr>
          <w:rFonts w:ascii="Arial" w:cs="Arial" w:eastAsia="Arial" w:hAnsi="Arial"/>
          <w:i w:val="1"/>
          <w:iCs w:val="1"/>
          <w:sz w:val="20"/>
          <w:szCs w:val="20"/>
          <w:rtl w:val="0"/>
        </w:rPr>
        <w:t xml:space="preserve">Data sampai dengan bulan Mei 2026</w:t>
      </w:r>
    </w:p>
    <w:p w:rsidR="00000000" w:rsidDel="00000000" w:rsidP="00000000" w:rsidRDefault="00000000" w:rsidRPr="00000000" w14:paraId="0000039C">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360" w:lineRule="auto"/>
        <w:ind w:left="660" w:right="0" w:hanging="283"/>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Pengelolaan Surat Masuk</w:t>
      </w:r>
    </w:p>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66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Semua Surat Masuk diterima oleh sekretaris TP. PKK Kelurahan Guntung Manggis dan dicatat dalam buku agenda surat masuk, diberi lembar disposisi untuk disampaikan kepada Ketua TP. PKK Kelurahan Guntung Manggis. Setelah ada disposisi dari Ketua TP. PKK Kelurahan Guntung Manggis, Sekretaris mendistribusikan kepada yang bersangkutan untuk ditindaklanjuti dan diarsipkan.</w:t>
      </w:r>
    </w:p>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283"/>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4660900" cy="4013200"/>
            <wp:effectExtent b="0" l="0" r="0" t="0"/>
            <wp:docPr descr="alur surat masuk.jpg" id="77" name="image63.jpg"/>
            <a:graphic>
              <a:graphicData uri="http://schemas.openxmlformats.org/drawingml/2006/picture">
                <pic:pic>
                  <pic:nvPicPr>
                    <pic:cNvPr descr="alur surat masuk.jpg" id="0" name="image63.jpg"/>
                    <pic:cNvPicPr preferRelativeResize="0"/>
                  </pic:nvPicPr>
                  <pic:blipFill>
                    <a:blip r:embed="rId9"/>
                    <a:srcRect b="0" l="0" r="0" t="0"/>
                    <a:stretch>
                      <a:fillRect/>
                    </a:stretch>
                  </pic:blipFill>
                  <pic:spPr>
                    <a:xfrm>
                      <a:off x="0" y="0"/>
                      <a:ext cx="4660900" cy="4013200"/>
                    </a:xfrm>
                    <a:prstGeom prst="rect"/>
                    <a:ln/>
                  </pic:spPr>
                </pic:pic>
              </a:graphicData>
            </a:graphic>
          </wp:inline>
        </w:drawing>
      </w:r>
      <w:r w:rsidDel="00000000" w:rsidR="00000000" w:rsidRPr="00000000">
        <w:rPr>
          <w:rtl w:val="0"/>
        </w:rPr>
      </w:r>
    </w:p>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Gambar 2. Alur Surat Masuk </w:t>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1">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360" w:lineRule="auto"/>
        <w:ind w:left="880" w:right="0" w:hanging="283"/>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Pengelolaan Surat Keluar</w:t>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8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Berdasarkan ketentuan pemberian nomor dan kode surat yang tercantum pada hasil Rakernas X PKK Tahun 2025 untuk mempermudah pencarian hubungan antara satu surat dengan surat berikutnya maka setiap surat yang diterbitkan oleh Tim Penggerak PKK Kota Banjarbaru diberi nomor urut dan kode surat yang terdiri dari tanggal, nomor, lampiran dan perihal surat. Pembuatan surat keluar di Tim Penggerak PKK Kota Banjarbaru dapat dijelaskan sebagai berikut:</w:t>
      </w:r>
    </w:p>
    <w:p w:rsidR="00000000" w:rsidDel="00000000" w:rsidP="00000000" w:rsidRDefault="00000000" w:rsidRPr="00000000" w14:paraId="000003A3">
      <w:pPr>
        <w:keepNext w:val="0"/>
        <w:keepLines w:val="0"/>
        <w:pageBreakBefore w:val="0"/>
        <w:widowControl w:val="1"/>
        <w:numPr>
          <w:ilvl w:val="1"/>
          <w:numId w:val="50"/>
        </w:numPr>
        <w:pBdr>
          <w:top w:space="0" w:sz="0" w:val="nil"/>
          <w:left w:space="0" w:sz="0" w:val="nil"/>
          <w:bottom w:space="0" w:sz="0" w:val="nil"/>
          <w:right w:space="0" w:sz="0" w:val="nil"/>
          <w:between w:space="0" w:sz="0" w:val="nil"/>
        </w:pBdr>
        <w:shd w:fill="auto" w:val="clear"/>
        <w:spacing w:after="0" w:before="0" w:line="360" w:lineRule="auto"/>
        <w:ind w:left="1320" w:right="0" w:hanging="44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Dalam prakteknya konsep surat disiapkan oleh Sekretariat atau Kelompok Kerja Tim Penggerak PKK Kota Banjarbaru.</w:t>
      </w:r>
    </w:p>
    <w:p w:rsidR="00000000" w:rsidDel="00000000" w:rsidP="00000000" w:rsidRDefault="00000000" w:rsidRPr="00000000" w14:paraId="000003A4">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360" w:lineRule="auto"/>
        <w:ind w:left="1320" w:right="0" w:hanging="44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Setiap konsep surat yang sudah siap diajukan kepada Ketua Tim Penggerak PKK yang sebelumnya diparaf oleh Sekretaris dan disampaikan kepada Ketua Tim Penggerak PKK untuk ditandatangani. </w:t>
      </w:r>
    </w:p>
    <w:p w:rsidR="00000000" w:rsidDel="00000000" w:rsidP="00000000" w:rsidRDefault="00000000" w:rsidRPr="00000000" w14:paraId="000003A5">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360" w:lineRule="auto"/>
        <w:ind w:left="1320" w:right="0" w:hanging="44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Konsep surat yang berisi kegiatan Bidang Sekretariat dibuat oleh sekretariat, sedangkan konsep surat yang berisi kegiatan pokja dibuat oleh masing-masing pokja dan disampaikan ke sekretariat untuk untuk dikoreksi.</w:t>
      </w:r>
    </w:p>
    <w:p w:rsidR="00000000" w:rsidDel="00000000" w:rsidP="00000000" w:rsidRDefault="00000000" w:rsidRPr="00000000" w14:paraId="000003A6">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360" w:lineRule="auto"/>
        <w:ind w:left="1320" w:right="0" w:hanging="44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Surat keluar yang sudah ditandatangani, dicatat di buku agenda surat keluar dan diberi nomor serta distempel/dicap</w:t>
      </w:r>
    </w:p>
    <w:p w:rsidR="00000000" w:rsidDel="00000000" w:rsidP="00000000" w:rsidRDefault="00000000" w:rsidRPr="00000000" w14:paraId="000003A7">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360" w:lineRule="auto"/>
        <w:ind w:left="1320" w:right="0" w:hanging="44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Sekretaris menggandakan, mengarsipkan dan mendistribusikan surat tersebut.</w:t>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3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283"/>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4635500" cy="4102100"/>
            <wp:effectExtent b="0" l="0" r="0" t="0"/>
            <wp:docPr descr="alur surat keluar.jpg" id="78" name="image67.jpg"/>
            <a:graphic>
              <a:graphicData uri="http://schemas.openxmlformats.org/drawingml/2006/picture">
                <pic:pic>
                  <pic:nvPicPr>
                    <pic:cNvPr descr="alur surat keluar.jpg" id="0" name="image67.jpg"/>
                    <pic:cNvPicPr preferRelativeResize="0"/>
                  </pic:nvPicPr>
                  <pic:blipFill>
                    <a:blip r:embed="rId10"/>
                    <a:srcRect b="0" l="0" r="0" t="0"/>
                    <a:stretch>
                      <a:fillRect/>
                    </a:stretch>
                  </pic:blipFill>
                  <pic:spPr>
                    <a:xfrm>
                      <a:off x="0" y="0"/>
                      <a:ext cx="4635500" cy="4102100"/>
                    </a:xfrm>
                    <a:prstGeom prst="rect"/>
                    <a:ln/>
                  </pic:spPr>
                </pic:pic>
              </a:graphicData>
            </a:graphic>
          </wp:inline>
        </w:drawing>
      </w:r>
      <w:r w:rsidDel="00000000" w:rsidR="00000000" w:rsidRPr="00000000">
        <w:rPr>
          <w:rtl w:val="0"/>
        </w:rPr>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283"/>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Gambar 3. Alur Surat Keluar</w:t>
      </w:r>
    </w:p>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0.9999999999999432"/>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Kewenangan penandatanganan surat dilakukan berdasarkan jenisnya sebagai berikut: </w:t>
      </w:r>
    </w:p>
    <w:p w:rsidR="00000000" w:rsidDel="00000000" w:rsidP="00000000" w:rsidRDefault="00000000" w:rsidRPr="00000000" w14:paraId="000003AE">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360" w:lineRule="auto"/>
        <w:ind w:left="110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Keputusan TP PKK Kota sampai TP PKK Kelurahan ditandatangani Ketua</w:t>
      </w:r>
    </w:p>
    <w:p w:rsidR="00000000" w:rsidDel="00000000" w:rsidP="00000000" w:rsidRDefault="00000000" w:rsidRPr="00000000" w14:paraId="000003AF">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360" w:lineRule="auto"/>
        <w:ind w:left="110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Surat keluar ditandatangani oleh Ketua atau Wakil Ketua yang ditunjuk dengan tanggung jawab tetap pada Ketua Tim Penggerak PKK Kota Banjarbaru.</w:t>
      </w:r>
    </w:p>
    <w:p w:rsidR="00000000" w:rsidDel="00000000" w:rsidP="00000000" w:rsidRDefault="00000000" w:rsidRPr="00000000" w14:paraId="000003B0">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360" w:lineRule="auto"/>
        <w:ind w:left="110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Surat Pengantar dan surat-surat lain yang bersifat internal dapat ditandatangani oleh Sekretaris atau Wakil Sekretaris dengan tembusan kepada Ketua Tim Penggerak PKK Kota Banjarbaru sebagai laporan. </w:t>
      </w:r>
    </w:p>
    <w:p w:rsidR="00000000" w:rsidDel="00000000" w:rsidP="00000000" w:rsidRDefault="00000000" w:rsidRPr="00000000" w14:paraId="000003B1">
      <w:pPr>
        <w:spacing w:line="360" w:lineRule="auto"/>
        <w:ind w:left="1134" w:firstLine="0.9999999999999432"/>
        <w:jc w:val="both"/>
        <w:rPr>
          <w:rFonts w:ascii="Arial" w:cs="Arial" w:eastAsia="Arial" w:hAnsi="Arial"/>
        </w:rPr>
      </w:pPr>
      <w:r w:rsidDel="00000000" w:rsidR="00000000" w:rsidRPr="00000000">
        <w:rPr>
          <w:rFonts w:ascii="Arial" w:cs="Arial" w:eastAsia="Arial" w:hAnsi="Arial"/>
          <w:rtl w:val="0"/>
        </w:rPr>
        <w:t xml:space="preserve">Pada tahap distribusi dan pengarsipan, dilakukan langkah-Iangkah sebagai berikut :</w:t>
      </w:r>
    </w:p>
    <w:p w:rsidR="00000000" w:rsidDel="00000000" w:rsidP="00000000" w:rsidRDefault="00000000" w:rsidRPr="00000000" w14:paraId="000003B2">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110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Semua surat keluar yang sudah ditandatangani oleh Ketua TP PKK dicatat dalam buku Agenda Surat Keluar dan diberi Nomor serta distempel/cap. </w:t>
      </w:r>
    </w:p>
    <w:p w:rsidR="00000000" w:rsidDel="00000000" w:rsidP="00000000" w:rsidRDefault="00000000" w:rsidRPr="00000000" w14:paraId="000003B3">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110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Semua surat keluar dibuat 2 rangkap untuk disimpan sebagai arsip </w:t>
      </w:r>
    </w:p>
    <w:p w:rsidR="00000000" w:rsidDel="00000000" w:rsidP="00000000" w:rsidRDefault="00000000" w:rsidRPr="00000000" w14:paraId="000003B4">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360" w:lineRule="auto"/>
        <w:ind w:left="110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Semua surat keluar dicatat dalam Buku Agenda Surat Keluar, setiap surat keluar didistribusikan kepada alamat yang dituju. </w:t>
      </w:r>
    </w:p>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6">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Buku Administrasi</w:t>
      </w:r>
    </w:p>
    <w:p w:rsidR="00000000" w:rsidDel="00000000" w:rsidP="00000000" w:rsidRDefault="00000000" w:rsidRPr="00000000" w14:paraId="000003B7">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Enam Buku Wajib PKK</w:t>
      </w:r>
    </w:p>
    <w:p w:rsidR="00000000" w:rsidDel="00000000" w:rsidP="00000000" w:rsidRDefault="00000000" w:rsidRPr="00000000" w14:paraId="000003B8">
      <w:pPr>
        <w:numPr>
          <w:ilvl w:val="0"/>
          <w:numId w:val="55"/>
        </w:numPr>
        <w:spacing w:line="360" w:lineRule="auto"/>
        <w:ind w:left="1541" w:hanging="407"/>
        <w:jc w:val="both"/>
        <w:rPr>
          <w:rFonts w:ascii="Arial" w:cs="Arial" w:eastAsia="Arial" w:hAnsi="Arial"/>
          <w:color w:val="000000"/>
        </w:rPr>
      </w:pPr>
      <w:r w:rsidDel="00000000" w:rsidR="00000000" w:rsidRPr="00000000">
        <w:rPr>
          <w:rFonts w:ascii="Arial" w:cs="Arial" w:eastAsia="Arial" w:hAnsi="Arial"/>
          <w:color w:val="000000"/>
          <w:rtl w:val="0"/>
        </w:rPr>
        <w:t xml:space="preserve">BUKU DAFTAR ANGGOTA </w:t>
      </w:r>
    </w:p>
    <w:p w:rsidR="00000000" w:rsidDel="00000000" w:rsidP="00000000" w:rsidRDefault="00000000" w:rsidRPr="00000000" w14:paraId="000003B9">
      <w:pPr>
        <w:spacing w:line="360" w:lineRule="auto"/>
        <w:ind w:left="1440" w:firstLine="540"/>
        <w:jc w:val="both"/>
        <w:rPr>
          <w:rFonts w:ascii="Arial" w:cs="Arial" w:eastAsia="Arial" w:hAnsi="Arial"/>
          <w:color w:val="000000"/>
        </w:rPr>
      </w:pPr>
      <w:r w:rsidDel="00000000" w:rsidR="00000000" w:rsidRPr="00000000">
        <w:rPr>
          <w:rFonts w:ascii="Arial" w:cs="Arial" w:eastAsia="Arial" w:hAnsi="Arial"/>
          <w:color w:val="000000"/>
          <w:rtl w:val="0"/>
        </w:rPr>
        <w:t xml:space="preserve">Buku daftar anggota memuat biodata setiap pengurus TP PKK.  Kegiatan ini didukung oleh Surat Keputusan Walikota Banjarbaru tentang Susunan Pengurus TP PKK </w:t>
      </w:r>
      <w:r w:rsidDel="00000000" w:rsidR="00000000" w:rsidRPr="00000000">
        <w:rPr>
          <w:rFonts w:ascii="Arial" w:cs="Arial" w:eastAsia="Arial" w:hAnsi="Arial"/>
          <w:rtl w:val="0"/>
        </w:rPr>
        <w:t xml:space="preserve">Kelurahan Guntung Manggis</w:t>
      </w:r>
      <w:r w:rsidDel="00000000" w:rsidR="00000000" w:rsidRPr="00000000">
        <w:rPr>
          <w:rFonts w:ascii="Arial" w:cs="Arial" w:eastAsia="Arial" w:hAnsi="Arial"/>
          <w:color w:val="000000"/>
          <w:rtl w:val="0"/>
        </w:rPr>
        <w:t xml:space="preserve"> Nomor 038.2 Tahun 2026. Jumlah Tim Penggerak PKK </w:t>
      </w:r>
      <w:r w:rsidDel="00000000" w:rsidR="00000000" w:rsidRPr="00000000">
        <w:rPr>
          <w:rFonts w:ascii="Arial" w:cs="Arial" w:eastAsia="Arial" w:hAnsi="Arial"/>
          <w:rtl w:val="0"/>
        </w:rPr>
        <w:t xml:space="preserve">Kelurahan Guntung Manggis</w:t>
      </w:r>
      <w:r w:rsidDel="00000000" w:rsidR="00000000" w:rsidRPr="00000000">
        <w:rPr>
          <w:rFonts w:ascii="Arial" w:cs="Arial" w:eastAsia="Arial" w:hAnsi="Arial"/>
          <w:color w:val="000000"/>
          <w:rtl w:val="0"/>
        </w:rPr>
        <w:t xml:space="preserve"> sebanyak 20 orang. Pengurus TP PKK Kota Banjarbaru sebagian besar pekerjaannya ibu rumah tangga, Wirausaha, ASN dan dengan latar belakang pendidikan SMA, S1, S2.  </w:t>
      </w:r>
    </w:p>
    <w:p w:rsidR="00000000" w:rsidDel="00000000" w:rsidP="00000000" w:rsidRDefault="00000000" w:rsidRPr="00000000" w14:paraId="000003BA">
      <w:pPr>
        <w:spacing w:line="360" w:lineRule="auto"/>
        <w:ind w:left="1701" w:hanging="567"/>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3BB">
      <w:pPr>
        <w:spacing w:line="360" w:lineRule="auto"/>
        <w:ind w:left="1701" w:hanging="567"/>
        <w:jc w:val="center"/>
        <w:rPr>
          <w:rFonts w:ascii="Arial" w:cs="Arial" w:eastAsia="Arial" w:hAnsi="Arial"/>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999775</wp:posOffset>
            </wp:positionH>
            <wp:positionV relativeFrom="paragraph">
              <wp:posOffset>-152454</wp:posOffset>
            </wp:positionV>
            <wp:extent cx="3405234" cy="2372139"/>
            <wp:effectExtent b="0" l="0" r="0" t="0"/>
            <wp:wrapNone/>
            <wp:docPr id="25" name="image39.png"/>
            <a:graphic>
              <a:graphicData uri="http://schemas.openxmlformats.org/drawingml/2006/picture">
                <pic:pic>
                  <pic:nvPicPr>
                    <pic:cNvPr id="0" name="image39.png"/>
                    <pic:cNvPicPr preferRelativeResize="0"/>
                  </pic:nvPicPr>
                  <pic:blipFill>
                    <a:blip r:embed="rId11"/>
                    <a:srcRect b="2694" l="8755" r="7076" t="3503"/>
                    <a:stretch>
                      <a:fillRect/>
                    </a:stretch>
                  </pic:blipFill>
                  <pic:spPr>
                    <a:xfrm>
                      <a:off x="0" y="0"/>
                      <a:ext cx="3405234" cy="2372139"/>
                    </a:xfrm>
                    <a:prstGeom prst="rect"/>
                    <a:ln/>
                  </pic:spPr>
                </pic:pic>
              </a:graphicData>
            </a:graphic>
          </wp:anchor>
        </w:drawing>
      </w:r>
    </w:p>
    <w:p w:rsidR="00000000" w:rsidDel="00000000" w:rsidP="00000000" w:rsidRDefault="00000000" w:rsidRPr="00000000" w14:paraId="000003BC">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BD">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BE">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BF">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C0">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C1">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C2">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C3">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C4">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C5">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C6">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C7">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C8">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C9">
      <w:pPr>
        <w:ind w:left="2410" w:hanging="1276"/>
        <w:rPr>
          <w:rFonts w:ascii="Arial" w:cs="Arial" w:eastAsia="Arial" w:hAnsi="Arial"/>
          <w:b w:val="1"/>
          <w:bCs w:val="1"/>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1104900</wp:posOffset>
            </wp:positionH>
            <wp:positionV relativeFrom="paragraph">
              <wp:posOffset>172085</wp:posOffset>
            </wp:positionV>
            <wp:extent cx="3265805" cy="2533650"/>
            <wp:effectExtent b="0" l="0" r="0" t="0"/>
            <wp:wrapNone/>
            <wp:docPr id="59" name="image46.png"/>
            <a:graphic>
              <a:graphicData uri="http://schemas.openxmlformats.org/drawingml/2006/picture">
                <pic:pic>
                  <pic:nvPicPr>
                    <pic:cNvPr id="0" name="image46.png"/>
                    <pic:cNvPicPr preferRelativeResize="0"/>
                  </pic:nvPicPr>
                  <pic:blipFill>
                    <a:blip r:embed="rId12"/>
                    <a:srcRect b="19414" l="1721" r="45261" t="14792"/>
                    <a:stretch>
                      <a:fillRect/>
                    </a:stretch>
                  </pic:blipFill>
                  <pic:spPr>
                    <a:xfrm>
                      <a:off x="0" y="0"/>
                      <a:ext cx="3265805" cy="2533650"/>
                    </a:xfrm>
                    <a:prstGeom prst="rect"/>
                    <a:ln/>
                  </pic:spPr>
                </pic:pic>
              </a:graphicData>
            </a:graphic>
          </wp:anchor>
        </w:drawing>
      </w:r>
    </w:p>
    <w:p w:rsidR="00000000" w:rsidDel="00000000" w:rsidP="00000000" w:rsidRDefault="00000000" w:rsidRPr="00000000" w14:paraId="000003CA">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CB">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CC">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CD">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CE">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CF">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D0">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D1">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D2">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D3">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D4">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D5">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D6">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D7">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D8">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D9">
      <w:pPr>
        <w:ind w:left="2410" w:hanging="1276"/>
        <w:rPr>
          <w:rFonts w:ascii="Arial" w:cs="Arial" w:eastAsia="Arial" w:hAnsi="Arial"/>
          <w:b w:val="1"/>
          <w:bCs w:val="1"/>
        </w:rPr>
      </w:pPr>
      <w:r w:rsidDel="00000000" w:rsidR="00000000" w:rsidRPr="00000000">
        <w:rPr>
          <w:rtl w:val="0"/>
        </w:rPr>
      </w:r>
    </w:p>
    <w:p w:rsidR="00000000" w:rsidDel="00000000" w:rsidP="00000000" w:rsidRDefault="00000000" w:rsidRPr="00000000" w14:paraId="000003DA">
      <w:pPr>
        <w:ind w:left="2410" w:hanging="1276"/>
        <w:rPr>
          <w:rFonts w:ascii="Arial" w:cs="Arial" w:eastAsia="Arial" w:hAnsi="Arial"/>
          <w:b w:val="1"/>
          <w:bCs w:val="1"/>
        </w:rPr>
      </w:pPr>
      <w:r w:rsidDel="00000000" w:rsidR="00000000" w:rsidRPr="00000000">
        <w:rPr>
          <w:rFonts w:ascii="Arial" w:cs="Arial" w:eastAsia="Arial" w:hAnsi="Arial"/>
          <w:b w:val="1"/>
          <w:bCs w:val="1"/>
          <w:rtl w:val="0"/>
        </w:rPr>
        <w:t xml:space="preserve">Gambar  4. Buku Daftar Anggota TP PKK Kelurahan Guntung Manggis </w:t>
      </w:r>
    </w:p>
    <w:p w:rsidR="00000000" w:rsidDel="00000000" w:rsidP="00000000" w:rsidRDefault="00000000" w:rsidRPr="00000000" w14:paraId="000003DB">
      <w:pPr>
        <w:ind w:left="1701" w:hanging="567"/>
        <w:rPr>
          <w:rFonts w:ascii="Arial" w:cs="Arial" w:eastAsia="Arial" w:hAnsi="Arial"/>
          <w:b w:val="1"/>
          <w:bCs w:val="1"/>
        </w:rPr>
      </w:pPr>
      <w:r w:rsidDel="00000000" w:rsidR="00000000" w:rsidRPr="00000000">
        <w:rPr>
          <w:rtl w:val="0"/>
        </w:rPr>
      </w:r>
    </w:p>
    <w:p w:rsidR="00000000" w:rsidDel="00000000" w:rsidP="00000000" w:rsidRDefault="00000000" w:rsidRPr="00000000" w14:paraId="000003DC">
      <w:pPr>
        <w:numPr>
          <w:ilvl w:val="0"/>
          <w:numId w:val="56"/>
        </w:numPr>
        <w:spacing w:line="360" w:lineRule="auto"/>
        <w:ind w:left="1418" w:hanging="284.00000000000006"/>
        <w:jc w:val="both"/>
        <w:rPr>
          <w:rFonts w:ascii="Arial" w:cs="Arial" w:eastAsia="Arial" w:hAnsi="Arial"/>
        </w:rPr>
      </w:pPr>
      <w:r w:rsidDel="00000000" w:rsidR="00000000" w:rsidRPr="00000000">
        <w:rPr>
          <w:rFonts w:ascii="Arial" w:cs="Arial" w:eastAsia="Arial" w:hAnsi="Arial"/>
          <w:rtl w:val="0"/>
        </w:rPr>
        <w:t xml:space="preserve">BUKU AGENDA SURAT</w:t>
      </w:r>
    </w:p>
    <w:p w:rsidR="00000000" w:rsidDel="00000000" w:rsidP="00000000" w:rsidRDefault="00000000" w:rsidRPr="00000000" w14:paraId="000003DD">
      <w:pPr>
        <w:spacing w:line="360" w:lineRule="auto"/>
        <w:ind w:left="1418" w:firstLine="651.9999999999999"/>
        <w:jc w:val="both"/>
        <w:rPr>
          <w:rFonts w:ascii="Arial" w:cs="Arial" w:eastAsia="Arial" w:hAnsi="Arial"/>
          <w:color w:val="ee0000"/>
        </w:rPr>
      </w:pPr>
      <w:r w:rsidDel="00000000" w:rsidR="00000000" w:rsidRPr="00000000">
        <w:rPr>
          <w:rFonts w:ascii="Arial" w:cs="Arial" w:eastAsia="Arial" w:hAnsi="Arial"/>
          <w:color w:val="000000"/>
          <w:rtl w:val="0"/>
        </w:rPr>
        <w:t xml:space="preserve">Buku agenda surat  PKK terisi dengan baik dan sudah sesuai dengan Rakernas X tahun 2025. Buku agenda surat berfungsi untuk mencatat surat masuk dari SKPD, TP PKK Provinsi, Kecamatan, Kelurahan, Organisasi Wanita lain, Lembaga Kemasyarakatan, Organisasi Kemasyarakatan. Surat Keluar merupakan tindak lanjut dari surat masuk ke Sekretariat PKK.  Setiap surat masuk juga telah ditempeli dengan lembar disposisi. Jumlah surat keluar sebanyak 16 lembar surat tahun 2024, pada tahun 2025 sebanyak 13 lembar dan tahun 2026 sebanyak 9 lembar.</w:t>
      </w:r>
      <w:r w:rsidDel="00000000" w:rsidR="00000000" w:rsidRPr="00000000">
        <w:rPr>
          <w:rtl w:val="0"/>
        </w:rPr>
      </w:r>
    </w:p>
    <w:p w:rsidR="00000000" w:rsidDel="00000000" w:rsidP="00000000" w:rsidRDefault="00000000" w:rsidRPr="00000000" w14:paraId="000003DE">
      <w:pPr>
        <w:spacing w:line="360" w:lineRule="auto"/>
        <w:ind w:left="1418" w:firstLine="651.9999999999999"/>
        <w:jc w:val="both"/>
        <w:rPr>
          <w:rFonts w:ascii="Arial" w:cs="Arial" w:eastAsia="Arial" w:hAnsi="Arial"/>
          <w:color w:val="ee0000"/>
        </w:rPr>
      </w:pPr>
      <w:r w:rsidDel="00000000" w:rsidR="00000000" w:rsidRPr="00000000">
        <w:rPr>
          <w:rtl w:val="0"/>
        </w:rPr>
      </w:r>
    </w:p>
    <w:p w:rsidR="00000000" w:rsidDel="00000000" w:rsidP="00000000" w:rsidRDefault="00000000" w:rsidRPr="00000000" w14:paraId="000003DF">
      <w:pPr>
        <w:spacing w:after="120" w:line="360" w:lineRule="auto"/>
        <w:ind w:left="1418" w:hanging="1508"/>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Tabel 6.  Jumlah Surat Keluar Tahun 2024-2026</w:t>
      </w:r>
    </w:p>
    <w:tbl>
      <w:tblPr>
        <w:tblStyle w:val="Table17"/>
        <w:tblW w:w="6563.000000000001" w:type="dxa"/>
        <w:jc w:val="right"/>
        <w:tblLayout w:type="fixed"/>
        <w:tblLook w:val="0000"/>
      </w:tblPr>
      <w:tblGrid>
        <w:gridCol w:w="781"/>
        <w:gridCol w:w="2494"/>
        <w:gridCol w:w="1047"/>
        <w:gridCol w:w="1079"/>
        <w:gridCol w:w="1162"/>
        <w:tblGridChange w:id="0">
          <w:tblGrid>
            <w:gridCol w:w="781"/>
            <w:gridCol w:w="2494"/>
            <w:gridCol w:w="1047"/>
            <w:gridCol w:w="1079"/>
            <w:gridCol w:w="1162"/>
          </w:tblGrid>
        </w:tblGridChange>
      </w:tblGrid>
      <w:tr>
        <w:trPr>
          <w:cantSplit w:val="0"/>
          <w:trHeight w:val="1" w:hRule="atLeast"/>
          <w:tblHeader w:val="0"/>
        </w:trPr>
        <w:tc>
          <w:tcPr>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3E0">
            <w:pPr>
              <w:spacing w:line="360" w:lineRule="auto"/>
              <w:jc w:val="center"/>
              <w:rPr>
                <w:rFonts w:ascii="Arial" w:cs="Arial" w:eastAsia="Arial" w:hAnsi="Arial"/>
                <w:color w:val="000000"/>
              </w:rPr>
            </w:pPr>
            <w:r w:rsidDel="00000000" w:rsidR="00000000" w:rsidRPr="00000000">
              <w:rPr>
                <w:rFonts w:ascii="Arial" w:cs="Arial" w:eastAsia="Arial" w:hAnsi="Arial"/>
                <w:b w:val="1"/>
                <w:bCs w:val="1"/>
                <w:color w:val="000000"/>
                <w:rtl w:val="0"/>
              </w:rPr>
              <w:t xml:space="preserve">No</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3E1">
            <w:pPr>
              <w:spacing w:line="360" w:lineRule="auto"/>
              <w:jc w:val="center"/>
              <w:rPr>
                <w:rFonts w:ascii="Arial" w:cs="Arial" w:eastAsia="Arial" w:hAnsi="Arial"/>
                <w:color w:val="000000"/>
              </w:rPr>
            </w:pPr>
            <w:r w:rsidDel="00000000" w:rsidR="00000000" w:rsidRPr="00000000">
              <w:rPr>
                <w:rFonts w:ascii="Arial" w:cs="Arial" w:eastAsia="Arial" w:hAnsi="Arial"/>
                <w:b w:val="1"/>
                <w:bCs w:val="1"/>
                <w:color w:val="000000"/>
                <w:rtl w:val="0"/>
              </w:rPr>
              <w:t xml:space="preserve">Asal Surat</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3E2">
            <w:pPr>
              <w:spacing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Tahun</w:t>
            </w:r>
          </w:p>
        </w:tc>
      </w:tr>
      <w:tr>
        <w:trPr>
          <w:cantSplit w:val="0"/>
          <w:trHeight w:val="1"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3E7">
            <w:pPr>
              <w:spacing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2024</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3E8">
            <w:pPr>
              <w:spacing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2025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9">
            <w:pPr>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2026</w:t>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3EA">
            <w:pPr>
              <w:spacing w:after="120" w:before="120" w:line="360" w:lineRule="auto"/>
              <w:ind w:left="459" w:hanging="425"/>
              <w:jc w:val="center"/>
              <w:rPr>
                <w:rFonts w:ascii="Arial" w:cs="Arial" w:eastAsia="Arial" w:hAnsi="Arial"/>
                <w:color w:val="000000"/>
              </w:rPr>
            </w:pPr>
            <w:r w:rsidDel="00000000" w:rsidR="00000000" w:rsidRPr="00000000">
              <w:rPr>
                <w:rFonts w:ascii="Arial" w:cs="Arial" w:eastAsia="Arial" w:hAnsi="Arial"/>
                <w:color w:val="000000"/>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3EB">
            <w:pPr>
              <w:spacing w:after="120" w:before="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Surat Keluar</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3EC">
            <w:pPr>
              <w:spacing w:after="120" w:before="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16</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3ED">
            <w:pPr>
              <w:spacing w:after="120" w:before="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13</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EE">
            <w:pPr>
              <w:spacing w:after="120" w:before="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9</w:t>
            </w:r>
          </w:p>
        </w:tc>
      </w:tr>
    </w:tbl>
    <w:p w:rsidR="00000000" w:rsidDel="00000000" w:rsidP="00000000" w:rsidRDefault="00000000" w:rsidRPr="00000000" w14:paraId="000003EF">
      <w:pPr>
        <w:spacing w:line="360" w:lineRule="auto"/>
        <w:ind w:left="1146"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i w:val="1"/>
          <w:iCs w:val="1"/>
          <w:color w:val="000000"/>
          <w:sz w:val="20"/>
          <w:szCs w:val="20"/>
          <w:rtl w:val="0"/>
        </w:rPr>
        <w:t xml:space="preserve">Data sampai dengan bulan Mei 2026</w:t>
      </w:r>
      <w:r w:rsidDel="00000000" w:rsidR="00000000" w:rsidRPr="00000000">
        <w:rPr>
          <w:rtl w:val="0"/>
        </w:rPr>
      </w:r>
    </w:p>
    <w:p w:rsidR="00000000" w:rsidDel="00000000" w:rsidP="00000000" w:rsidRDefault="00000000" w:rsidRPr="00000000" w14:paraId="000003F0">
      <w:pPr>
        <w:spacing w:line="360" w:lineRule="auto"/>
        <w:ind w:left="1440" w:firstLine="0"/>
        <w:jc w:val="both"/>
        <w:rPr>
          <w:rFonts w:ascii="Arial" w:cs="Arial" w:eastAsia="Arial" w:hAnsi="Arial"/>
        </w:rPr>
      </w:pPr>
      <w:r w:rsidDel="00000000" w:rsidR="00000000" w:rsidRPr="00000000">
        <w:rPr>
          <w:rFonts w:ascii="Arial" w:cs="Arial" w:eastAsia="Arial" w:hAnsi="Arial"/>
          <w:rtl w:val="0"/>
        </w:rPr>
        <w:t xml:space="preserve">Jumlah surat masuk yang diterima sebanyak 52 lembar surat pada tahun 2024 </w:t>
      </w:r>
      <w:r w:rsidDel="00000000" w:rsidR="00000000" w:rsidRPr="00000000">
        <w:rPr>
          <w:rFonts w:ascii="Arial" w:cs="Arial" w:eastAsia="Arial" w:hAnsi="Arial"/>
          <w:color w:val="000000"/>
          <w:rtl w:val="0"/>
        </w:rPr>
        <w:t xml:space="preserve">pada tahun 2025 sebanyak 42 lembar dan tahun 2026 sebanyak 12 lembar.</w:t>
      </w:r>
      <w:r w:rsidDel="00000000" w:rsidR="00000000" w:rsidRPr="00000000">
        <w:rPr>
          <w:rtl w:val="0"/>
        </w:rPr>
      </w:r>
    </w:p>
    <w:p w:rsidR="00000000" w:rsidDel="00000000" w:rsidP="00000000" w:rsidRDefault="00000000" w:rsidRPr="00000000" w14:paraId="000003F1">
      <w:pPr>
        <w:spacing w:before="120" w:line="360" w:lineRule="auto"/>
        <w:ind w:left="1134"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Tabel 7.  Jumlah Surat Masuk Tahun 2024-2026</w:t>
      </w:r>
    </w:p>
    <w:tbl>
      <w:tblPr>
        <w:tblStyle w:val="Table18"/>
        <w:tblW w:w="6586.0" w:type="dxa"/>
        <w:jc w:val="right"/>
        <w:tblLayout w:type="fixed"/>
        <w:tblLook w:val="0000"/>
      </w:tblPr>
      <w:tblGrid>
        <w:gridCol w:w="728"/>
        <w:gridCol w:w="2248"/>
        <w:gridCol w:w="1254"/>
        <w:gridCol w:w="1142"/>
        <w:gridCol w:w="1201"/>
        <w:gridCol w:w="13"/>
        <w:tblGridChange w:id="0">
          <w:tblGrid>
            <w:gridCol w:w="728"/>
            <w:gridCol w:w="2248"/>
            <w:gridCol w:w="1254"/>
            <w:gridCol w:w="1142"/>
            <w:gridCol w:w="1201"/>
            <w:gridCol w:w="13"/>
          </w:tblGrid>
        </w:tblGridChange>
      </w:tblGrid>
      <w:tr>
        <w:trPr>
          <w:cantSplit w:val="0"/>
          <w:trHeight w:val="1" w:hRule="atLeast"/>
          <w:tblHeader w:val="0"/>
        </w:trPr>
        <w:tc>
          <w:tcPr>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3F2">
            <w:pPr>
              <w:spacing w:line="360" w:lineRule="auto"/>
              <w:jc w:val="center"/>
              <w:rPr>
                <w:rFonts w:ascii="Arial" w:cs="Arial" w:eastAsia="Arial" w:hAnsi="Arial"/>
                <w:color w:val="000000"/>
              </w:rPr>
            </w:pPr>
            <w:r w:rsidDel="00000000" w:rsidR="00000000" w:rsidRPr="00000000">
              <w:rPr>
                <w:rFonts w:ascii="Arial" w:cs="Arial" w:eastAsia="Arial" w:hAnsi="Arial"/>
                <w:b w:val="1"/>
                <w:bCs w:val="1"/>
                <w:color w:val="000000"/>
                <w:rtl w:val="0"/>
              </w:rPr>
              <w:t xml:space="preserve">No</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3F3">
            <w:pPr>
              <w:spacing w:line="360" w:lineRule="auto"/>
              <w:jc w:val="center"/>
              <w:rPr>
                <w:rFonts w:ascii="Arial" w:cs="Arial" w:eastAsia="Arial" w:hAnsi="Arial"/>
                <w:color w:val="000000"/>
              </w:rPr>
            </w:pPr>
            <w:r w:rsidDel="00000000" w:rsidR="00000000" w:rsidRPr="00000000">
              <w:rPr>
                <w:rFonts w:ascii="Arial" w:cs="Arial" w:eastAsia="Arial" w:hAnsi="Arial"/>
                <w:b w:val="1"/>
                <w:bCs w:val="1"/>
                <w:color w:val="000000"/>
                <w:rtl w:val="0"/>
              </w:rPr>
              <w:t xml:space="preserve">Asal Surat</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3F4">
            <w:pPr>
              <w:spacing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Tahun</w:t>
            </w:r>
          </w:p>
        </w:tc>
      </w:tr>
      <w:tr>
        <w:trPr>
          <w:cantSplit w:val="0"/>
          <w:trHeight w:val="1"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3FA">
            <w:pPr>
              <w:spacing w:line="360" w:lineRule="auto"/>
              <w:jc w:val="center"/>
              <w:rPr>
                <w:rFonts w:ascii="Arial" w:cs="Arial" w:eastAsia="Arial" w:hAnsi="Arial"/>
                <w:color w:val="000000"/>
              </w:rPr>
            </w:pPr>
            <w:r w:rsidDel="00000000" w:rsidR="00000000" w:rsidRPr="00000000">
              <w:rPr>
                <w:rFonts w:ascii="Arial" w:cs="Arial" w:eastAsia="Arial" w:hAnsi="Arial"/>
                <w:b w:val="1"/>
                <w:bCs w:val="1"/>
                <w:color w:val="000000"/>
                <w:rtl w:val="0"/>
              </w:rPr>
              <w:t xml:space="preserve">2024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3FB">
            <w:pPr>
              <w:spacing w:line="360" w:lineRule="auto"/>
              <w:jc w:val="center"/>
              <w:rPr>
                <w:rFonts w:ascii="Arial" w:cs="Arial" w:eastAsia="Arial" w:hAnsi="Arial"/>
                <w:color w:val="000000"/>
              </w:rPr>
            </w:pPr>
            <w:r w:rsidDel="00000000" w:rsidR="00000000" w:rsidRPr="00000000">
              <w:rPr>
                <w:rFonts w:ascii="Arial" w:cs="Arial" w:eastAsia="Arial" w:hAnsi="Arial"/>
                <w:b w:val="1"/>
                <w:bCs w:val="1"/>
                <w:color w:val="000000"/>
                <w:rtl w:val="0"/>
              </w:rPr>
              <w:t xml:space="preserve">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3FC">
            <w:pPr>
              <w:spacing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2026</w:t>
            </w:r>
          </w:p>
        </w:tc>
      </w:tr>
      <w:tr>
        <w:trPr>
          <w:cantSplit w:val="0"/>
          <w:trHeight w:val="46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3FD">
            <w:pPr>
              <w:spacing w:after="120" w:before="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1</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3FE">
            <w:pPr>
              <w:spacing w:after="120" w:before="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Surat Masuk</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3FF">
            <w:pPr>
              <w:spacing w:after="120" w:before="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52</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400">
            <w:pPr>
              <w:spacing w:after="120" w:before="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42</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01">
            <w:pPr>
              <w:spacing w:after="120" w:before="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12</w:t>
            </w:r>
          </w:p>
        </w:tc>
      </w:tr>
    </w:tbl>
    <w:p w:rsidR="00000000" w:rsidDel="00000000" w:rsidP="00000000" w:rsidRDefault="00000000" w:rsidRPr="00000000" w14:paraId="00000402">
      <w:pPr>
        <w:ind w:left="1701" w:firstLine="459.00000000000006"/>
        <w:jc w:val="both"/>
        <w:rPr>
          <w:rFonts w:ascii="Arial" w:cs="Arial" w:eastAsia="Arial" w:hAnsi="Arial"/>
          <w:i w:val="1"/>
          <w:iCs w:val="1"/>
          <w:color w:val="000000"/>
          <w:sz w:val="20"/>
          <w:szCs w:val="20"/>
        </w:rPr>
      </w:pPr>
      <w:r w:rsidDel="00000000" w:rsidR="00000000" w:rsidRPr="00000000">
        <w:rPr>
          <w:rFonts w:ascii="Arial" w:cs="Arial" w:eastAsia="Arial" w:hAnsi="Arial"/>
          <w:color w:val="000000"/>
          <w:sz w:val="20"/>
          <w:szCs w:val="20"/>
          <w:rtl w:val="0"/>
        </w:rPr>
        <w:t xml:space="preserve">*</w:t>
      </w:r>
      <w:r w:rsidDel="00000000" w:rsidR="00000000" w:rsidRPr="00000000">
        <w:rPr>
          <w:rFonts w:ascii="Arial" w:cs="Arial" w:eastAsia="Arial" w:hAnsi="Arial"/>
          <w:i w:val="1"/>
          <w:iCs w:val="1"/>
          <w:color w:val="000000"/>
          <w:sz w:val="20"/>
          <w:szCs w:val="20"/>
          <w:rtl w:val="0"/>
        </w:rPr>
        <w:t xml:space="preserve">Data sampai dengan bulan Mei 2026</w:t>
      </w:r>
    </w:p>
    <w:p w:rsidR="00000000" w:rsidDel="00000000" w:rsidP="00000000" w:rsidRDefault="00000000" w:rsidRPr="00000000" w14:paraId="00000403">
      <w:pPr>
        <w:ind w:left="1701" w:hanging="140.99999999999994"/>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1131743</wp:posOffset>
            </wp:positionH>
            <wp:positionV relativeFrom="paragraph">
              <wp:posOffset>78740</wp:posOffset>
            </wp:positionV>
            <wp:extent cx="4334494" cy="2971503"/>
            <wp:effectExtent b="0" l="0" r="0" t="0"/>
            <wp:wrapNone/>
            <wp:docPr id="61" name="image48.png"/>
            <a:graphic>
              <a:graphicData uri="http://schemas.openxmlformats.org/drawingml/2006/picture">
                <pic:pic>
                  <pic:nvPicPr>
                    <pic:cNvPr id="0" name="image48.png"/>
                    <pic:cNvPicPr preferRelativeResize="0"/>
                  </pic:nvPicPr>
                  <pic:blipFill>
                    <a:blip r:embed="rId13"/>
                    <a:srcRect b="0" l="0" r="0" t="0"/>
                    <a:stretch>
                      <a:fillRect/>
                    </a:stretch>
                  </pic:blipFill>
                  <pic:spPr>
                    <a:xfrm>
                      <a:off x="0" y="0"/>
                      <a:ext cx="4334494" cy="2971503"/>
                    </a:xfrm>
                    <a:prstGeom prst="rect"/>
                    <a:ln/>
                  </pic:spPr>
                </pic:pic>
              </a:graphicData>
            </a:graphic>
          </wp:anchor>
        </w:drawing>
      </w:r>
    </w:p>
    <w:p w:rsidR="00000000" w:rsidDel="00000000" w:rsidP="00000000" w:rsidRDefault="00000000" w:rsidRPr="00000000" w14:paraId="00000404">
      <w:pPr>
        <w:ind w:left="1701" w:firstLine="99.00000000000006"/>
        <w:jc w:val="both"/>
        <w:rPr>
          <w:rFonts w:ascii="Arial" w:cs="Arial" w:eastAsia="Arial" w:hAnsi="Arial"/>
        </w:rPr>
      </w:pPr>
      <w:r w:rsidDel="00000000" w:rsidR="00000000" w:rsidRPr="00000000">
        <w:rPr>
          <w:rtl w:val="0"/>
        </w:rPr>
      </w:r>
    </w:p>
    <w:p w:rsidR="00000000" w:rsidDel="00000000" w:rsidP="00000000" w:rsidRDefault="00000000" w:rsidRPr="00000000" w14:paraId="00000405">
      <w:pPr>
        <w:ind w:left="1701" w:firstLine="99.00000000000006"/>
        <w:jc w:val="both"/>
        <w:rPr>
          <w:rFonts w:ascii="Arial" w:cs="Arial" w:eastAsia="Arial" w:hAnsi="Arial"/>
        </w:rPr>
      </w:pPr>
      <w:r w:rsidDel="00000000" w:rsidR="00000000" w:rsidRPr="00000000">
        <w:rPr>
          <w:rtl w:val="0"/>
        </w:rPr>
      </w:r>
    </w:p>
    <w:p w:rsidR="00000000" w:rsidDel="00000000" w:rsidP="00000000" w:rsidRDefault="00000000" w:rsidRPr="00000000" w14:paraId="00000406">
      <w:pPr>
        <w:ind w:left="1701" w:firstLine="99.00000000000006"/>
        <w:jc w:val="both"/>
        <w:rPr>
          <w:rFonts w:ascii="Arial" w:cs="Arial" w:eastAsia="Arial" w:hAnsi="Arial"/>
        </w:rPr>
      </w:pPr>
      <w:r w:rsidDel="00000000" w:rsidR="00000000" w:rsidRPr="00000000">
        <w:rPr>
          <w:rtl w:val="0"/>
        </w:rPr>
      </w:r>
    </w:p>
    <w:p w:rsidR="00000000" w:rsidDel="00000000" w:rsidP="00000000" w:rsidRDefault="00000000" w:rsidRPr="00000000" w14:paraId="00000407">
      <w:pPr>
        <w:ind w:left="1701" w:firstLine="99.00000000000006"/>
        <w:jc w:val="both"/>
        <w:rPr>
          <w:rFonts w:ascii="Arial" w:cs="Arial" w:eastAsia="Arial" w:hAnsi="Arial"/>
        </w:rPr>
      </w:pPr>
      <w:r w:rsidDel="00000000" w:rsidR="00000000" w:rsidRPr="00000000">
        <w:rPr>
          <w:rtl w:val="0"/>
        </w:rPr>
      </w:r>
    </w:p>
    <w:p w:rsidR="00000000" w:rsidDel="00000000" w:rsidP="00000000" w:rsidRDefault="00000000" w:rsidRPr="00000000" w14:paraId="00000408">
      <w:pPr>
        <w:ind w:left="1701" w:firstLine="99.00000000000006"/>
        <w:jc w:val="both"/>
        <w:rPr>
          <w:rFonts w:ascii="Arial" w:cs="Arial" w:eastAsia="Arial" w:hAnsi="Arial"/>
        </w:rPr>
      </w:pPr>
      <w:r w:rsidDel="00000000" w:rsidR="00000000" w:rsidRPr="00000000">
        <w:rPr>
          <w:rtl w:val="0"/>
        </w:rPr>
      </w:r>
    </w:p>
    <w:p w:rsidR="00000000" w:rsidDel="00000000" w:rsidP="00000000" w:rsidRDefault="00000000" w:rsidRPr="00000000" w14:paraId="00000409">
      <w:pPr>
        <w:ind w:left="1701" w:firstLine="99.00000000000006"/>
        <w:jc w:val="both"/>
        <w:rPr>
          <w:rFonts w:ascii="Arial" w:cs="Arial" w:eastAsia="Arial" w:hAnsi="Arial"/>
        </w:rPr>
      </w:pPr>
      <w:r w:rsidDel="00000000" w:rsidR="00000000" w:rsidRPr="00000000">
        <w:rPr>
          <w:rtl w:val="0"/>
        </w:rPr>
      </w:r>
    </w:p>
    <w:p w:rsidR="00000000" w:rsidDel="00000000" w:rsidP="00000000" w:rsidRDefault="00000000" w:rsidRPr="00000000" w14:paraId="0000040A">
      <w:pPr>
        <w:ind w:left="1701" w:firstLine="99.00000000000006"/>
        <w:jc w:val="both"/>
        <w:rPr>
          <w:rFonts w:ascii="Arial" w:cs="Arial" w:eastAsia="Arial" w:hAnsi="Arial"/>
        </w:rPr>
      </w:pPr>
      <w:r w:rsidDel="00000000" w:rsidR="00000000" w:rsidRPr="00000000">
        <w:rPr>
          <w:rtl w:val="0"/>
        </w:rPr>
      </w:r>
    </w:p>
    <w:p w:rsidR="00000000" w:rsidDel="00000000" w:rsidP="00000000" w:rsidRDefault="00000000" w:rsidRPr="00000000" w14:paraId="0000040B">
      <w:pPr>
        <w:ind w:left="1701" w:firstLine="99.00000000000006"/>
        <w:jc w:val="both"/>
        <w:rPr>
          <w:rFonts w:ascii="Arial" w:cs="Arial" w:eastAsia="Arial" w:hAnsi="Arial"/>
        </w:rPr>
      </w:pPr>
      <w:r w:rsidDel="00000000" w:rsidR="00000000" w:rsidRPr="00000000">
        <w:rPr>
          <w:rtl w:val="0"/>
        </w:rPr>
      </w:r>
    </w:p>
    <w:p w:rsidR="00000000" w:rsidDel="00000000" w:rsidP="00000000" w:rsidRDefault="00000000" w:rsidRPr="00000000" w14:paraId="0000040C">
      <w:pPr>
        <w:ind w:left="1701" w:firstLine="99.00000000000006"/>
        <w:jc w:val="both"/>
        <w:rPr>
          <w:rFonts w:ascii="Arial" w:cs="Arial" w:eastAsia="Arial" w:hAnsi="Arial"/>
        </w:rPr>
      </w:pPr>
      <w:r w:rsidDel="00000000" w:rsidR="00000000" w:rsidRPr="00000000">
        <w:rPr>
          <w:rtl w:val="0"/>
        </w:rPr>
      </w:r>
    </w:p>
    <w:p w:rsidR="00000000" w:rsidDel="00000000" w:rsidP="00000000" w:rsidRDefault="00000000" w:rsidRPr="00000000" w14:paraId="0000040D">
      <w:pPr>
        <w:ind w:left="1701" w:firstLine="99.00000000000006"/>
        <w:jc w:val="both"/>
        <w:rPr>
          <w:rFonts w:ascii="Arial" w:cs="Arial" w:eastAsia="Arial" w:hAnsi="Arial"/>
        </w:rPr>
      </w:pPr>
      <w:r w:rsidDel="00000000" w:rsidR="00000000" w:rsidRPr="00000000">
        <w:rPr>
          <w:rtl w:val="0"/>
        </w:rPr>
      </w:r>
    </w:p>
    <w:p w:rsidR="00000000" w:rsidDel="00000000" w:rsidP="00000000" w:rsidRDefault="00000000" w:rsidRPr="00000000" w14:paraId="0000040E">
      <w:pPr>
        <w:ind w:left="1701" w:firstLine="99.00000000000006"/>
        <w:jc w:val="both"/>
        <w:rPr>
          <w:rFonts w:ascii="Arial" w:cs="Arial" w:eastAsia="Arial" w:hAnsi="Arial"/>
        </w:rPr>
      </w:pPr>
      <w:r w:rsidDel="00000000" w:rsidR="00000000" w:rsidRPr="00000000">
        <w:rPr>
          <w:rtl w:val="0"/>
        </w:rPr>
      </w:r>
    </w:p>
    <w:p w:rsidR="00000000" w:rsidDel="00000000" w:rsidP="00000000" w:rsidRDefault="00000000" w:rsidRPr="00000000" w14:paraId="0000040F">
      <w:pPr>
        <w:ind w:left="1701" w:firstLine="99.00000000000006"/>
        <w:jc w:val="both"/>
        <w:rPr>
          <w:rFonts w:ascii="Arial" w:cs="Arial" w:eastAsia="Arial" w:hAnsi="Arial"/>
        </w:rPr>
      </w:pPr>
      <w:r w:rsidDel="00000000" w:rsidR="00000000" w:rsidRPr="00000000">
        <w:rPr>
          <w:rtl w:val="0"/>
        </w:rPr>
      </w:r>
    </w:p>
    <w:p w:rsidR="00000000" w:rsidDel="00000000" w:rsidP="00000000" w:rsidRDefault="00000000" w:rsidRPr="00000000" w14:paraId="00000410">
      <w:pPr>
        <w:ind w:left="1701" w:firstLine="99.00000000000006"/>
        <w:jc w:val="both"/>
        <w:rPr>
          <w:rFonts w:ascii="Arial" w:cs="Arial" w:eastAsia="Arial" w:hAnsi="Arial"/>
        </w:rPr>
      </w:pPr>
      <w:r w:rsidDel="00000000" w:rsidR="00000000" w:rsidRPr="00000000">
        <w:rPr>
          <w:rtl w:val="0"/>
        </w:rPr>
      </w:r>
    </w:p>
    <w:p w:rsidR="00000000" w:rsidDel="00000000" w:rsidP="00000000" w:rsidRDefault="00000000" w:rsidRPr="00000000" w14:paraId="00000411">
      <w:pPr>
        <w:ind w:left="1701" w:firstLine="99.00000000000006"/>
        <w:jc w:val="both"/>
        <w:rPr>
          <w:rFonts w:ascii="Arial" w:cs="Arial" w:eastAsia="Arial" w:hAnsi="Arial"/>
        </w:rPr>
      </w:pPr>
      <w:r w:rsidDel="00000000" w:rsidR="00000000" w:rsidRPr="00000000">
        <w:rPr>
          <w:rtl w:val="0"/>
        </w:rPr>
      </w:r>
    </w:p>
    <w:p w:rsidR="00000000" w:rsidDel="00000000" w:rsidP="00000000" w:rsidRDefault="00000000" w:rsidRPr="00000000" w14:paraId="00000412">
      <w:pPr>
        <w:ind w:left="1701" w:firstLine="99.00000000000006"/>
        <w:jc w:val="both"/>
        <w:rPr>
          <w:rFonts w:ascii="Arial" w:cs="Arial" w:eastAsia="Arial" w:hAnsi="Arial"/>
        </w:rPr>
      </w:pPr>
      <w:r w:rsidDel="00000000" w:rsidR="00000000" w:rsidRPr="00000000">
        <w:rPr>
          <w:rtl w:val="0"/>
        </w:rPr>
      </w:r>
    </w:p>
    <w:p w:rsidR="00000000" w:rsidDel="00000000" w:rsidP="00000000" w:rsidRDefault="00000000" w:rsidRPr="00000000" w14:paraId="00000413">
      <w:pPr>
        <w:ind w:left="1701" w:firstLine="99.00000000000006"/>
        <w:jc w:val="both"/>
        <w:rPr>
          <w:rFonts w:ascii="Arial" w:cs="Arial" w:eastAsia="Arial" w:hAnsi="Arial"/>
        </w:rPr>
      </w:pPr>
      <w:r w:rsidDel="00000000" w:rsidR="00000000" w:rsidRPr="00000000">
        <w:rPr>
          <w:rtl w:val="0"/>
        </w:rPr>
      </w:r>
    </w:p>
    <w:p w:rsidR="00000000" w:rsidDel="00000000" w:rsidP="00000000" w:rsidRDefault="00000000" w:rsidRPr="00000000" w14:paraId="00000414">
      <w:pPr>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415">
      <w:pPr>
        <w:ind w:left="2340" w:hanging="1080"/>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Grafik  2. Surat Masuk dan Surat Keluar TP PKK Kelurahan Guntung Manggis Tahun 2024, 2025 dan 2026 </w:t>
      </w:r>
    </w:p>
    <w:p w:rsidR="00000000" w:rsidDel="00000000" w:rsidP="00000000" w:rsidRDefault="00000000" w:rsidRPr="00000000" w14:paraId="00000416">
      <w:pPr>
        <w:rPr>
          <w:rFonts w:ascii="Arial" w:cs="Arial" w:eastAsia="Arial" w:hAnsi="Arial"/>
        </w:rPr>
      </w:pPr>
      <w:r w:rsidDel="00000000" w:rsidR="00000000" w:rsidRPr="00000000">
        <w:rPr>
          <w:rtl w:val="0"/>
        </w:rPr>
      </w:r>
    </w:p>
    <w:p w:rsidR="00000000" w:rsidDel="00000000" w:rsidP="00000000" w:rsidRDefault="00000000" w:rsidRPr="00000000" w14:paraId="00000417">
      <w:pPr>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1466850</wp:posOffset>
            </wp:positionH>
            <wp:positionV relativeFrom="paragraph">
              <wp:posOffset>89520</wp:posOffset>
            </wp:positionV>
            <wp:extent cx="2221166" cy="3082607"/>
            <wp:effectExtent b="0" l="0" r="0" t="0"/>
            <wp:wrapNone/>
            <wp:docPr id="11" name="image4.png"/>
            <a:graphic>
              <a:graphicData uri="http://schemas.openxmlformats.org/drawingml/2006/picture">
                <pic:pic>
                  <pic:nvPicPr>
                    <pic:cNvPr id="0" name="image4.png"/>
                    <pic:cNvPicPr preferRelativeResize="0"/>
                  </pic:nvPicPr>
                  <pic:blipFill>
                    <a:blip r:embed="rId14"/>
                    <a:srcRect b="2615" l="28945" r="28548" t="3219"/>
                    <a:stretch>
                      <a:fillRect/>
                    </a:stretch>
                  </pic:blipFill>
                  <pic:spPr>
                    <a:xfrm rot="16200000">
                      <a:off x="0" y="0"/>
                      <a:ext cx="2221166" cy="3082607"/>
                    </a:xfrm>
                    <a:prstGeom prst="rect"/>
                    <a:ln/>
                  </pic:spPr>
                </pic:pic>
              </a:graphicData>
            </a:graphic>
          </wp:anchor>
        </w:drawing>
      </w:r>
    </w:p>
    <w:p w:rsidR="00000000" w:rsidDel="00000000" w:rsidP="00000000" w:rsidRDefault="00000000" w:rsidRPr="00000000" w14:paraId="00000418">
      <w:pPr>
        <w:rPr>
          <w:rFonts w:ascii="Arial" w:cs="Arial" w:eastAsia="Arial" w:hAnsi="Arial"/>
        </w:rPr>
      </w:pPr>
      <w:r w:rsidDel="00000000" w:rsidR="00000000" w:rsidRPr="00000000">
        <w:rPr>
          <w:rtl w:val="0"/>
        </w:rPr>
      </w:r>
    </w:p>
    <w:p w:rsidR="00000000" w:rsidDel="00000000" w:rsidP="00000000" w:rsidRDefault="00000000" w:rsidRPr="00000000" w14:paraId="00000419">
      <w:pPr>
        <w:rPr>
          <w:rFonts w:ascii="Arial" w:cs="Arial" w:eastAsia="Arial" w:hAnsi="Arial"/>
        </w:rPr>
      </w:pPr>
      <w:r w:rsidDel="00000000" w:rsidR="00000000" w:rsidRPr="00000000">
        <w:rPr>
          <w:rtl w:val="0"/>
        </w:rPr>
      </w:r>
    </w:p>
    <w:p w:rsidR="00000000" w:rsidDel="00000000" w:rsidP="00000000" w:rsidRDefault="00000000" w:rsidRPr="00000000" w14:paraId="0000041A">
      <w:pPr>
        <w:ind w:left="1134" w:hanging="425"/>
        <w:jc w:val="cente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41B">
      <w:pPr>
        <w:ind w:left="1134" w:hanging="425"/>
        <w:jc w:val="center"/>
        <w:rPr>
          <w:rFonts w:ascii="Arial" w:cs="Arial" w:eastAsia="Arial" w:hAnsi="Arial"/>
        </w:rPr>
      </w:pPr>
      <w:r w:rsidDel="00000000" w:rsidR="00000000" w:rsidRPr="00000000">
        <w:rPr>
          <w:rtl w:val="0"/>
        </w:rPr>
      </w:r>
    </w:p>
    <w:p w:rsidR="00000000" w:rsidDel="00000000" w:rsidP="00000000" w:rsidRDefault="00000000" w:rsidRPr="00000000" w14:paraId="0000041C">
      <w:pPr>
        <w:ind w:left="1134" w:hanging="425"/>
        <w:jc w:val="center"/>
        <w:rPr/>
      </w:pPr>
      <w:r w:rsidDel="00000000" w:rsidR="00000000" w:rsidRPr="00000000">
        <w:rPr>
          <w:rtl w:val="0"/>
        </w:rPr>
      </w:r>
    </w:p>
    <w:p w:rsidR="00000000" w:rsidDel="00000000" w:rsidP="00000000" w:rsidRDefault="00000000" w:rsidRPr="00000000" w14:paraId="0000041D">
      <w:pPr>
        <w:ind w:left="1134" w:hanging="425"/>
        <w:jc w:val="center"/>
        <w:rPr/>
      </w:pPr>
      <w:r w:rsidDel="00000000" w:rsidR="00000000" w:rsidRPr="00000000">
        <w:rPr>
          <w:rtl w:val="0"/>
        </w:rPr>
      </w:r>
    </w:p>
    <w:p w:rsidR="00000000" w:rsidDel="00000000" w:rsidP="00000000" w:rsidRDefault="00000000" w:rsidRPr="00000000" w14:paraId="0000041E">
      <w:pPr>
        <w:ind w:left="1134" w:hanging="425"/>
        <w:jc w:val="center"/>
        <w:rPr>
          <w:rFonts w:ascii="Arial" w:cs="Arial" w:eastAsia="Arial" w:hAnsi="Arial"/>
        </w:rPr>
      </w:pPr>
      <w:r w:rsidDel="00000000" w:rsidR="00000000" w:rsidRPr="00000000">
        <w:rPr>
          <w:rtl w:val="0"/>
        </w:rPr>
      </w:r>
    </w:p>
    <w:p w:rsidR="00000000" w:rsidDel="00000000" w:rsidP="00000000" w:rsidRDefault="00000000" w:rsidRPr="00000000" w14:paraId="0000041F">
      <w:pPr>
        <w:rPr>
          <w:rFonts w:ascii="Arial" w:cs="Arial" w:eastAsia="Arial" w:hAnsi="Arial"/>
        </w:rPr>
      </w:pPr>
      <w:r w:rsidDel="00000000" w:rsidR="00000000" w:rsidRPr="00000000">
        <w:rPr>
          <w:rtl w:val="0"/>
        </w:rPr>
      </w:r>
    </w:p>
    <w:p w:rsidR="00000000" w:rsidDel="00000000" w:rsidP="00000000" w:rsidRDefault="00000000" w:rsidRPr="00000000" w14:paraId="00000420">
      <w:pPr>
        <w:rPr>
          <w:rFonts w:ascii="Arial" w:cs="Arial" w:eastAsia="Arial" w:hAnsi="Arial"/>
        </w:rPr>
      </w:pPr>
      <w:r w:rsidDel="00000000" w:rsidR="00000000" w:rsidRPr="00000000">
        <w:rPr>
          <w:rtl w:val="0"/>
        </w:rPr>
      </w:r>
    </w:p>
    <w:p w:rsidR="00000000" w:rsidDel="00000000" w:rsidP="00000000" w:rsidRDefault="00000000" w:rsidRPr="00000000" w14:paraId="00000421">
      <w:pPr>
        <w:rPr>
          <w:rFonts w:ascii="Arial" w:cs="Arial" w:eastAsia="Arial" w:hAnsi="Arial"/>
        </w:rPr>
      </w:pPr>
      <w:r w:rsidDel="00000000" w:rsidR="00000000" w:rsidRPr="00000000">
        <w:rPr>
          <w:rtl w:val="0"/>
        </w:rPr>
      </w:r>
    </w:p>
    <w:p w:rsidR="00000000" w:rsidDel="00000000" w:rsidP="00000000" w:rsidRDefault="00000000" w:rsidRPr="00000000" w14:paraId="00000422">
      <w:pPr>
        <w:rPr>
          <w:rFonts w:ascii="Arial" w:cs="Arial" w:eastAsia="Arial" w:hAnsi="Arial"/>
        </w:rPr>
      </w:pPr>
      <w:r w:rsidDel="00000000" w:rsidR="00000000" w:rsidRPr="00000000">
        <w:rPr>
          <w:rtl w:val="0"/>
        </w:rPr>
      </w:r>
    </w:p>
    <w:p w:rsidR="00000000" w:rsidDel="00000000" w:rsidP="00000000" w:rsidRDefault="00000000" w:rsidRPr="00000000" w14:paraId="00000423">
      <w:pPr>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1650607</wp:posOffset>
            </wp:positionH>
            <wp:positionV relativeFrom="paragraph">
              <wp:posOffset>42966</wp:posOffset>
            </wp:positionV>
            <wp:extent cx="2551793" cy="3444864"/>
            <wp:effectExtent b="0" l="0" r="0" t="0"/>
            <wp:wrapNone/>
            <wp:docPr id="55" name="image40.png"/>
            <a:graphic>
              <a:graphicData uri="http://schemas.openxmlformats.org/drawingml/2006/picture">
                <pic:pic>
                  <pic:nvPicPr>
                    <pic:cNvPr id="0" name="image40.png"/>
                    <pic:cNvPicPr preferRelativeResize="0"/>
                  </pic:nvPicPr>
                  <pic:blipFill>
                    <a:blip r:embed="rId15"/>
                    <a:srcRect b="3850" l="3235" r="50379" t="4280"/>
                    <a:stretch>
                      <a:fillRect/>
                    </a:stretch>
                  </pic:blipFill>
                  <pic:spPr>
                    <a:xfrm rot="16200000">
                      <a:off x="0" y="0"/>
                      <a:ext cx="2551793" cy="3444864"/>
                    </a:xfrm>
                    <a:prstGeom prst="rect"/>
                    <a:ln/>
                  </pic:spPr>
                </pic:pic>
              </a:graphicData>
            </a:graphic>
          </wp:anchor>
        </w:drawing>
      </w:r>
    </w:p>
    <w:p w:rsidR="00000000" w:rsidDel="00000000" w:rsidP="00000000" w:rsidRDefault="00000000" w:rsidRPr="00000000" w14:paraId="00000424">
      <w:pPr>
        <w:rPr>
          <w:rFonts w:ascii="Arial" w:cs="Arial" w:eastAsia="Arial" w:hAnsi="Arial"/>
        </w:rPr>
      </w:pPr>
      <w:r w:rsidDel="00000000" w:rsidR="00000000" w:rsidRPr="00000000">
        <w:rPr>
          <w:rtl w:val="0"/>
        </w:rPr>
      </w:r>
    </w:p>
    <w:p w:rsidR="00000000" w:rsidDel="00000000" w:rsidP="00000000" w:rsidRDefault="00000000" w:rsidRPr="00000000" w14:paraId="00000425">
      <w:pPr>
        <w:rPr>
          <w:rFonts w:ascii="Arial" w:cs="Arial" w:eastAsia="Arial" w:hAnsi="Arial"/>
        </w:rPr>
      </w:pPr>
      <w:r w:rsidDel="00000000" w:rsidR="00000000" w:rsidRPr="00000000">
        <w:rPr>
          <w:rtl w:val="0"/>
        </w:rPr>
      </w:r>
    </w:p>
    <w:p w:rsidR="00000000" w:rsidDel="00000000" w:rsidP="00000000" w:rsidRDefault="00000000" w:rsidRPr="00000000" w14:paraId="00000426">
      <w:pPr>
        <w:rPr>
          <w:rFonts w:ascii="Arial" w:cs="Arial" w:eastAsia="Arial" w:hAnsi="Arial"/>
        </w:rPr>
      </w:pPr>
      <w:r w:rsidDel="00000000" w:rsidR="00000000" w:rsidRPr="00000000">
        <w:rPr>
          <w:rtl w:val="0"/>
        </w:rPr>
      </w:r>
    </w:p>
    <w:p w:rsidR="00000000" w:rsidDel="00000000" w:rsidP="00000000" w:rsidRDefault="00000000" w:rsidRPr="00000000" w14:paraId="00000427">
      <w:pPr>
        <w:rPr>
          <w:rFonts w:ascii="Arial" w:cs="Arial" w:eastAsia="Arial" w:hAnsi="Arial"/>
        </w:rPr>
      </w:pPr>
      <w:r w:rsidDel="00000000" w:rsidR="00000000" w:rsidRPr="00000000">
        <w:rPr>
          <w:rtl w:val="0"/>
        </w:rPr>
      </w:r>
    </w:p>
    <w:p w:rsidR="00000000" w:rsidDel="00000000" w:rsidP="00000000" w:rsidRDefault="00000000" w:rsidRPr="00000000" w14:paraId="00000428">
      <w:pPr>
        <w:rPr>
          <w:rFonts w:ascii="Arial" w:cs="Arial" w:eastAsia="Arial" w:hAnsi="Arial"/>
        </w:rPr>
      </w:pPr>
      <w:r w:rsidDel="00000000" w:rsidR="00000000" w:rsidRPr="00000000">
        <w:rPr>
          <w:rtl w:val="0"/>
        </w:rPr>
      </w:r>
    </w:p>
    <w:p w:rsidR="00000000" w:rsidDel="00000000" w:rsidP="00000000" w:rsidRDefault="00000000" w:rsidRPr="00000000" w14:paraId="00000429">
      <w:pPr>
        <w:rPr>
          <w:rFonts w:ascii="Arial" w:cs="Arial" w:eastAsia="Arial" w:hAnsi="Arial"/>
        </w:rPr>
      </w:pPr>
      <w:r w:rsidDel="00000000" w:rsidR="00000000" w:rsidRPr="00000000">
        <w:rPr>
          <w:rtl w:val="0"/>
        </w:rPr>
      </w:r>
    </w:p>
    <w:p w:rsidR="00000000" w:rsidDel="00000000" w:rsidP="00000000" w:rsidRDefault="00000000" w:rsidRPr="00000000" w14:paraId="0000042A">
      <w:pPr>
        <w:rPr>
          <w:rFonts w:ascii="Arial" w:cs="Arial" w:eastAsia="Arial" w:hAnsi="Arial"/>
        </w:rPr>
      </w:pPr>
      <w:r w:rsidDel="00000000" w:rsidR="00000000" w:rsidRPr="00000000">
        <w:rPr>
          <w:rtl w:val="0"/>
        </w:rPr>
      </w:r>
    </w:p>
    <w:p w:rsidR="00000000" w:rsidDel="00000000" w:rsidP="00000000" w:rsidRDefault="00000000" w:rsidRPr="00000000" w14:paraId="0000042B">
      <w:pPr>
        <w:rPr>
          <w:rFonts w:ascii="Arial" w:cs="Arial" w:eastAsia="Arial" w:hAnsi="Arial"/>
        </w:rPr>
      </w:pPr>
      <w:r w:rsidDel="00000000" w:rsidR="00000000" w:rsidRPr="00000000">
        <w:rPr>
          <w:rtl w:val="0"/>
        </w:rPr>
      </w:r>
    </w:p>
    <w:p w:rsidR="00000000" w:rsidDel="00000000" w:rsidP="00000000" w:rsidRDefault="00000000" w:rsidRPr="00000000" w14:paraId="0000042C">
      <w:pPr>
        <w:rPr>
          <w:rFonts w:ascii="Arial" w:cs="Arial" w:eastAsia="Arial" w:hAnsi="Arial"/>
        </w:rPr>
      </w:pPr>
      <w:r w:rsidDel="00000000" w:rsidR="00000000" w:rsidRPr="00000000">
        <w:rPr>
          <w:rtl w:val="0"/>
        </w:rPr>
      </w:r>
    </w:p>
    <w:p w:rsidR="00000000" w:rsidDel="00000000" w:rsidP="00000000" w:rsidRDefault="00000000" w:rsidRPr="00000000" w14:paraId="0000042D">
      <w:pPr>
        <w:rPr>
          <w:rFonts w:ascii="Arial" w:cs="Arial" w:eastAsia="Arial" w:hAnsi="Arial"/>
        </w:rPr>
      </w:pPr>
      <w:r w:rsidDel="00000000" w:rsidR="00000000" w:rsidRPr="00000000">
        <w:rPr>
          <w:rtl w:val="0"/>
        </w:rPr>
      </w:r>
    </w:p>
    <w:p w:rsidR="00000000" w:rsidDel="00000000" w:rsidP="00000000" w:rsidRDefault="00000000" w:rsidRPr="00000000" w14:paraId="0000042E">
      <w:pPr>
        <w:rPr>
          <w:rFonts w:ascii="Arial" w:cs="Arial" w:eastAsia="Arial" w:hAnsi="Arial"/>
        </w:rPr>
      </w:pPr>
      <w:r w:rsidDel="00000000" w:rsidR="00000000" w:rsidRPr="00000000">
        <w:rPr>
          <w:rtl w:val="0"/>
        </w:rPr>
      </w:r>
    </w:p>
    <w:p w:rsidR="00000000" w:rsidDel="00000000" w:rsidP="00000000" w:rsidRDefault="00000000" w:rsidRPr="00000000" w14:paraId="0000042F">
      <w:pPr>
        <w:ind w:left="1134" w:hanging="425"/>
        <w:jc w:val="center"/>
        <w:rPr>
          <w:rFonts w:ascii="Arial" w:cs="Arial" w:eastAsia="Arial" w:hAnsi="Arial"/>
        </w:rPr>
      </w:pPr>
      <w:r w:rsidDel="00000000" w:rsidR="00000000" w:rsidRPr="00000000">
        <w:rPr>
          <w:rtl w:val="0"/>
        </w:rPr>
      </w:r>
    </w:p>
    <w:p w:rsidR="00000000" w:rsidDel="00000000" w:rsidP="00000000" w:rsidRDefault="00000000" w:rsidRPr="00000000" w14:paraId="00000430">
      <w:pPr>
        <w:ind w:left="1980" w:hanging="1271"/>
        <w:rPr>
          <w:rFonts w:ascii="Arial" w:cs="Arial" w:eastAsia="Arial" w:hAnsi="Arial"/>
          <w:b w:val="1"/>
          <w:bCs w:val="1"/>
        </w:rPr>
      </w:pPr>
      <w:r w:rsidDel="00000000" w:rsidR="00000000" w:rsidRPr="00000000">
        <w:rPr>
          <w:rtl w:val="0"/>
        </w:rPr>
      </w:r>
    </w:p>
    <w:p w:rsidR="00000000" w:rsidDel="00000000" w:rsidP="00000000" w:rsidRDefault="00000000" w:rsidRPr="00000000" w14:paraId="00000431">
      <w:pPr>
        <w:ind w:left="1980" w:hanging="1271"/>
        <w:rPr>
          <w:rFonts w:ascii="Arial" w:cs="Arial" w:eastAsia="Arial" w:hAnsi="Arial"/>
          <w:b w:val="1"/>
          <w:bCs w:val="1"/>
        </w:rPr>
      </w:pPr>
      <w:r w:rsidDel="00000000" w:rsidR="00000000" w:rsidRPr="00000000">
        <w:rPr>
          <w:rtl w:val="0"/>
        </w:rPr>
      </w:r>
    </w:p>
    <w:p w:rsidR="00000000" w:rsidDel="00000000" w:rsidP="00000000" w:rsidRDefault="00000000" w:rsidRPr="00000000" w14:paraId="00000432">
      <w:pPr>
        <w:ind w:left="1980" w:hanging="1271"/>
        <w:rPr>
          <w:rFonts w:ascii="Arial" w:cs="Arial" w:eastAsia="Arial" w:hAnsi="Arial"/>
          <w:b w:val="1"/>
          <w:bCs w:val="1"/>
        </w:rPr>
      </w:pPr>
      <w:r w:rsidDel="00000000" w:rsidR="00000000" w:rsidRPr="00000000">
        <w:rPr>
          <w:rtl w:val="0"/>
        </w:rPr>
      </w:r>
    </w:p>
    <w:p w:rsidR="00000000" w:rsidDel="00000000" w:rsidP="00000000" w:rsidRDefault="00000000" w:rsidRPr="00000000" w14:paraId="00000433">
      <w:pPr>
        <w:ind w:left="1980" w:hanging="1271"/>
        <w:rPr>
          <w:rFonts w:ascii="Arial" w:cs="Arial" w:eastAsia="Arial" w:hAnsi="Arial"/>
          <w:b w:val="1"/>
          <w:bCs w:val="1"/>
        </w:rPr>
      </w:pPr>
      <w:r w:rsidDel="00000000" w:rsidR="00000000" w:rsidRPr="00000000">
        <w:rPr>
          <w:rtl w:val="0"/>
        </w:rPr>
      </w:r>
    </w:p>
    <w:p w:rsidR="00000000" w:rsidDel="00000000" w:rsidP="00000000" w:rsidRDefault="00000000" w:rsidRPr="00000000" w14:paraId="00000434">
      <w:pPr>
        <w:ind w:left="1980" w:hanging="1271"/>
        <w:rPr>
          <w:rFonts w:ascii="Arial" w:cs="Arial" w:eastAsia="Arial" w:hAnsi="Arial"/>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1290320</wp:posOffset>
            </wp:positionH>
            <wp:positionV relativeFrom="paragraph">
              <wp:posOffset>152400</wp:posOffset>
            </wp:positionV>
            <wp:extent cx="3431540" cy="2437765"/>
            <wp:effectExtent b="0" l="0" r="0" t="0"/>
            <wp:wrapNone/>
            <wp:docPr id="35" name="image25.png"/>
            <a:graphic>
              <a:graphicData uri="http://schemas.openxmlformats.org/drawingml/2006/picture">
                <pic:pic>
                  <pic:nvPicPr>
                    <pic:cNvPr id="0" name="image25.png"/>
                    <pic:cNvPicPr preferRelativeResize="0"/>
                  </pic:nvPicPr>
                  <pic:blipFill>
                    <a:blip r:embed="rId16"/>
                    <a:srcRect b="21363" l="51574" r="6315" t="25693"/>
                    <a:stretch>
                      <a:fillRect/>
                    </a:stretch>
                  </pic:blipFill>
                  <pic:spPr>
                    <a:xfrm>
                      <a:off x="0" y="0"/>
                      <a:ext cx="3431540" cy="2437765"/>
                    </a:xfrm>
                    <a:prstGeom prst="rect"/>
                    <a:ln/>
                  </pic:spPr>
                </pic:pic>
              </a:graphicData>
            </a:graphic>
          </wp:anchor>
        </w:drawing>
      </w:r>
    </w:p>
    <w:p w:rsidR="00000000" w:rsidDel="00000000" w:rsidP="00000000" w:rsidRDefault="00000000" w:rsidRPr="00000000" w14:paraId="00000435">
      <w:pPr>
        <w:ind w:left="1980" w:hanging="1271"/>
        <w:rPr>
          <w:rFonts w:ascii="Arial" w:cs="Arial" w:eastAsia="Arial" w:hAnsi="Arial"/>
          <w:b w:val="1"/>
          <w:bCs w:val="1"/>
        </w:rPr>
      </w:pPr>
      <w:r w:rsidDel="00000000" w:rsidR="00000000" w:rsidRPr="00000000">
        <w:rPr>
          <w:rtl w:val="0"/>
        </w:rPr>
      </w:r>
    </w:p>
    <w:p w:rsidR="00000000" w:rsidDel="00000000" w:rsidP="00000000" w:rsidRDefault="00000000" w:rsidRPr="00000000" w14:paraId="00000436">
      <w:pPr>
        <w:ind w:left="1980" w:hanging="1271"/>
        <w:rPr>
          <w:rFonts w:ascii="Arial" w:cs="Arial" w:eastAsia="Arial" w:hAnsi="Arial"/>
          <w:b w:val="1"/>
          <w:bCs w:val="1"/>
        </w:rPr>
      </w:pPr>
      <w:r w:rsidDel="00000000" w:rsidR="00000000" w:rsidRPr="00000000">
        <w:rPr>
          <w:rtl w:val="0"/>
        </w:rPr>
      </w:r>
    </w:p>
    <w:p w:rsidR="00000000" w:rsidDel="00000000" w:rsidP="00000000" w:rsidRDefault="00000000" w:rsidRPr="00000000" w14:paraId="00000437">
      <w:pPr>
        <w:ind w:left="1980" w:hanging="1271"/>
        <w:rPr>
          <w:rFonts w:ascii="Arial" w:cs="Arial" w:eastAsia="Arial" w:hAnsi="Arial"/>
          <w:b w:val="1"/>
          <w:bCs w:val="1"/>
        </w:rPr>
      </w:pPr>
      <w:r w:rsidDel="00000000" w:rsidR="00000000" w:rsidRPr="00000000">
        <w:rPr>
          <w:rtl w:val="0"/>
        </w:rPr>
      </w:r>
    </w:p>
    <w:p w:rsidR="00000000" w:rsidDel="00000000" w:rsidP="00000000" w:rsidRDefault="00000000" w:rsidRPr="00000000" w14:paraId="00000438">
      <w:pPr>
        <w:ind w:left="1980" w:hanging="1271"/>
        <w:rPr>
          <w:rFonts w:ascii="Arial" w:cs="Arial" w:eastAsia="Arial" w:hAnsi="Arial"/>
          <w:b w:val="1"/>
          <w:bCs w:val="1"/>
        </w:rPr>
      </w:pPr>
      <w:r w:rsidDel="00000000" w:rsidR="00000000" w:rsidRPr="00000000">
        <w:rPr>
          <w:rtl w:val="0"/>
        </w:rPr>
      </w:r>
    </w:p>
    <w:p w:rsidR="00000000" w:rsidDel="00000000" w:rsidP="00000000" w:rsidRDefault="00000000" w:rsidRPr="00000000" w14:paraId="00000439">
      <w:pPr>
        <w:ind w:left="1980" w:hanging="1271"/>
        <w:rPr>
          <w:rFonts w:ascii="Arial" w:cs="Arial" w:eastAsia="Arial" w:hAnsi="Arial"/>
          <w:b w:val="1"/>
          <w:bCs w:val="1"/>
        </w:rPr>
      </w:pPr>
      <w:r w:rsidDel="00000000" w:rsidR="00000000" w:rsidRPr="00000000">
        <w:rPr>
          <w:rtl w:val="0"/>
        </w:rPr>
      </w:r>
    </w:p>
    <w:p w:rsidR="00000000" w:rsidDel="00000000" w:rsidP="00000000" w:rsidRDefault="00000000" w:rsidRPr="00000000" w14:paraId="0000043A">
      <w:pPr>
        <w:ind w:left="1980" w:hanging="1271"/>
        <w:rPr>
          <w:rFonts w:ascii="Arial" w:cs="Arial" w:eastAsia="Arial" w:hAnsi="Arial"/>
          <w:b w:val="1"/>
          <w:bCs w:val="1"/>
        </w:rPr>
      </w:pPr>
      <w:r w:rsidDel="00000000" w:rsidR="00000000" w:rsidRPr="00000000">
        <w:rPr>
          <w:rtl w:val="0"/>
        </w:rPr>
      </w:r>
    </w:p>
    <w:p w:rsidR="00000000" w:rsidDel="00000000" w:rsidP="00000000" w:rsidRDefault="00000000" w:rsidRPr="00000000" w14:paraId="0000043B">
      <w:pPr>
        <w:ind w:left="1980" w:hanging="1271"/>
        <w:rPr>
          <w:rFonts w:ascii="Arial" w:cs="Arial" w:eastAsia="Arial" w:hAnsi="Arial"/>
          <w:b w:val="1"/>
          <w:bCs w:val="1"/>
        </w:rPr>
      </w:pPr>
      <w:r w:rsidDel="00000000" w:rsidR="00000000" w:rsidRPr="00000000">
        <w:rPr>
          <w:rtl w:val="0"/>
        </w:rPr>
      </w:r>
    </w:p>
    <w:p w:rsidR="00000000" w:rsidDel="00000000" w:rsidP="00000000" w:rsidRDefault="00000000" w:rsidRPr="00000000" w14:paraId="0000043C">
      <w:pPr>
        <w:ind w:left="1980" w:hanging="1271"/>
        <w:rPr>
          <w:rFonts w:ascii="Arial" w:cs="Arial" w:eastAsia="Arial" w:hAnsi="Arial"/>
          <w:b w:val="1"/>
          <w:bCs w:val="1"/>
        </w:rPr>
      </w:pPr>
      <w:r w:rsidDel="00000000" w:rsidR="00000000" w:rsidRPr="00000000">
        <w:rPr>
          <w:rtl w:val="0"/>
        </w:rPr>
      </w:r>
    </w:p>
    <w:p w:rsidR="00000000" w:rsidDel="00000000" w:rsidP="00000000" w:rsidRDefault="00000000" w:rsidRPr="00000000" w14:paraId="0000043D">
      <w:pPr>
        <w:ind w:left="1980" w:hanging="1271"/>
        <w:rPr>
          <w:rFonts w:ascii="Arial" w:cs="Arial" w:eastAsia="Arial" w:hAnsi="Arial"/>
          <w:b w:val="1"/>
          <w:bCs w:val="1"/>
        </w:rPr>
      </w:pPr>
      <w:r w:rsidDel="00000000" w:rsidR="00000000" w:rsidRPr="00000000">
        <w:rPr>
          <w:rtl w:val="0"/>
        </w:rPr>
      </w:r>
    </w:p>
    <w:p w:rsidR="00000000" w:rsidDel="00000000" w:rsidP="00000000" w:rsidRDefault="00000000" w:rsidRPr="00000000" w14:paraId="0000043E">
      <w:pPr>
        <w:ind w:left="1980" w:hanging="1271"/>
        <w:rPr>
          <w:rFonts w:ascii="Arial" w:cs="Arial" w:eastAsia="Arial" w:hAnsi="Arial"/>
          <w:b w:val="1"/>
          <w:bCs w:val="1"/>
        </w:rPr>
      </w:pPr>
      <w:r w:rsidDel="00000000" w:rsidR="00000000" w:rsidRPr="00000000">
        <w:rPr>
          <w:rtl w:val="0"/>
        </w:rPr>
      </w:r>
    </w:p>
    <w:p w:rsidR="00000000" w:rsidDel="00000000" w:rsidP="00000000" w:rsidRDefault="00000000" w:rsidRPr="00000000" w14:paraId="0000043F">
      <w:pPr>
        <w:ind w:left="1980" w:hanging="1271"/>
        <w:rPr>
          <w:rFonts w:ascii="Arial" w:cs="Arial" w:eastAsia="Arial" w:hAnsi="Arial"/>
          <w:b w:val="1"/>
          <w:bCs w:val="1"/>
        </w:rPr>
      </w:pPr>
      <w:r w:rsidDel="00000000" w:rsidR="00000000" w:rsidRPr="00000000">
        <w:rPr>
          <w:rtl w:val="0"/>
        </w:rPr>
      </w:r>
    </w:p>
    <w:p w:rsidR="00000000" w:rsidDel="00000000" w:rsidP="00000000" w:rsidRDefault="00000000" w:rsidRPr="00000000" w14:paraId="00000440">
      <w:pPr>
        <w:ind w:left="1980" w:hanging="1271"/>
        <w:rPr>
          <w:rFonts w:ascii="Arial" w:cs="Arial" w:eastAsia="Arial" w:hAnsi="Arial"/>
          <w:b w:val="1"/>
          <w:bCs w:val="1"/>
        </w:rPr>
      </w:pPr>
      <w:r w:rsidDel="00000000" w:rsidR="00000000" w:rsidRPr="00000000">
        <w:rPr>
          <w:rtl w:val="0"/>
        </w:rPr>
      </w:r>
    </w:p>
    <w:p w:rsidR="00000000" w:rsidDel="00000000" w:rsidP="00000000" w:rsidRDefault="00000000" w:rsidRPr="00000000" w14:paraId="00000441">
      <w:pPr>
        <w:ind w:left="1980" w:hanging="1271"/>
        <w:rPr>
          <w:rFonts w:ascii="Arial" w:cs="Arial" w:eastAsia="Arial" w:hAnsi="Arial"/>
          <w:b w:val="1"/>
          <w:bCs w:val="1"/>
        </w:rPr>
      </w:pPr>
      <w:r w:rsidDel="00000000" w:rsidR="00000000" w:rsidRPr="00000000">
        <w:rPr>
          <w:rtl w:val="0"/>
        </w:rPr>
      </w:r>
    </w:p>
    <w:p w:rsidR="00000000" w:rsidDel="00000000" w:rsidP="00000000" w:rsidRDefault="00000000" w:rsidRPr="00000000" w14:paraId="00000442">
      <w:pPr>
        <w:ind w:left="1980" w:hanging="1271"/>
        <w:rPr>
          <w:rFonts w:ascii="Arial" w:cs="Arial" w:eastAsia="Arial" w:hAnsi="Arial"/>
          <w:b w:val="1"/>
          <w:bCs w:val="1"/>
        </w:rPr>
      </w:pPr>
      <w:r w:rsidDel="00000000" w:rsidR="00000000" w:rsidRPr="00000000">
        <w:rPr>
          <w:rtl w:val="0"/>
        </w:rPr>
      </w:r>
    </w:p>
    <w:p w:rsidR="00000000" w:rsidDel="00000000" w:rsidP="00000000" w:rsidRDefault="00000000" w:rsidRPr="00000000" w14:paraId="00000443">
      <w:pPr>
        <w:rPr>
          <w:rFonts w:ascii="Arial" w:cs="Arial" w:eastAsia="Arial" w:hAnsi="Arial"/>
          <w:b w:val="1"/>
          <w:bCs w:val="1"/>
        </w:rPr>
      </w:pPr>
      <w:r w:rsidDel="00000000" w:rsidR="00000000" w:rsidRPr="00000000">
        <w:rPr>
          <w:rtl w:val="0"/>
        </w:rPr>
      </w:r>
    </w:p>
    <w:p w:rsidR="00000000" w:rsidDel="00000000" w:rsidP="00000000" w:rsidRDefault="00000000" w:rsidRPr="00000000" w14:paraId="00000444">
      <w:pPr>
        <w:ind w:left="1980" w:hanging="1271"/>
        <w:rPr>
          <w:rFonts w:ascii="Arial" w:cs="Arial" w:eastAsia="Arial" w:hAnsi="Arial"/>
          <w:b w:val="1"/>
          <w:bCs w:val="1"/>
        </w:rPr>
      </w:pPr>
      <w:r w:rsidDel="00000000" w:rsidR="00000000" w:rsidRPr="00000000">
        <w:rPr>
          <w:rFonts w:ascii="Arial" w:cs="Arial" w:eastAsia="Arial" w:hAnsi="Arial"/>
          <w:b w:val="1"/>
          <w:bCs w:val="1"/>
          <w:rtl w:val="0"/>
        </w:rPr>
        <w:t xml:space="preserve">Gambar 5. Buku Agenda Surat Masuk dan Keluar TP PKK Kelurahan Guntung Manggis</w:t>
      </w:r>
    </w:p>
    <w:p w:rsidR="00000000" w:rsidDel="00000000" w:rsidP="00000000" w:rsidRDefault="00000000" w:rsidRPr="00000000" w14:paraId="00000445">
      <w:pPr>
        <w:numPr>
          <w:ilvl w:val="0"/>
          <w:numId w:val="57"/>
        </w:numPr>
        <w:spacing w:line="360" w:lineRule="auto"/>
        <w:ind w:left="1134" w:hanging="425"/>
        <w:jc w:val="both"/>
        <w:rPr>
          <w:rFonts w:ascii="Arial" w:cs="Arial" w:eastAsia="Arial" w:hAnsi="Arial"/>
        </w:rPr>
      </w:pPr>
      <w:r w:rsidDel="00000000" w:rsidR="00000000" w:rsidRPr="00000000">
        <w:rPr>
          <w:rFonts w:ascii="Arial" w:cs="Arial" w:eastAsia="Arial" w:hAnsi="Arial"/>
          <w:rtl w:val="0"/>
        </w:rPr>
        <w:t xml:space="preserve">BUKU KEUANGAN</w:t>
      </w:r>
    </w:p>
    <w:p w:rsidR="00000000" w:rsidDel="00000000" w:rsidP="00000000" w:rsidRDefault="00000000" w:rsidRPr="00000000" w14:paraId="00000446">
      <w:pPr>
        <w:spacing w:line="360" w:lineRule="auto"/>
        <w:ind w:left="1134" w:firstLine="936"/>
        <w:jc w:val="both"/>
        <w:rPr>
          <w:rFonts w:ascii="Arial" w:cs="Arial" w:eastAsia="Arial" w:hAnsi="Arial"/>
        </w:rPr>
      </w:pPr>
      <w:r w:rsidDel="00000000" w:rsidR="00000000" w:rsidRPr="00000000">
        <w:rPr>
          <w:rFonts w:ascii="Arial" w:cs="Arial" w:eastAsia="Arial" w:hAnsi="Arial"/>
          <w:rtl w:val="0"/>
        </w:rPr>
        <w:t xml:space="preserve">Buku keuangan  PKK terisi dengan baik dan sudah sesuai dengan Rakernas X tahun 2025 dan terhitung. Buku keuangan berfungsi untuk mencatat Dana yang di terima dan dana yang dikeluarkan dalam menunjang program dan kegiatan TP PKK Kelurahan Guntung Manggis yang berdasarkan pada 10 Program Pokok PKK selama 1 tahun. Selain itu juga di kelola buku – buku yang lain yaitu Buku Kas Umum, Buku Bantu Dana Swadaya, Buku Pajak, Buku Bantu Dana CSR, Buku Bantu Bank dan Buku Dana Instansi Terkait. Buku Keuangan juga memuat sumber dana yang digunakan dalam kegiatan TP PKK Kelurahan Guntung Manggis baik itu dana yang bersumber dari APBD, CSR, dan Swadaya Pengurus. Buku Keuangan di tutup setiap akhir bulan dengan rincian jumlah saldo kas tunai dan saldo kas di Bank yang ditanda tangani olah Bendahara dan di ketahui oleh Ketua Tim Penggerak PKK serta dibubuhi Cap /Stempel PKK Kelurahan Guntung Manggis.</w:t>
      </w:r>
    </w:p>
    <w:p w:rsidR="00000000" w:rsidDel="00000000" w:rsidP="00000000" w:rsidRDefault="00000000" w:rsidRPr="00000000" w14:paraId="00000447">
      <w:pPr>
        <w:spacing w:line="360" w:lineRule="auto"/>
        <w:ind w:left="1134" w:firstLine="936"/>
        <w:jc w:val="both"/>
        <w:rPr>
          <w:rFonts w:ascii="Arial" w:cs="Arial" w:eastAsia="Arial" w:hAnsi="Arial"/>
        </w:rPr>
      </w:pPr>
      <w:r w:rsidDel="00000000" w:rsidR="00000000" w:rsidRPr="00000000">
        <w:rPr>
          <w:rFonts w:ascii="Arial" w:cs="Arial" w:eastAsia="Arial" w:hAnsi="Arial"/>
          <w:rtl w:val="0"/>
        </w:rPr>
        <w:t xml:space="preserve">Pada akhir tahun anggaran pertanggungjawaban keuangan dilaporkan dalam Laporan Tahunan PKK Kelurahan Guntung Manggis yang disampaikan secara berjenjang. </w:t>
      </w:r>
    </w:p>
    <w:p w:rsidR="00000000" w:rsidDel="00000000" w:rsidP="00000000" w:rsidRDefault="00000000" w:rsidRPr="00000000" w14:paraId="00000448">
      <w:pPr>
        <w:spacing w:line="360" w:lineRule="auto"/>
        <w:ind w:left="1134" w:firstLine="0"/>
        <w:jc w:val="both"/>
        <w:rPr>
          <w:rFonts w:ascii="Arial" w:cs="Arial" w:eastAsia="Arial" w:hAnsi="Arial"/>
        </w:rPr>
      </w:pPr>
      <w:r w:rsidDel="00000000" w:rsidR="00000000" w:rsidRPr="00000000">
        <w:rPr>
          <w:rtl w:val="0"/>
        </w:rPr>
      </w:r>
    </w:p>
    <w:p w:rsidR="00000000" w:rsidDel="00000000" w:rsidP="00000000" w:rsidRDefault="00000000" w:rsidRPr="00000000" w14:paraId="00000449">
      <w:pPr>
        <w:spacing w:line="360" w:lineRule="auto"/>
        <w:ind w:left="1134" w:right="-29" w:firstLine="0"/>
        <w:jc w:val="center"/>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2974119</wp:posOffset>
            </wp:positionH>
            <wp:positionV relativeFrom="paragraph">
              <wp:posOffset>74465</wp:posOffset>
            </wp:positionV>
            <wp:extent cx="2919366" cy="1828800"/>
            <wp:effectExtent b="0" l="0" r="0" t="0"/>
            <wp:wrapNone/>
            <wp:docPr id="56" name="image55.png"/>
            <a:graphic>
              <a:graphicData uri="http://schemas.openxmlformats.org/drawingml/2006/picture">
                <pic:pic>
                  <pic:nvPicPr>
                    <pic:cNvPr id="0" name="image55.png"/>
                    <pic:cNvPicPr preferRelativeResize="0"/>
                  </pic:nvPicPr>
                  <pic:blipFill>
                    <a:blip r:embed="rId17"/>
                    <a:srcRect b="17109" l="11192" r="22408" t="16344"/>
                    <a:stretch>
                      <a:fillRect/>
                    </a:stretch>
                  </pic:blipFill>
                  <pic:spPr>
                    <a:xfrm>
                      <a:off x="0" y="0"/>
                      <a:ext cx="2919366" cy="18288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-127054</wp:posOffset>
            </wp:positionH>
            <wp:positionV relativeFrom="paragraph">
              <wp:posOffset>73936</wp:posOffset>
            </wp:positionV>
            <wp:extent cx="2971296" cy="1987826"/>
            <wp:effectExtent b="0" l="0" r="0" t="0"/>
            <wp:wrapNone/>
            <wp:docPr id="48" name="image33.png"/>
            <a:graphic>
              <a:graphicData uri="http://schemas.openxmlformats.org/drawingml/2006/picture">
                <pic:pic>
                  <pic:nvPicPr>
                    <pic:cNvPr id="0" name="image33.png"/>
                    <pic:cNvPicPr preferRelativeResize="0"/>
                  </pic:nvPicPr>
                  <pic:blipFill>
                    <a:blip r:embed="rId18"/>
                    <a:srcRect b="12812" l="12165" r="20204" t="14787"/>
                    <a:stretch>
                      <a:fillRect/>
                    </a:stretch>
                  </pic:blipFill>
                  <pic:spPr>
                    <a:xfrm>
                      <a:off x="0" y="0"/>
                      <a:ext cx="2971296" cy="1987826"/>
                    </a:xfrm>
                    <a:prstGeom prst="rect"/>
                    <a:ln/>
                  </pic:spPr>
                </pic:pic>
              </a:graphicData>
            </a:graphic>
          </wp:anchor>
        </w:drawing>
      </w:r>
    </w:p>
    <w:p w:rsidR="00000000" w:rsidDel="00000000" w:rsidP="00000000" w:rsidRDefault="00000000" w:rsidRPr="00000000" w14:paraId="0000044A">
      <w:pPr>
        <w:ind w:left="1134" w:hanging="425"/>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44B">
      <w:pPr>
        <w:ind w:left="1134" w:hanging="425"/>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44C">
      <w:pPr>
        <w:ind w:left="1134" w:hanging="425"/>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44D">
      <w:pPr>
        <w:ind w:left="1134" w:hanging="425"/>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44E">
      <w:pPr>
        <w:ind w:left="1134" w:hanging="425"/>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44F">
      <w:pPr>
        <w:ind w:left="1134" w:hanging="425"/>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450">
      <w:pPr>
        <w:ind w:left="1134" w:hanging="425"/>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451">
      <w:pPr>
        <w:ind w:left="1134" w:hanging="425"/>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452">
      <w:pPr>
        <w:ind w:left="1134" w:hanging="425"/>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453">
      <w:pPr>
        <w:ind w:left="1134" w:hanging="425"/>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454">
      <w:pP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455">
      <w:pPr>
        <w:ind w:left="1134" w:hanging="425"/>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Gambar 6. Buku Keuangan dan Buku Bantu Dana CSR </w:t>
      </w:r>
    </w:p>
    <w:p w:rsidR="00000000" w:rsidDel="00000000" w:rsidP="00000000" w:rsidRDefault="00000000" w:rsidRPr="00000000" w14:paraId="00000456">
      <w:pPr>
        <w:ind w:left="1134" w:hanging="425"/>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TP PKK Kelurahan Guntung Manggis</w:t>
      </w:r>
    </w:p>
    <w:p w:rsidR="00000000" w:rsidDel="00000000" w:rsidP="00000000" w:rsidRDefault="00000000" w:rsidRPr="00000000" w14:paraId="00000457">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58">
      <w:pPr>
        <w:numPr>
          <w:ilvl w:val="0"/>
          <w:numId w:val="58"/>
        </w:numPr>
        <w:spacing w:after="120" w:line="360" w:lineRule="auto"/>
        <w:ind w:left="1134" w:hanging="425"/>
        <w:jc w:val="both"/>
        <w:rPr>
          <w:rFonts w:ascii="Arial" w:cs="Arial" w:eastAsia="Arial" w:hAnsi="Arial"/>
        </w:rPr>
      </w:pPr>
      <w:r w:rsidDel="00000000" w:rsidR="00000000" w:rsidRPr="00000000">
        <w:rPr>
          <w:rFonts w:ascii="Arial" w:cs="Arial" w:eastAsia="Arial" w:hAnsi="Arial"/>
          <w:rtl w:val="0"/>
        </w:rPr>
        <w:t xml:space="preserve">BUKU NOTULEN RAPAT</w:t>
      </w:r>
    </w:p>
    <w:p w:rsidR="00000000" w:rsidDel="00000000" w:rsidP="00000000" w:rsidRDefault="00000000" w:rsidRPr="00000000" w14:paraId="00000459">
      <w:pPr>
        <w:spacing w:after="120" w:line="360" w:lineRule="auto"/>
        <w:ind w:left="1134" w:firstLine="0"/>
        <w:jc w:val="both"/>
        <w:rPr>
          <w:rFonts w:ascii="Arial" w:cs="Arial" w:eastAsia="Arial" w:hAnsi="Arial"/>
        </w:rPr>
      </w:pPr>
      <w:r w:rsidDel="00000000" w:rsidR="00000000" w:rsidRPr="00000000">
        <w:rPr>
          <w:rFonts w:ascii="Arial" w:cs="Arial" w:eastAsia="Arial" w:hAnsi="Arial"/>
          <w:rtl w:val="0"/>
        </w:rPr>
        <w:t xml:space="preserve">Buku notulen rapat terisi dengan baik dan sudah sesuai dengan Rakernas IX tahun 2021, catatan dilakukan setiap kali dilakukan rapat koordinasi ataupun rapat pengurus inti yang dilakukan tidak reguler. Pencatatan dilakukan oleh sekretaris dan disahkan pada tanggal pertemuan berikutnya dengan ditanda tangan oleh Ketua Tim Penggerak PKK.</w:t>
      </w:r>
    </w:p>
    <w:p w:rsidR="00000000" w:rsidDel="00000000" w:rsidP="00000000" w:rsidRDefault="00000000" w:rsidRPr="00000000" w14:paraId="0000045A">
      <w:pPr>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5B">
      <w:pPr>
        <w:spacing w:line="360" w:lineRule="auto"/>
        <w:ind w:left="1134" w:firstLine="0"/>
        <w:jc w:val="center"/>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1266825</wp:posOffset>
            </wp:positionH>
            <wp:positionV relativeFrom="paragraph">
              <wp:posOffset>185301</wp:posOffset>
            </wp:positionV>
            <wp:extent cx="3348990" cy="2406142"/>
            <wp:effectExtent b="0" l="0" r="0" t="0"/>
            <wp:wrapNone/>
            <wp:docPr id="43" name="image35.png"/>
            <a:graphic>
              <a:graphicData uri="http://schemas.openxmlformats.org/drawingml/2006/picture">
                <pic:pic>
                  <pic:nvPicPr>
                    <pic:cNvPr id="0" name="image35.png"/>
                    <pic:cNvPicPr preferRelativeResize="0"/>
                  </pic:nvPicPr>
                  <pic:blipFill>
                    <a:blip r:embed="rId19"/>
                    <a:srcRect b="4245" l="12407" r="13429" t="10507"/>
                    <a:stretch>
                      <a:fillRect/>
                    </a:stretch>
                  </pic:blipFill>
                  <pic:spPr>
                    <a:xfrm>
                      <a:off x="0" y="0"/>
                      <a:ext cx="3348990" cy="2406142"/>
                    </a:xfrm>
                    <a:prstGeom prst="rect"/>
                    <a:ln/>
                  </pic:spPr>
                </pic:pic>
              </a:graphicData>
            </a:graphic>
          </wp:anchor>
        </w:drawing>
      </w:r>
    </w:p>
    <w:p w:rsidR="00000000" w:rsidDel="00000000" w:rsidP="00000000" w:rsidRDefault="00000000" w:rsidRPr="00000000" w14:paraId="0000045C">
      <w:pPr>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5D">
      <w:pPr>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5E">
      <w:pPr>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5F">
      <w:pPr>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60">
      <w:pPr>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61">
      <w:pPr>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62">
      <w:pPr>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63">
      <w:pPr>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64">
      <w:pPr>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65">
      <w:pPr>
        <w:spacing w:line="360" w:lineRule="auto"/>
        <w:rPr>
          <w:rFonts w:ascii="Arial" w:cs="Arial" w:eastAsia="Arial" w:hAnsi="Arial"/>
          <w:color w:val="ee0000"/>
        </w:rPr>
      </w:pPr>
      <w:r w:rsidDel="00000000" w:rsidR="00000000" w:rsidRPr="00000000">
        <w:rPr>
          <w:color w:val="ee0000"/>
          <w:rtl w:val="0"/>
        </w:rPr>
        <w:t xml:space="preserve">  </w:t>
      </w:r>
      <w:r w:rsidDel="00000000" w:rsidR="00000000" w:rsidRPr="00000000">
        <w:rPr>
          <w:rtl w:val="0"/>
        </w:rPr>
      </w:r>
    </w:p>
    <w:p w:rsidR="00000000" w:rsidDel="00000000" w:rsidP="00000000" w:rsidRDefault="00000000" w:rsidRPr="00000000" w14:paraId="00000466">
      <w:pPr>
        <w:ind w:left="567" w:firstLine="0"/>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Gambar 7. Buku Notulen Rapat TP PKK Kelurahan Guntung Manggis</w:t>
      </w:r>
    </w:p>
    <w:p w:rsidR="00000000" w:rsidDel="00000000" w:rsidP="00000000" w:rsidRDefault="00000000" w:rsidRPr="00000000" w14:paraId="00000467">
      <w:pPr>
        <w:spacing w:line="360" w:lineRule="auto"/>
        <w:ind w:left="1134" w:hanging="425"/>
        <w:jc w:val="both"/>
        <w:rPr>
          <w:rFonts w:ascii="Arial" w:cs="Arial" w:eastAsia="Arial" w:hAnsi="Arial"/>
          <w:color w:val="ee0000"/>
        </w:rPr>
      </w:pPr>
      <w:r w:rsidDel="00000000" w:rsidR="00000000" w:rsidRPr="00000000">
        <w:rPr>
          <w:rtl w:val="0"/>
        </w:rPr>
      </w:r>
    </w:p>
    <w:p w:rsidR="00000000" w:rsidDel="00000000" w:rsidP="00000000" w:rsidRDefault="00000000" w:rsidRPr="00000000" w14:paraId="00000468">
      <w:pPr>
        <w:numPr>
          <w:ilvl w:val="0"/>
          <w:numId w:val="59"/>
        </w:numPr>
        <w:spacing w:after="120" w:line="360" w:lineRule="auto"/>
        <w:ind w:left="1134" w:hanging="425"/>
        <w:jc w:val="both"/>
        <w:rPr>
          <w:rFonts w:ascii="Arial" w:cs="Arial" w:eastAsia="Arial" w:hAnsi="Arial"/>
        </w:rPr>
      </w:pPr>
      <w:r w:rsidDel="00000000" w:rsidR="00000000" w:rsidRPr="00000000">
        <w:rPr>
          <w:rFonts w:ascii="Arial" w:cs="Arial" w:eastAsia="Arial" w:hAnsi="Arial"/>
          <w:rtl w:val="0"/>
        </w:rPr>
        <w:t xml:space="preserve">BUKU INVENTARIS</w:t>
      </w:r>
    </w:p>
    <w:p w:rsidR="00000000" w:rsidDel="00000000" w:rsidP="00000000" w:rsidRDefault="00000000" w:rsidRPr="00000000" w14:paraId="00000469">
      <w:pPr>
        <w:spacing w:after="120" w:line="360" w:lineRule="auto"/>
        <w:ind w:left="1134" w:firstLine="0"/>
        <w:jc w:val="both"/>
        <w:rPr>
          <w:rFonts w:ascii="Arial" w:cs="Arial" w:eastAsia="Arial" w:hAnsi="Arial"/>
        </w:rPr>
      </w:pPr>
      <w:r w:rsidDel="00000000" w:rsidR="00000000" w:rsidRPr="00000000">
        <w:rPr>
          <w:rFonts w:ascii="Arial" w:cs="Arial" w:eastAsia="Arial" w:hAnsi="Arial"/>
          <w:rtl w:val="0"/>
        </w:rPr>
        <w:t xml:space="preserve">Buku Inventaris  PKK terisi dengan baik dan sudah sesuai dengan Rakernas IX tahun 2021. Semua barang inventaris yang berada di ruang sekretariat PKK dicatat baik yang baru maupun yang lama. Buku Inventaris Barang menggambarkan perolehan barang, jumlah barang,  keadaan fisik  barang, tahun perolehan.dan tempat penyimpanan barang. </w:t>
      </w:r>
    </w:p>
    <w:p w:rsidR="00000000" w:rsidDel="00000000" w:rsidP="00000000" w:rsidRDefault="00000000" w:rsidRPr="00000000" w14:paraId="0000046A">
      <w:pPr>
        <w:spacing w:line="360" w:lineRule="auto"/>
        <w:ind w:left="1134" w:firstLine="0"/>
        <w:jc w:val="both"/>
        <w:rPr>
          <w:rFonts w:ascii="Arial" w:cs="Arial" w:eastAsia="Arial" w:hAnsi="Arial"/>
        </w:rPr>
      </w:pPr>
      <w:r w:rsidDel="00000000" w:rsidR="00000000" w:rsidRPr="00000000">
        <w:rPr>
          <w:rtl w:val="0"/>
        </w:rPr>
      </w:r>
    </w:p>
    <w:p w:rsidR="00000000" w:rsidDel="00000000" w:rsidP="00000000" w:rsidRDefault="00000000" w:rsidRPr="00000000" w14:paraId="0000046B">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46C">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46D">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46E">
      <w:pPr>
        <w:spacing w:line="360" w:lineRule="auto"/>
        <w:jc w:val="center"/>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1262380</wp:posOffset>
            </wp:positionH>
            <wp:positionV relativeFrom="paragraph">
              <wp:posOffset>-125729</wp:posOffset>
            </wp:positionV>
            <wp:extent cx="3137252" cy="2149833"/>
            <wp:effectExtent b="0" l="0" r="0" t="0"/>
            <wp:wrapNone/>
            <wp:docPr id="29" name="image10.png"/>
            <a:graphic>
              <a:graphicData uri="http://schemas.openxmlformats.org/drawingml/2006/picture">
                <pic:pic>
                  <pic:nvPicPr>
                    <pic:cNvPr id="0" name="image10.png"/>
                    <pic:cNvPicPr preferRelativeResize="0"/>
                  </pic:nvPicPr>
                  <pic:blipFill>
                    <a:blip r:embed="rId20"/>
                    <a:srcRect b="6199" l="11676" r="13418" t="11673"/>
                    <a:stretch>
                      <a:fillRect/>
                    </a:stretch>
                  </pic:blipFill>
                  <pic:spPr>
                    <a:xfrm>
                      <a:off x="0" y="0"/>
                      <a:ext cx="3137252" cy="2149833"/>
                    </a:xfrm>
                    <a:prstGeom prst="rect"/>
                    <a:ln/>
                  </pic:spPr>
                </pic:pic>
              </a:graphicData>
            </a:graphic>
          </wp:anchor>
        </w:drawing>
      </w:r>
    </w:p>
    <w:p w:rsidR="00000000" w:rsidDel="00000000" w:rsidP="00000000" w:rsidRDefault="00000000" w:rsidRPr="00000000" w14:paraId="0000046F">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470">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471">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472">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473">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474">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475">
      <w:pPr>
        <w:spacing w:line="360" w:lineRule="auto"/>
        <w:ind w:left="360" w:firstLine="720"/>
        <w:jc w:val="center"/>
        <w:rPr>
          <w:rFonts w:ascii="Arial" w:cs="Arial" w:eastAsia="Arial" w:hAnsi="Arial"/>
        </w:rPr>
      </w:pPr>
      <w:r w:rsidDel="00000000" w:rsidR="00000000" w:rsidRPr="00000000">
        <w:rPr>
          <w:rtl w:val="0"/>
        </w:rPr>
      </w:r>
    </w:p>
    <w:p w:rsidR="00000000" w:rsidDel="00000000" w:rsidP="00000000" w:rsidRDefault="00000000" w:rsidRPr="00000000" w14:paraId="00000476">
      <w:pPr>
        <w:spacing w:line="360" w:lineRule="auto"/>
        <w:ind w:left="1134" w:firstLine="0"/>
        <w:jc w:val="center"/>
        <w:rPr>
          <w:rFonts w:ascii="Arial" w:cs="Arial" w:eastAsia="Arial" w:hAnsi="Arial"/>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1205230</wp:posOffset>
            </wp:positionH>
            <wp:positionV relativeFrom="paragraph">
              <wp:posOffset>57150</wp:posOffset>
            </wp:positionV>
            <wp:extent cx="3268980" cy="2260809"/>
            <wp:effectExtent b="0" l="0" r="0" t="0"/>
            <wp:wrapNone/>
            <wp:docPr id="74" name="image73.png"/>
            <a:graphic>
              <a:graphicData uri="http://schemas.openxmlformats.org/drawingml/2006/picture">
                <pic:pic>
                  <pic:nvPicPr>
                    <pic:cNvPr id="0" name="image73.png"/>
                    <pic:cNvPicPr preferRelativeResize="0"/>
                  </pic:nvPicPr>
                  <pic:blipFill>
                    <a:blip r:embed="rId21"/>
                    <a:srcRect b="6217" l="11435" r="14360" t="11676"/>
                    <a:stretch>
                      <a:fillRect/>
                    </a:stretch>
                  </pic:blipFill>
                  <pic:spPr>
                    <a:xfrm>
                      <a:off x="0" y="0"/>
                      <a:ext cx="3268980" cy="2260809"/>
                    </a:xfrm>
                    <a:prstGeom prst="rect"/>
                    <a:ln/>
                  </pic:spPr>
                </pic:pic>
              </a:graphicData>
            </a:graphic>
          </wp:anchor>
        </w:drawing>
      </w:r>
    </w:p>
    <w:p w:rsidR="00000000" w:rsidDel="00000000" w:rsidP="00000000" w:rsidRDefault="00000000" w:rsidRPr="00000000" w14:paraId="00000477">
      <w:pPr>
        <w:spacing w:line="360" w:lineRule="auto"/>
        <w:ind w:left="1134"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478">
      <w:pPr>
        <w:spacing w:line="360" w:lineRule="auto"/>
        <w:ind w:left="1134"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479">
      <w:pPr>
        <w:spacing w:line="360" w:lineRule="auto"/>
        <w:ind w:left="1134"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47A">
      <w:pPr>
        <w:spacing w:line="360" w:lineRule="auto"/>
        <w:ind w:left="1134"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47B">
      <w:pPr>
        <w:spacing w:line="360" w:lineRule="auto"/>
        <w:ind w:left="1134"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47C">
      <w:pPr>
        <w:spacing w:line="360" w:lineRule="auto"/>
        <w:ind w:left="1134"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47D">
      <w:pPr>
        <w:spacing w:line="360" w:lineRule="auto"/>
        <w:ind w:left="1134"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47E">
      <w:pPr>
        <w:spacing w:line="360" w:lineRule="auto"/>
        <w:ind w:left="1134"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47F">
      <w:pPr>
        <w:spacing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480">
      <w:pPr>
        <w:spacing w:line="360" w:lineRule="auto"/>
        <w:ind w:left="1134"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Gambar 8. Buku Inventaris TP PKK </w:t>
      </w:r>
      <w:r w:rsidDel="00000000" w:rsidR="00000000" w:rsidRPr="00000000">
        <w:rPr>
          <w:rFonts w:ascii="Arial" w:cs="Arial" w:eastAsia="Arial" w:hAnsi="Arial"/>
          <w:b w:val="1"/>
          <w:bCs w:val="1"/>
          <w:color w:val="000000"/>
          <w:rtl w:val="0"/>
        </w:rPr>
        <w:t xml:space="preserve">Kelurahan Guntung Manggis</w:t>
      </w:r>
      <w:r w:rsidDel="00000000" w:rsidR="00000000" w:rsidRPr="00000000">
        <w:rPr>
          <w:rtl w:val="0"/>
        </w:rPr>
      </w:r>
    </w:p>
    <w:p w:rsidR="00000000" w:rsidDel="00000000" w:rsidP="00000000" w:rsidRDefault="00000000" w:rsidRPr="00000000" w14:paraId="00000481">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82">
      <w:pPr>
        <w:numPr>
          <w:ilvl w:val="0"/>
          <w:numId w:val="60"/>
        </w:numPr>
        <w:spacing w:after="120" w:line="360" w:lineRule="auto"/>
        <w:ind w:left="1134" w:hanging="425"/>
        <w:jc w:val="both"/>
        <w:rPr>
          <w:rFonts w:ascii="Arial" w:cs="Arial" w:eastAsia="Arial" w:hAnsi="Arial"/>
        </w:rPr>
      </w:pPr>
      <w:r w:rsidDel="00000000" w:rsidR="00000000" w:rsidRPr="00000000">
        <w:rPr>
          <w:rFonts w:ascii="Arial" w:cs="Arial" w:eastAsia="Arial" w:hAnsi="Arial"/>
          <w:rtl w:val="0"/>
        </w:rPr>
        <w:t xml:space="preserve">BUKU KEGIATAN</w:t>
      </w:r>
    </w:p>
    <w:p w:rsidR="00000000" w:rsidDel="00000000" w:rsidP="00000000" w:rsidRDefault="00000000" w:rsidRPr="00000000" w14:paraId="00000483">
      <w:pPr>
        <w:tabs>
          <w:tab w:val="left" w:leader="none" w:pos="1134"/>
        </w:tabs>
        <w:spacing w:after="120" w:line="360" w:lineRule="auto"/>
        <w:ind w:left="1134" w:firstLine="0"/>
        <w:jc w:val="both"/>
        <w:rPr>
          <w:rFonts w:ascii="Arial" w:cs="Arial" w:eastAsia="Arial" w:hAnsi="Arial"/>
        </w:rPr>
      </w:pPr>
      <w:r w:rsidDel="00000000" w:rsidR="00000000" w:rsidRPr="00000000">
        <w:rPr>
          <w:rFonts w:ascii="Arial" w:cs="Arial" w:eastAsia="Arial" w:hAnsi="Arial"/>
          <w:rtl w:val="0"/>
        </w:rPr>
        <w:t xml:space="preserve">Buku kegiatan mencatat setiap kegiatan yang telah dilaksanakan dan diikuti oleh pengurus PKK yang berfungsi untuk mengevaluasi setiap kegiatan yang telah dilaksanakan dan yang belum dilaksanakan sehingga dapat sebagai acuan dalam menyusun Program dan kegiatan PKK yang akan datang.  Buku kegiatan PKK terisi dengan baik dan sudah sesuai dengan Rakernas IX tahun 2021. Buku kegiatan terdapat di Sekretariat dan setiap pokja I s/d IV. Pada buku kegiatan untuk Sekretariat menggambarkan semua kegiatan yang dilaksanakan oleh TP PKK Setiap akhir tahun buku kegiatan di garis dan ditandatangani oleh Sekretaris dan Ketua. </w:t>
      </w:r>
    </w:p>
    <w:p w:rsidR="00000000" w:rsidDel="00000000" w:rsidP="00000000" w:rsidRDefault="00000000" w:rsidRPr="00000000" w14:paraId="00000484">
      <w:pPr>
        <w:tabs>
          <w:tab w:val="left" w:leader="none" w:pos="1134"/>
        </w:tabs>
        <w:spacing w:line="360" w:lineRule="auto"/>
        <w:ind w:left="1134" w:firstLine="0"/>
        <w:jc w:val="center"/>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1118152</wp:posOffset>
            </wp:positionH>
            <wp:positionV relativeFrom="paragraph">
              <wp:posOffset>36830</wp:posOffset>
            </wp:positionV>
            <wp:extent cx="3426532" cy="2425148"/>
            <wp:effectExtent b="0" l="0" r="0" t="0"/>
            <wp:wrapNone/>
            <wp:docPr id="17" name="image26.png"/>
            <a:graphic>
              <a:graphicData uri="http://schemas.openxmlformats.org/drawingml/2006/picture">
                <pic:pic>
                  <pic:nvPicPr>
                    <pic:cNvPr id="0" name="image26.png"/>
                    <pic:cNvPicPr preferRelativeResize="0"/>
                  </pic:nvPicPr>
                  <pic:blipFill>
                    <a:blip r:embed="rId22"/>
                    <a:srcRect b="5035" l="11190" r="9760" t="5448"/>
                    <a:stretch>
                      <a:fillRect/>
                    </a:stretch>
                  </pic:blipFill>
                  <pic:spPr>
                    <a:xfrm>
                      <a:off x="0" y="0"/>
                      <a:ext cx="3426532" cy="2425148"/>
                    </a:xfrm>
                    <a:prstGeom prst="rect"/>
                    <a:ln/>
                  </pic:spPr>
                </pic:pic>
              </a:graphicData>
            </a:graphic>
          </wp:anchor>
        </w:drawing>
      </w:r>
    </w:p>
    <w:p w:rsidR="00000000" w:rsidDel="00000000" w:rsidP="00000000" w:rsidRDefault="00000000" w:rsidRPr="00000000" w14:paraId="00000485">
      <w:pPr>
        <w:tabs>
          <w:tab w:val="left" w:leader="none" w:pos="1134"/>
        </w:tabs>
        <w:spacing w:line="360" w:lineRule="auto"/>
        <w:ind w:left="1134" w:firstLine="0"/>
        <w:jc w:val="center"/>
        <w:rPr/>
      </w:pPr>
      <w:r w:rsidDel="00000000" w:rsidR="00000000" w:rsidRPr="00000000">
        <w:rPr>
          <w:rtl w:val="0"/>
        </w:rPr>
        <w:t xml:space="preserve"> </w:t>
      </w:r>
    </w:p>
    <w:p w:rsidR="00000000" w:rsidDel="00000000" w:rsidP="00000000" w:rsidRDefault="00000000" w:rsidRPr="00000000" w14:paraId="00000486">
      <w:pPr>
        <w:tabs>
          <w:tab w:val="left" w:leader="none" w:pos="1134"/>
        </w:tabs>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87">
      <w:pPr>
        <w:tabs>
          <w:tab w:val="left" w:leader="none" w:pos="1134"/>
        </w:tabs>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88">
      <w:pPr>
        <w:tabs>
          <w:tab w:val="left" w:leader="none" w:pos="1134"/>
        </w:tabs>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89">
      <w:pPr>
        <w:tabs>
          <w:tab w:val="left" w:leader="none" w:pos="1134"/>
        </w:tabs>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8A">
      <w:pPr>
        <w:tabs>
          <w:tab w:val="left" w:leader="none" w:pos="1134"/>
        </w:tabs>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8B">
      <w:pPr>
        <w:tabs>
          <w:tab w:val="left" w:leader="none" w:pos="1134"/>
        </w:tabs>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8C">
      <w:pPr>
        <w:tabs>
          <w:tab w:val="left" w:leader="none" w:pos="1134"/>
        </w:tabs>
        <w:spacing w:line="360" w:lineRule="auto"/>
        <w:ind w:left="1134" w:firstLine="0"/>
        <w:jc w:val="center"/>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1482433</wp:posOffset>
            </wp:positionH>
            <wp:positionV relativeFrom="paragraph">
              <wp:posOffset>242487</wp:posOffset>
            </wp:positionV>
            <wp:extent cx="2767965" cy="3438557"/>
            <wp:effectExtent b="0" l="0" r="0" t="0"/>
            <wp:wrapNone/>
            <wp:docPr id="72" name="image56.png"/>
            <a:graphic>
              <a:graphicData uri="http://schemas.openxmlformats.org/drawingml/2006/picture">
                <pic:pic>
                  <pic:nvPicPr>
                    <pic:cNvPr id="0" name="image56.png"/>
                    <pic:cNvPicPr preferRelativeResize="0"/>
                  </pic:nvPicPr>
                  <pic:blipFill>
                    <a:blip r:embed="rId23"/>
                    <a:srcRect b="2303" l="6325" r="45515" t="8173"/>
                    <a:stretch>
                      <a:fillRect/>
                    </a:stretch>
                  </pic:blipFill>
                  <pic:spPr>
                    <a:xfrm rot="16200000">
                      <a:off x="0" y="0"/>
                      <a:ext cx="2767965" cy="3438557"/>
                    </a:xfrm>
                    <a:prstGeom prst="rect"/>
                    <a:ln/>
                  </pic:spPr>
                </pic:pic>
              </a:graphicData>
            </a:graphic>
          </wp:anchor>
        </w:drawing>
      </w:r>
    </w:p>
    <w:p w:rsidR="00000000" w:rsidDel="00000000" w:rsidP="00000000" w:rsidRDefault="00000000" w:rsidRPr="00000000" w14:paraId="0000048D">
      <w:pPr>
        <w:tabs>
          <w:tab w:val="left" w:leader="none" w:pos="1134"/>
        </w:tabs>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8E">
      <w:pPr>
        <w:tabs>
          <w:tab w:val="left" w:leader="none" w:pos="1134"/>
        </w:tabs>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8F">
      <w:pPr>
        <w:tabs>
          <w:tab w:val="left" w:leader="none" w:pos="1134"/>
        </w:tabs>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90">
      <w:pPr>
        <w:tabs>
          <w:tab w:val="left" w:leader="none" w:pos="1134"/>
        </w:tabs>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91">
      <w:pPr>
        <w:tabs>
          <w:tab w:val="left" w:leader="none" w:pos="1134"/>
        </w:tabs>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92">
      <w:pPr>
        <w:tabs>
          <w:tab w:val="left" w:leader="none" w:pos="1134"/>
        </w:tabs>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93">
      <w:pPr>
        <w:tabs>
          <w:tab w:val="left" w:leader="none" w:pos="1134"/>
        </w:tabs>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94">
      <w:pPr>
        <w:tabs>
          <w:tab w:val="left" w:leader="none" w:pos="1134"/>
        </w:tabs>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95">
      <w:pPr>
        <w:tabs>
          <w:tab w:val="left" w:leader="none" w:pos="1134"/>
        </w:tabs>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96">
      <w:pPr>
        <w:tabs>
          <w:tab w:val="left" w:leader="none" w:pos="1134"/>
        </w:tabs>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97">
      <w:pPr>
        <w:tabs>
          <w:tab w:val="left" w:leader="none" w:pos="1134"/>
        </w:tabs>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498">
      <w:pPr>
        <w:tabs>
          <w:tab w:val="left" w:leader="none" w:pos="1134"/>
        </w:tabs>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499">
      <w:pPr>
        <w:tabs>
          <w:tab w:val="left" w:leader="none" w:pos="1134"/>
        </w:tabs>
        <w:spacing w:line="360" w:lineRule="auto"/>
        <w:ind w:left="1134" w:firstLine="0"/>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Gambar 9.  Buku Kegiatan TP PKK </w:t>
      </w:r>
      <w:r w:rsidDel="00000000" w:rsidR="00000000" w:rsidRPr="00000000">
        <w:rPr>
          <w:rFonts w:ascii="Arial" w:cs="Arial" w:eastAsia="Arial" w:hAnsi="Arial"/>
          <w:b w:val="1"/>
          <w:bCs w:val="1"/>
          <w:rtl w:val="0"/>
        </w:rPr>
        <w:t xml:space="preserve">Kelurahan Guntung Manggis</w:t>
      </w:r>
      <w:r w:rsidDel="00000000" w:rsidR="00000000" w:rsidRPr="00000000">
        <w:rPr>
          <w:rtl w:val="0"/>
        </w:rPr>
      </w:r>
    </w:p>
    <w:p w:rsidR="00000000" w:rsidDel="00000000" w:rsidP="00000000" w:rsidRDefault="00000000" w:rsidRPr="00000000" w14:paraId="0000049A">
      <w:pPr>
        <w:numPr>
          <w:ilvl w:val="0"/>
          <w:numId w:val="61"/>
        </w:numPr>
        <w:spacing w:line="360" w:lineRule="auto"/>
        <w:ind w:left="1134" w:hanging="425"/>
        <w:jc w:val="both"/>
        <w:rPr>
          <w:rFonts w:ascii="Arial" w:cs="Arial" w:eastAsia="Arial" w:hAnsi="Arial"/>
        </w:rPr>
      </w:pPr>
      <w:r w:rsidDel="00000000" w:rsidR="00000000" w:rsidRPr="00000000">
        <w:rPr>
          <w:rFonts w:ascii="Arial" w:cs="Arial" w:eastAsia="Arial" w:hAnsi="Arial"/>
          <w:rtl w:val="0"/>
        </w:rPr>
        <w:t xml:space="preserve">BUKU BANTU</w:t>
      </w:r>
    </w:p>
    <w:p w:rsidR="00000000" w:rsidDel="00000000" w:rsidP="00000000" w:rsidRDefault="00000000" w:rsidRPr="00000000" w14:paraId="0000049B">
      <w:pPr>
        <w:spacing w:line="360" w:lineRule="auto"/>
        <w:ind w:left="1134" w:firstLine="0"/>
        <w:jc w:val="both"/>
        <w:rPr>
          <w:rFonts w:ascii="Arial" w:cs="Arial" w:eastAsia="Arial" w:hAnsi="Arial"/>
        </w:rPr>
      </w:pPr>
      <w:r w:rsidDel="00000000" w:rsidR="00000000" w:rsidRPr="00000000">
        <w:rPr>
          <w:rFonts w:ascii="Arial" w:cs="Arial" w:eastAsia="Arial" w:hAnsi="Arial"/>
          <w:rtl w:val="0"/>
        </w:rPr>
        <w:t xml:space="preserve">Buku bantu  PKK merupakan buku-buku yang dibuat untuk membantu kegiatan administrasi PKK selain buku yang diwajibkan ada, antara lain:</w:t>
      </w:r>
    </w:p>
    <w:p w:rsidR="00000000" w:rsidDel="00000000" w:rsidP="00000000" w:rsidRDefault="00000000" w:rsidRPr="00000000" w14:paraId="0000049C">
      <w:pPr>
        <w:numPr>
          <w:ilvl w:val="0"/>
          <w:numId w:val="62"/>
        </w:numPr>
        <w:spacing w:line="360" w:lineRule="auto"/>
        <w:ind w:left="1701" w:hanging="567"/>
        <w:jc w:val="both"/>
        <w:rPr>
          <w:rFonts w:ascii="Arial" w:cs="Arial" w:eastAsia="Arial" w:hAnsi="Arial"/>
        </w:rPr>
      </w:pPr>
      <w:r w:rsidDel="00000000" w:rsidR="00000000" w:rsidRPr="00000000">
        <w:rPr>
          <w:rFonts w:ascii="Arial" w:cs="Arial" w:eastAsia="Arial" w:hAnsi="Arial"/>
          <w:rtl w:val="0"/>
        </w:rPr>
        <w:t xml:space="preserve">Buku Tamu</w:t>
      </w:r>
    </w:p>
    <w:p w:rsidR="00000000" w:rsidDel="00000000" w:rsidP="00000000" w:rsidRDefault="00000000" w:rsidRPr="00000000" w14:paraId="0000049D">
      <w:pPr>
        <w:numPr>
          <w:ilvl w:val="0"/>
          <w:numId w:val="62"/>
        </w:numPr>
        <w:spacing w:line="360" w:lineRule="auto"/>
        <w:ind w:left="1701" w:hanging="567"/>
        <w:jc w:val="both"/>
        <w:rPr>
          <w:rFonts w:ascii="Arial" w:cs="Arial" w:eastAsia="Arial" w:hAnsi="Arial"/>
        </w:rPr>
      </w:pPr>
      <w:r w:rsidDel="00000000" w:rsidR="00000000" w:rsidRPr="00000000">
        <w:rPr>
          <w:rFonts w:ascii="Arial" w:cs="Arial" w:eastAsia="Arial" w:hAnsi="Arial"/>
          <w:rtl w:val="0"/>
        </w:rPr>
        <w:t xml:space="preserve">Buku  Surat Keputusan</w:t>
      </w:r>
    </w:p>
    <w:p w:rsidR="00000000" w:rsidDel="00000000" w:rsidP="00000000" w:rsidRDefault="00000000" w:rsidRPr="00000000" w14:paraId="0000049E">
      <w:pPr>
        <w:numPr>
          <w:ilvl w:val="0"/>
          <w:numId w:val="62"/>
        </w:numPr>
        <w:spacing w:line="360" w:lineRule="auto"/>
        <w:ind w:left="1701" w:hanging="567"/>
        <w:jc w:val="both"/>
        <w:rPr>
          <w:rFonts w:ascii="Arial" w:cs="Arial" w:eastAsia="Arial" w:hAnsi="Arial"/>
        </w:rPr>
      </w:pPr>
      <w:r w:rsidDel="00000000" w:rsidR="00000000" w:rsidRPr="00000000">
        <w:rPr>
          <w:rFonts w:ascii="Arial" w:cs="Arial" w:eastAsia="Arial" w:hAnsi="Arial"/>
          <w:rtl w:val="0"/>
        </w:rPr>
        <w:t xml:space="preserve">Buku Program Kerja</w:t>
      </w:r>
    </w:p>
    <w:p w:rsidR="00000000" w:rsidDel="00000000" w:rsidP="00000000" w:rsidRDefault="00000000" w:rsidRPr="00000000" w14:paraId="0000049F">
      <w:pPr>
        <w:numPr>
          <w:ilvl w:val="0"/>
          <w:numId w:val="62"/>
        </w:numPr>
        <w:spacing w:line="360" w:lineRule="auto"/>
        <w:ind w:left="1701" w:hanging="567"/>
        <w:jc w:val="both"/>
        <w:rPr>
          <w:rFonts w:ascii="Arial" w:cs="Arial" w:eastAsia="Arial" w:hAnsi="Arial"/>
        </w:rPr>
      </w:pPr>
      <w:r w:rsidDel="00000000" w:rsidR="00000000" w:rsidRPr="00000000">
        <w:rPr>
          <w:rFonts w:ascii="Arial" w:cs="Arial" w:eastAsia="Arial" w:hAnsi="Arial"/>
          <w:rtl w:val="0"/>
        </w:rPr>
        <w:t xml:space="preserve">Buku Ekspedisi</w:t>
      </w:r>
    </w:p>
    <w:p w:rsidR="00000000" w:rsidDel="00000000" w:rsidP="00000000" w:rsidRDefault="00000000" w:rsidRPr="00000000" w14:paraId="000004A0">
      <w:pPr>
        <w:numPr>
          <w:ilvl w:val="0"/>
          <w:numId w:val="62"/>
        </w:numPr>
        <w:spacing w:line="360" w:lineRule="auto"/>
        <w:ind w:left="1701" w:hanging="567"/>
        <w:jc w:val="both"/>
        <w:rPr>
          <w:rFonts w:ascii="Arial" w:cs="Arial" w:eastAsia="Arial" w:hAnsi="Arial"/>
        </w:rPr>
      </w:pPr>
      <w:r w:rsidDel="00000000" w:rsidR="00000000" w:rsidRPr="00000000">
        <w:rPr>
          <w:rFonts w:ascii="Arial" w:cs="Arial" w:eastAsia="Arial" w:hAnsi="Arial"/>
          <w:rtl w:val="0"/>
        </w:rPr>
        <w:t xml:space="preserve">Buku Surat Tugas</w:t>
      </w:r>
    </w:p>
    <w:p w:rsidR="00000000" w:rsidDel="00000000" w:rsidP="00000000" w:rsidRDefault="00000000" w:rsidRPr="00000000" w14:paraId="000004A1">
      <w:pPr>
        <w:numPr>
          <w:ilvl w:val="0"/>
          <w:numId w:val="62"/>
        </w:numPr>
        <w:spacing w:line="360" w:lineRule="auto"/>
        <w:ind w:left="1701" w:hanging="567"/>
        <w:jc w:val="both"/>
        <w:rPr>
          <w:rFonts w:ascii="Arial" w:cs="Arial" w:eastAsia="Arial" w:hAnsi="Arial"/>
        </w:rPr>
      </w:pPr>
      <w:r w:rsidDel="00000000" w:rsidR="00000000" w:rsidRPr="00000000">
        <w:rPr>
          <w:rFonts w:ascii="Arial" w:cs="Arial" w:eastAsia="Arial" w:hAnsi="Arial"/>
          <w:rtl w:val="0"/>
        </w:rPr>
        <w:t xml:space="preserve">Buku Pembinaan</w:t>
      </w:r>
      <w:r w:rsidDel="00000000" w:rsidR="00000000" w:rsidRPr="00000000">
        <w:drawing>
          <wp:anchor allowOverlap="1" behindDoc="0" distB="0" distT="0" distL="114300" distR="114300" hidden="0" layoutInCell="1" locked="0" relativeHeight="0" simplePos="0">
            <wp:simplePos x="0" y="0"/>
            <wp:positionH relativeFrom="column">
              <wp:posOffset>1823488</wp:posOffset>
            </wp:positionH>
            <wp:positionV relativeFrom="paragraph">
              <wp:posOffset>-315594</wp:posOffset>
            </wp:positionV>
            <wp:extent cx="2533006" cy="4216637"/>
            <wp:effectExtent b="0" l="0" r="0" t="0"/>
            <wp:wrapNone/>
            <wp:docPr id="54" name="image42.png"/>
            <a:graphic>
              <a:graphicData uri="http://schemas.openxmlformats.org/drawingml/2006/picture">
                <pic:pic>
                  <pic:nvPicPr>
                    <pic:cNvPr id="0" name="image42.png"/>
                    <pic:cNvPicPr preferRelativeResize="0"/>
                  </pic:nvPicPr>
                  <pic:blipFill>
                    <a:blip r:embed="rId24"/>
                    <a:srcRect b="3763" l="32520" r="32080" t="1960"/>
                    <a:stretch>
                      <a:fillRect/>
                    </a:stretch>
                  </pic:blipFill>
                  <pic:spPr>
                    <a:xfrm rot="16200000">
                      <a:off x="0" y="0"/>
                      <a:ext cx="2533006" cy="4216637"/>
                    </a:xfrm>
                    <a:prstGeom prst="rect"/>
                    <a:ln/>
                  </pic:spPr>
                </pic:pic>
              </a:graphicData>
            </a:graphic>
          </wp:anchor>
        </w:drawing>
      </w:r>
    </w:p>
    <w:p w:rsidR="00000000" w:rsidDel="00000000" w:rsidP="00000000" w:rsidRDefault="00000000" w:rsidRPr="00000000" w14:paraId="000004A2">
      <w:pPr>
        <w:numPr>
          <w:ilvl w:val="0"/>
          <w:numId w:val="62"/>
        </w:numPr>
        <w:spacing w:line="360" w:lineRule="auto"/>
        <w:ind w:left="1701" w:hanging="567"/>
        <w:jc w:val="both"/>
        <w:rPr>
          <w:rFonts w:ascii="Arial" w:cs="Arial" w:eastAsia="Arial" w:hAnsi="Arial"/>
        </w:rPr>
      </w:pPr>
      <w:r w:rsidDel="00000000" w:rsidR="00000000" w:rsidRPr="00000000">
        <w:rPr>
          <w:rFonts w:ascii="Arial" w:cs="Arial" w:eastAsia="Arial" w:hAnsi="Arial"/>
          <w:rtl w:val="0"/>
        </w:rPr>
        <w:t xml:space="preserve">Buku Pembinaan</w:t>
      </w:r>
    </w:p>
    <w:p w:rsidR="00000000" w:rsidDel="00000000" w:rsidP="00000000" w:rsidRDefault="00000000" w:rsidRPr="00000000" w14:paraId="000004A3">
      <w:pPr>
        <w:spacing w:line="360" w:lineRule="auto"/>
        <w:ind w:left="1701" w:firstLine="0"/>
        <w:jc w:val="both"/>
        <w:rPr>
          <w:rFonts w:ascii="Arial" w:cs="Arial" w:eastAsia="Arial" w:hAnsi="Arial"/>
        </w:rPr>
      </w:pPr>
      <w:r w:rsidDel="00000000" w:rsidR="00000000" w:rsidRPr="00000000">
        <w:rPr>
          <w:rtl w:val="0"/>
        </w:rPr>
      </w:r>
    </w:p>
    <w:p w:rsidR="00000000" w:rsidDel="00000000" w:rsidP="00000000" w:rsidRDefault="00000000" w:rsidRPr="00000000" w14:paraId="000004A4">
      <w:pPr>
        <w:spacing w:line="360" w:lineRule="auto"/>
        <w:ind w:left="1701" w:firstLine="0"/>
        <w:jc w:val="both"/>
        <w:rPr>
          <w:rFonts w:ascii="Arial" w:cs="Arial" w:eastAsia="Arial" w:hAnsi="Arial"/>
        </w:rPr>
      </w:pPr>
      <w:r w:rsidDel="00000000" w:rsidR="00000000" w:rsidRPr="00000000">
        <w:rPr>
          <w:rtl w:val="0"/>
        </w:rPr>
      </w:r>
    </w:p>
    <w:p w:rsidR="00000000" w:rsidDel="00000000" w:rsidP="00000000" w:rsidRDefault="00000000" w:rsidRPr="00000000" w14:paraId="000004A5">
      <w:pPr>
        <w:spacing w:line="360" w:lineRule="auto"/>
        <w:ind w:left="1701" w:firstLine="0"/>
        <w:jc w:val="both"/>
        <w:rPr>
          <w:rFonts w:ascii="Arial" w:cs="Arial" w:eastAsia="Arial" w:hAnsi="Arial"/>
        </w:rPr>
      </w:pPr>
      <w:r w:rsidDel="00000000" w:rsidR="00000000" w:rsidRPr="00000000">
        <w:rPr>
          <w:rtl w:val="0"/>
        </w:rPr>
      </w:r>
    </w:p>
    <w:p w:rsidR="00000000" w:rsidDel="00000000" w:rsidP="00000000" w:rsidRDefault="00000000" w:rsidRPr="00000000" w14:paraId="000004A6">
      <w:pPr>
        <w:spacing w:line="360" w:lineRule="auto"/>
        <w:ind w:left="1701" w:firstLine="0"/>
        <w:jc w:val="both"/>
        <w:rPr>
          <w:rFonts w:ascii="Arial" w:cs="Arial" w:eastAsia="Arial" w:hAnsi="Arial"/>
        </w:rPr>
      </w:pPr>
      <w:r w:rsidDel="00000000" w:rsidR="00000000" w:rsidRPr="00000000">
        <w:rPr>
          <w:rtl w:val="0"/>
        </w:rPr>
      </w:r>
    </w:p>
    <w:p w:rsidR="00000000" w:rsidDel="00000000" w:rsidP="00000000" w:rsidRDefault="00000000" w:rsidRPr="00000000" w14:paraId="000004A7">
      <w:pPr>
        <w:spacing w:line="360" w:lineRule="auto"/>
        <w:ind w:left="1701" w:firstLine="0"/>
        <w:jc w:val="both"/>
        <w:rPr>
          <w:rFonts w:ascii="Arial" w:cs="Arial" w:eastAsia="Arial" w:hAnsi="Arial"/>
        </w:rPr>
      </w:pPr>
      <w:r w:rsidDel="00000000" w:rsidR="00000000" w:rsidRPr="00000000">
        <w:rPr>
          <w:rtl w:val="0"/>
        </w:rPr>
      </w:r>
    </w:p>
    <w:p w:rsidR="00000000" w:rsidDel="00000000" w:rsidP="00000000" w:rsidRDefault="00000000" w:rsidRPr="00000000" w14:paraId="000004A8">
      <w:pPr>
        <w:spacing w:line="360" w:lineRule="auto"/>
        <w:ind w:left="1701" w:firstLine="0"/>
        <w:jc w:val="both"/>
        <w:rPr>
          <w:rFonts w:ascii="Arial" w:cs="Arial" w:eastAsia="Arial" w:hAnsi="Arial"/>
        </w:rPr>
      </w:pPr>
      <w:r w:rsidDel="00000000" w:rsidR="00000000" w:rsidRPr="00000000">
        <w:rPr>
          <w:rtl w:val="0"/>
        </w:rPr>
      </w:r>
    </w:p>
    <w:p w:rsidR="00000000" w:rsidDel="00000000" w:rsidP="00000000" w:rsidRDefault="00000000" w:rsidRPr="00000000" w14:paraId="000004A9">
      <w:pPr>
        <w:spacing w:line="360" w:lineRule="auto"/>
        <w:ind w:left="1701" w:firstLine="0"/>
        <w:jc w:val="both"/>
        <w:rPr>
          <w:rFonts w:ascii="Arial" w:cs="Arial" w:eastAsia="Arial" w:hAnsi="Arial"/>
        </w:rPr>
      </w:pPr>
      <w:r w:rsidDel="00000000" w:rsidR="00000000" w:rsidRPr="00000000">
        <w:rPr>
          <w:rtl w:val="0"/>
        </w:rPr>
      </w:r>
    </w:p>
    <w:p w:rsidR="00000000" w:rsidDel="00000000" w:rsidP="00000000" w:rsidRDefault="00000000" w:rsidRPr="00000000" w14:paraId="000004AA">
      <w:pPr>
        <w:spacing w:line="360" w:lineRule="auto"/>
        <w:ind w:left="1701" w:firstLine="0"/>
        <w:jc w:val="both"/>
        <w:rPr>
          <w:rFonts w:ascii="Arial" w:cs="Arial" w:eastAsia="Arial" w:hAnsi="Arial"/>
        </w:rPr>
      </w:pPr>
      <w:r w:rsidDel="00000000" w:rsidR="00000000" w:rsidRPr="00000000">
        <w:rPr>
          <w:rtl w:val="0"/>
        </w:rPr>
      </w:r>
    </w:p>
    <w:p w:rsidR="00000000" w:rsidDel="00000000" w:rsidP="00000000" w:rsidRDefault="00000000" w:rsidRPr="00000000" w14:paraId="000004AB">
      <w:pPr>
        <w:spacing w:line="360" w:lineRule="auto"/>
        <w:ind w:left="1701" w:firstLine="0"/>
        <w:jc w:val="both"/>
        <w:rPr>
          <w:rFonts w:ascii="Arial" w:cs="Arial" w:eastAsia="Arial" w:hAnsi="Arial"/>
        </w:rPr>
      </w:pPr>
      <w:r w:rsidDel="00000000" w:rsidR="00000000" w:rsidRPr="00000000">
        <w:rPr>
          <w:rtl w:val="0"/>
        </w:rPr>
      </w:r>
    </w:p>
    <w:p w:rsidR="00000000" w:rsidDel="00000000" w:rsidP="00000000" w:rsidRDefault="00000000" w:rsidRPr="00000000" w14:paraId="000004AC">
      <w:pPr>
        <w:spacing w:line="360" w:lineRule="auto"/>
        <w:ind w:left="1701" w:firstLine="0"/>
        <w:jc w:val="both"/>
        <w:rPr>
          <w:rFonts w:ascii="Arial" w:cs="Arial" w:eastAsia="Arial" w:hAnsi="Arial"/>
        </w:rPr>
      </w:pPr>
      <w:r w:rsidDel="00000000" w:rsidR="00000000" w:rsidRPr="00000000">
        <w:rPr>
          <w:rtl w:val="0"/>
        </w:rPr>
      </w:r>
    </w:p>
    <w:p w:rsidR="00000000" w:rsidDel="00000000" w:rsidP="00000000" w:rsidRDefault="00000000" w:rsidRPr="00000000" w14:paraId="000004AD">
      <w:pPr>
        <w:tabs>
          <w:tab w:val="left" w:leader="none" w:pos="1134"/>
        </w:tabs>
        <w:spacing w:line="360" w:lineRule="auto"/>
        <w:ind w:left="1134" w:firstLine="0"/>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Gambar 10.  Buku Bantu TP PKK </w:t>
      </w:r>
      <w:r w:rsidDel="00000000" w:rsidR="00000000" w:rsidRPr="00000000">
        <w:rPr>
          <w:rFonts w:ascii="Arial" w:cs="Arial" w:eastAsia="Arial" w:hAnsi="Arial"/>
          <w:b w:val="1"/>
          <w:bCs w:val="1"/>
          <w:rtl w:val="0"/>
        </w:rPr>
        <w:t xml:space="preserve">Kelurahan Guntung Manggis</w:t>
      </w:r>
      <w:r w:rsidDel="00000000" w:rsidR="00000000" w:rsidRPr="00000000">
        <w:rPr>
          <w:rtl w:val="0"/>
        </w:rPr>
      </w:r>
    </w:p>
    <w:p w:rsidR="00000000" w:rsidDel="00000000" w:rsidP="00000000" w:rsidRDefault="00000000" w:rsidRPr="00000000" w14:paraId="000004AE">
      <w:pPr>
        <w:numPr>
          <w:ilvl w:val="0"/>
          <w:numId w:val="54"/>
        </w:numPr>
        <w:spacing w:line="360" w:lineRule="auto"/>
        <w:ind w:left="1429" w:hanging="360"/>
        <w:jc w:val="both"/>
        <w:rPr>
          <w:rFonts w:ascii="Arial" w:cs="Arial" w:eastAsia="Arial" w:hAnsi="Arial"/>
        </w:rPr>
      </w:pPr>
      <w:r w:rsidDel="00000000" w:rsidR="00000000" w:rsidRPr="00000000">
        <w:rPr>
          <w:rFonts w:ascii="Arial" w:cs="Arial" w:eastAsia="Arial" w:hAnsi="Arial"/>
          <w:rtl w:val="0"/>
        </w:rPr>
        <w:t xml:space="preserve">Buku Catatan yang ada di Kelompok PKK RW,RT dan Kelompok Dasawisma meliputi :</w:t>
      </w:r>
    </w:p>
    <w:p w:rsidR="00000000" w:rsidDel="00000000" w:rsidP="00000000" w:rsidRDefault="00000000" w:rsidRPr="00000000" w14:paraId="000004AF">
      <w:pPr>
        <w:numPr>
          <w:ilvl w:val="0"/>
          <w:numId w:val="63"/>
        </w:numPr>
        <w:spacing w:line="360" w:lineRule="auto"/>
        <w:ind w:left="1701" w:hanging="219.00000000000006"/>
        <w:jc w:val="both"/>
        <w:rPr>
          <w:rFonts w:ascii="Arial" w:cs="Arial" w:eastAsia="Arial" w:hAnsi="Arial"/>
        </w:rPr>
      </w:pPr>
      <w:r w:rsidDel="00000000" w:rsidR="00000000" w:rsidRPr="00000000">
        <w:rPr>
          <w:rFonts w:ascii="Arial" w:cs="Arial" w:eastAsia="Arial" w:hAnsi="Arial"/>
          <w:rtl w:val="0"/>
        </w:rPr>
        <w:t xml:space="preserve">Buku/Catatan Kelompok PKK Rukun Warga</w:t>
      </w:r>
    </w:p>
    <w:p w:rsidR="00000000" w:rsidDel="00000000" w:rsidP="00000000" w:rsidRDefault="00000000" w:rsidRPr="00000000" w14:paraId="000004B0">
      <w:pPr>
        <w:numPr>
          <w:ilvl w:val="0"/>
          <w:numId w:val="63"/>
        </w:numPr>
        <w:spacing w:line="360" w:lineRule="auto"/>
        <w:ind w:left="1701" w:hanging="219.00000000000006"/>
        <w:jc w:val="both"/>
        <w:rPr>
          <w:rFonts w:ascii="Arial" w:cs="Arial" w:eastAsia="Arial" w:hAnsi="Arial"/>
        </w:rPr>
      </w:pPr>
      <w:r w:rsidDel="00000000" w:rsidR="00000000" w:rsidRPr="00000000">
        <w:rPr>
          <w:rFonts w:ascii="Arial" w:cs="Arial" w:eastAsia="Arial" w:hAnsi="Arial"/>
          <w:rtl w:val="0"/>
        </w:rPr>
        <w:t xml:space="preserve">Catatan Kelompok PKK Rukun Tetangga</w:t>
      </w:r>
    </w:p>
    <w:p w:rsidR="00000000" w:rsidDel="00000000" w:rsidP="00000000" w:rsidRDefault="00000000" w:rsidRPr="00000000" w14:paraId="000004B1">
      <w:pPr>
        <w:numPr>
          <w:ilvl w:val="0"/>
          <w:numId w:val="63"/>
        </w:numPr>
        <w:spacing w:line="360" w:lineRule="auto"/>
        <w:ind w:left="1701" w:hanging="219.00000000000006"/>
        <w:jc w:val="both"/>
        <w:rPr>
          <w:rFonts w:ascii="Arial" w:cs="Arial" w:eastAsia="Arial" w:hAnsi="Arial"/>
        </w:rPr>
      </w:pPr>
      <w:r w:rsidDel="00000000" w:rsidR="00000000" w:rsidRPr="00000000">
        <w:rPr>
          <w:rFonts w:ascii="Arial" w:cs="Arial" w:eastAsia="Arial" w:hAnsi="Arial"/>
          <w:rtl w:val="0"/>
        </w:rPr>
        <w:t xml:space="preserve">Catatan Kelompok Dasawisma  </w:t>
      </w:r>
    </w:p>
    <w:p w:rsidR="00000000" w:rsidDel="00000000" w:rsidP="00000000" w:rsidRDefault="00000000" w:rsidRPr="00000000" w14:paraId="000004B2">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4B3">
      <w:pPr>
        <w:numPr>
          <w:ilvl w:val="0"/>
          <w:numId w:val="65"/>
        </w:numPr>
        <w:spacing w:after="120" w:line="360" w:lineRule="auto"/>
        <w:ind w:lef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ADMINISTRASI KEUANGAN</w:t>
      </w:r>
    </w:p>
    <w:p w:rsidR="00000000" w:rsidDel="00000000" w:rsidP="00000000" w:rsidRDefault="00000000" w:rsidRPr="00000000" w14:paraId="000004B4">
      <w:pPr>
        <w:spacing w:after="120" w:line="360" w:lineRule="auto"/>
        <w:ind w:left="720" w:firstLine="698.0000000000001"/>
        <w:jc w:val="both"/>
        <w:rPr>
          <w:rFonts w:ascii="Arial" w:cs="Arial" w:eastAsia="Arial" w:hAnsi="Arial"/>
        </w:rPr>
      </w:pPr>
      <w:r w:rsidDel="00000000" w:rsidR="00000000" w:rsidRPr="00000000">
        <w:rPr>
          <w:rFonts w:ascii="Arial" w:cs="Arial" w:eastAsia="Arial" w:hAnsi="Arial"/>
          <w:rtl w:val="0"/>
        </w:rPr>
        <w:t xml:space="preserve">Pengelola Keuangan TP PKK adalah bendahara TP PKK.  Bendahara menyelenggarakan administrasi keuangan sesuai ketentuan yang ada dan administrasi keuangan yang berlaku, mengerjakan pembukuan dengan rapi dan benar sesuai,  menyimpan dan menyusun bukti pengeluaran dan penerimaan keuangan serta surat berharga.</w:t>
      </w:r>
    </w:p>
    <w:p w:rsidR="00000000" w:rsidDel="00000000" w:rsidP="00000000" w:rsidRDefault="00000000" w:rsidRPr="00000000" w14:paraId="000004B5">
      <w:pPr>
        <w:spacing w:after="120" w:line="360" w:lineRule="auto"/>
        <w:ind w:left="709" w:firstLine="707.9999999999998"/>
        <w:jc w:val="both"/>
        <w:rPr>
          <w:rFonts w:ascii="Arial" w:cs="Arial" w:eastAsia="Arial" w:hAnsi="Arial"/>
        </w:rPr>
      </w:pPr>
      <w:r w:rsidDel="00000000" w:rsidR="00000000" w:rsidRPr="00000000">
        <w:rPr>
          <w:rFonts w:ascii="Arial" w:cs="Arial" w:eastAsia="Arial" w:hAnsi="Arial"/>
          <w:rtl w:val="0"/>
        </w:rPr>
        <w:t xml:space="preserve">Sumber pendanaan berasal dari Anggaran Pendapatan Belanja Daerah ( APBD ), swadaya masyarakat, bantuan dari TP PKK Provinsi, bantuan pihak ketiga  yang tidak yang sah dan tidak mengikat. Penggunaan dana diperuntukan guna mendukung pelaksanaan 10 Program Pokok PKK, SPEM, rapat dan pertemuan rutin serta keperluan rutin sekretariat PKK. </w:t>
      </w:r>
    </w:p>
    <w:p w:rsidR="00000000" w:rsidDel="00000000" w:rsidP="00000000" w:rsidRDefault="00000000" w:rsidRPr="00000000" w14:paraId="000004B6">
      <w:pPr>
        <w:spacing w:after="120" w:line="360" w:lineRule="auto"/>
        <w:ind w:left="709" w:firstLine="707.9999999999998"/>
        <w:jc w:val="both"/>
        <w:rPr>
          <w:rFonts w:ascii="Arial" w:cs="Arial" w:eastAsia="Arial" w:hAnsi="Arial"/>
        </w:rPr>
      </w:pPr>
      <w:r w:rsidDel="00000000" w:rsidR="00000000" w:rsidRPr="00000000">
        <w:rPr>
          <w:rFonts w:ascii="Arial" w:cs="Arial" w:eastAsia="Arial" w:hAnsi="Arial"/>
          <w:rtl w:val="0"/>
        </w:rPr>
        <w:t xml:space="preserve">Untuk mendukung pelaksanaan 10 program Pokok PKK Kota Banjarbaru mendapatkan alokasi dana yang bersumber dari APBD Kota Banjarbaru pada DPA Dinas Pemberdayaan Perempuan, Perlindungan Anak, Pemberdayaan Masyarakat, Pengendalian Penduduk dan Keluarga Berencana Kota Banjarbaru. </w:t>
      </w:r>
    </w:p>
    <w:p w:rsidR="00000000" w:rsidDel="00000000" w:rsidP="00000000" w:rsidRDefault="00000000" w:rsidRPr="00000000" w14:paraId="000004B7">
      <w:pPr>
        <w:spacing w:after="120" w:line="360" w:lineRule="auto"/>
        <w:ind w:left="709" w:firstLine="707.9999999999998"/>
        <w:jc w:val="both"/>
        <w:rPr>
          <w:rFonts w:ascii="Arial" w:cs="Arial" w:eastAsia="Arial" w:hAnsi="Arial"/>
        </w:rPr>
      </w:pPr>
      <w:r w:rsidDel="00000000" w:rsidR="00000000" w:rsidRPr="00000000">
        <w:rPr>
          <w:rFonts w:ascii="Arial" w:cs="Arial" w:eastAsia="Arial" w:hAnsi="Arial"/>
          <w:rtl w:val="0"/>
        </w:rPr>
        <w:t xml:space="preserve">Pada tahun 2023 Pengurus Tim Penggerak PKK Kota, Kecamatan dan Kelurahan se Kota Banjarbaru dengan jumlah 567 orang mendapatkan insentif sebesar Rp. 50.000,- pada bulan oktober, november dan desember. Pada tahun 2024 di bulan oktober, november dan desember insentif tersebut mengalami kenaikan yang semula sebesar Rp. 50.000,-  menjadi Rp. 100.000,. </w:t>
      </w:r>
    </w:p>
    <w:p w:rsidR="00000000" w:rsidDel="00000000" w:rsidP="00000000" w:rsidRDefault="00000000" w:rsidRPr="00000000" w14:paraId="000004B8">
      <w:pPr>
        <w:spacing w:after="120" w:line="360" w:lineRule="auto"/>
        <w:ind w:left="709" w:firstLine="707.9999999999998"/>
        <w:jc w:val="both"/>
        <w:rPr>
          <w:rFonts w:ascii="Arial" w:cs="Arial" w:eastAsia="Arial" w:hAnsi="Arial"/>
        </w:rPr>
      </w:pPr>
      <w:r w:rsidDel="00000000" w:rsidR="00000000" w:rsidRPr="00000000">
        <w:rPr>
          <w:rFonts w:ascii="Arial" w:cs="Arial" w:eastAsia="Arial" w:hAnsi="Arial"/>
          <w:rtl w:val="0"/>
        </w:rPr>
        <w:t xml:space="preserve">Pada tahun 2026 insentif meningkat menjadi Rp. 150.000,-. dan pengguna anggarannya yang semula berada pada DPA Dinas Pemberdayaan Perempuan, Perlindungan Anak, Pemberdayaan Masyarakat, Pengendalian Penduduk dan Keluarga Berencana Kota Banjarbaru di pindahkan ke DPA Kecamatan se Kota Banjarbaru.</w:t>
      </w:r>
    </w:p>
    <w:p w:rsidR="00000000" w:rsidDel="00000000" w:rsidP="00000000" w:rsidRDefault="00000000" w:rsidRPr="00000000" w14:paraId="000004B9">
      <w:pPr>
        <w:spacing w:after="120" w:lineRule="auto"/>
        <w:ind w:left="993" w:hanging="993"/>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Tabel 8. Sumber Dana Pelaksanaan Kegiatan TP PKK Kelurahan Guntung Manggis</w:t>
      </w:r>
    </w:p>
    <w:tbl>
      <w:tblPr>
        <w:tblStyle w:val="Table19"/>
        <w:tblW w:w="8222.0" w:type="dxa"/>
        <w:jc w:val="center"/>
        <w:tblLayout w:type="fixed"/>
        <w:tblLook w:val="0000"/>
      </w:tblPr>
      <w:tblGrid>
        <w:gridCol w:w="1134"/>
        <w:gridCol w:w="1276"/>
        <w:gridCol w:w="1843"/>
        <w:gridCol w:w="1843"/>
        <w:gridCol w:w="2126"/>
        <w:tblGridChange w:id="0">
          <w:tblGrid>
            <w:gridCol w:w="1134"/>
            <w:gridCol w:w="1276"/>
            <w:gridCol w:w="1843"/>
            <w:gridCol w:w="1843"/>
            <w:gridCol w:w="2126"/>
          </w:tblGrid>
        </w:tblGridChange>
      </w:tblGrid>
      <w:tr>
        <w:trPr>
          <w:cantSplit w:val="0"/>
          <w:trHeight w:val="113" w:hRule="atLeast"/>
          <w:tblHeader w:val="0"/>
        </w:trPr>
        <w:tc>
          <w:tcPr>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4BA">
            <w:pPr>
              <w:spacing w:before="120"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TAHUN</w:t>
            </w:r>
          </w:p>
        </w:tc>
        <w:tc>
          <w:tcPr>
            <w:gridSpan w:val="3"/>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4BB">
            <w:pPr>
              <w:spacing w:before="120"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SUMBER DANA (Rp.)</w:t>
            </w:r>
          </w:p>
        </w:tc>
        <w:tc>
          <w:tcPr>
            <w:vMerge w:val="restart"/>
            <w:tcBorders>
              <w:top w:color="000000" w:space="0" w:sz="4" w:val="single"/>
              <w:left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4BE">
            <w:pPr>
              <w:spacing w:before="120"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JUMLAH (Rp.)</w:t>
            </w:r>
          </w:p>
        </w:tc>
      </w:tr>
      <w:tr>
        <w:trPr>
          <w:cantSplit w:val="0"/>
          <w:trHeight w:val="113" w:hRule="atLeast"/>
          <w:tblHeader w:val="0"/>
        </w:trPr>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4C0">
            <w:pPr>
              <w:spacing w:before="120"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APBD</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4C1">
            <w:pPr>
              <w:spacing w:before="120"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SWADAYA</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4C2">
            <w:pPr>
              <w:spacing w:before="120"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CSR</w:t>
            </w:r>
          </w:p>
        </w:tc>
        <w:tc>
          <w:tcPr>
            <w:vMerge w:val="continue"/>
            <w:tcBorders>
              <w:top w:color="000000" w:space="0" w:sz="4" w:val="single"/>
              <w:left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color w:val="000000"/>
              </w:rPr>
            </w:pPr>
            <w:r w:rsidDel="00000000" w:rsidR="00000000" w:rsidRPr="00000000">
              <w:rPr>
                <w:rtl w:val="0"/>
              </w:rPr>
            </w:r>
          </w:p>
        </w:tc>
      </w:tr>
      <w:tr>
        <w:trPr>
          <w:cantSplit w:val="0"/>
          <w:trHeight w:val="11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4C4">
            <w:pPr>
              <w:spacing w:before="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2024</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4C5">
            <w:pPr>
              <w:spacing w:before="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12.000.000</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4C6">
            <w:pPr>
              <w:spacing w:before="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4.750.000</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4C7">
            <w:pPr>
              <w:spacing w:before="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42.450.000</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4C8">
            <w:pPr>
              <w:spacing w:before="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59.200.000</w:t>
            </w:r>
          </w:p>
        </w:tc>
      </w:tr>
      <w:tr>
        <w:trPr>
          <w:cantSplit w:val="0"/>
          <w:trHeight w:val="11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4C9">
            <w:pPr>
              <w:spacing w:before="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2025</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4CA">
            <w:pPr>
              <w:spacing w:before="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12.000.000</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4CB">
            <w:pPr>
              <w:spacing w:before="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2.530.000</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4CC">
            <w:pPr>
              <w:spacing w:before="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22.600.000</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4CD">
            <w:pPr>
              <w:spacing w:before="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37.130.000</w:t>
            </w:r>
          </w:p>
        </w:tc>
      </w:tr>
      <w:tr>
        <w:trPr>
          <w:cantSplit w:val="0"/>
          <w:trHeight w:val="11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4CE">
            <w:pPr>
              <w:spacing w:before="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2026</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4CF">
            <w:pPr>
              <w:spacing w:before="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2.995.000</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4D0">
            <w:pPr>
              <w:spacing w:before="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4D1">
            <w:pPr>
              <w:spacing w:before="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center"/>
          </w:tcPr>
          <w:p w:rsidR="00000000" w:rsidDel="00000000" w:rsidP="00000000" w:rsidRDefault="00000000" w:rsidRPr="00000000" w14:paraId="000004D2">
            <w:pPr>
              <w:spacing w:before="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2.995.000</w:t>
            </w:r>
          </w:p>
        </w:tc>
      </w:tr>
    </w:tbl>
    <w:p w:rsidR="00000000" w:rsidDel="00000000" w:rsidP="00000000" w:rsidRDefault="00000000" w:rsidRPr="00000000" w14:paraId="000004D3">
      <w:pPr>
        <w:rPr>
          <w:rFonts w:ascii="Arial" w:cs="Arial" w:eastAsia="Arial" w:hAnsi="Arial"/>
          <w:b w:val="1"/>
          <w:bCs w:val="1"/>
        </w:rPr>
      </w:pPr>
      <w:r w:rsidDel="00000000" w:rsidR="00000000" w:rsidRPr="00000000">
        <w:rPr>
          <w:rtl w:val="0"/>
        </w:rPr>
      </w:r>
    </w:p>
    <w:p w:rsidR="00000000" w:rsidDel="00000000" w:rsidP="00000000" w:rsidRDefault="00000000" w:rsidRPr="00000000" w14:paraId="000004D4">
      <w:pPr>
        <w:numPr>
          <w:ilvl w:val="0"/>
          <w:numId w:val="65"/>
        </w:numPr>
        <w:spacing w:after="120" w:line="360" w:lineRule="auto"/>
        <w:ind w:lef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PEMBUATAN DAN PENGIRIMAN LAPORAN</w:t>
      </w:r>
    </w:p>
    <w:p w:rsidR="00000000" w:rsidDel="00000000" w:rsidP="00000000" w:rsidRDefault="00000000" w:rsidRPr="00000000" w14:paraId="000004D5">
      <w:pPr>
        <w:spacing w:after="120" w:line="360" w:lineRule="auto"/>
        <w:ind w:left="709" w:firstLine="707.9999999999998"/>
        <w:jc w:val="both"/>
        <w:rPr>
          <w:rFonts w:ascii="Arial" w:cs="Arial" w:eastAsia="Arial" w:hAnsi="Arial"/>
        </w:rPr>
      </w:pPr>
      <w:r w:rsidDel="00000000" w:rsidR="00000000" w:rsidRPr="00000000">
        <w:rPr>
          <w:rFonts w:ascii="Arial" w:cs="Arial" w:eastAsia="Arial" w:hAnsi="Arial"/>
          <w:rtl w:val="0"/>
        </w:rPr>
        <w:t xml:space="preserve">Untuk melaksanakan Gerakan PKK di Kelurahan Guntung Manggis telah disusun perencanaan secara partisipatif program dan kegiatan yang mendukung kinerja Tim Penggerak PKK mulai tingkat Kelurahan hingga Tim Penggerak PKK Kelurahan Guntung Manggis. Sebagai bentuk pertanggunjawaban pelaksanaan program dan kegiatan yang telah dilaksanakan maka  disusun Laporan Kegiatan Tim Penggerak PKK.  Laporan dibuat berjenjang mulai dari TP PKK Kelurahan, TP PKK Kecamatan dan TP PKK Kota, TP PKK Provinsi dan TP PKK Pusat. </w:t>
      </w:r>
    </w:p>
    <w:p w:rsidR="00000000" w:rsidDel="00000000" w:rsidP="00000000" w:rsidRDefault="00000000" w:rsidRPr="00000000" w14:paraId="000004D6">
      <w:pPr>
        <w:spacing w:after="120" w:line="360" w:lineRule="auto"/>
        <w:ind w:left="709" w:firstLine="709"/>
        <w:jc w:val="both"/>
        <w:rPr>
          <w:rFonts w:ascii="Arial" w:cs="Arial" w:eastAsia="Arial" w:hAnsi="Arial"/>
        </w:rPr>
      </w:pPr>
      <w:r w:rsidDel="00000000" w:rsidR="00000000" w:rsidRPr="00000000">
        <w:rPr>
          <w:rFonts w:ascii="Arial" w:cs="Arial" w:eastAsia="Arial" w:hAnsi="Arial"/>
          <w:rtl w:val="0"/>
        </w:rPr>
        <w:t xml:space="preserve">Sistematika Pelaporan adalah Pendahuluan, Pelaksanaan Kegiatan, Keberhasilan, Hambatan-hambatan/permasalahan, Kesimpulan dan Saran, Penutup. Secara umum bagian Pendahuluan mengemukakan tentang Latar Belakang, Dasar, Maksud dan Tujuan dan Jangka waktu Pelaporan. Bagian Pelaksanaan Kegiatan secara umum berisikan tentang Perencanaan Kerja, Penetapan Program dan pelaksanaan kegiatan kegiatan sekretariat, keuangan dan pokja-pokja serta gambaran anggaran yang tersedia. Pada Bagian Keberhasilan mengungkapkan dukungan dan partisipasi masyarakat dalam pelaksanaan program PKK yang telah membuahkan prestasi baik di tingkat Kota Banjarbaru maupun Tingkat Provinsi Kalimantan Selatan.</w:t>
      </w:r>
    </w:p>
    <w:p w:rsidR="00000000" w:rsidDel="00000000" w:rsidP="00000000" w:rsidRDefault="00000000" w:rsidRPr="00000000" w14:paraId="000004D7">
      <w:pPr>
        <w:spacing w:after="120" w:line="360" w:lineRule="auto"/>
        <w:ind w:left="709" w:firstLine="709"/>
        <w:jc w:val="both"/>
        <w:rPr>
          <w:rFonts w:ascii="Arial" w:cs="Arial" w:eastAsia="Arial" w:hAnsi="Arial"/>
        </w:rPr>
      </w:pPr>
      <w:r w:rsidDel="00000000" w:rsidR="00000000" w:rsidRPr="00000000">
        <w:rPr>
          <w:rFonts w:ascii="Arial" w:cs="Arial" w:eastAsia="Arial" w:hAnsi="Arial"/>
          <w:color w:val="000000"/>
          <w:rtl w:val="0"/>
        </w:rPr>
        <w:t xml:space="preserve">Bagian Hambatan/permasalahan menggambarkan kendala-kendala yang dihadapi dalam rangka melaksanakan 10 Program PKK selama tahun 2024 dan 2025.  </w:t>
      </w:r>
      <w:r w:rsidDel="00000000" w:rsidR="00000000" w:rsidRPr="00000000">
        <w:rPr>
          <w:rFonts w:ascii="Arial" w:cs="Arial" w:eastAsia="Arial" w:hAnsi="Arial"/>
          <w:rtl w:val="0"/>
        </w:rPr>
        <w:t xml:space="preserve">Bagian Kesimpulan dan Saran merupakan bagian akhir dari laporan ini yang merupakan gambaran umum seluruh laporan secara singkat yang dipaparkan dalam bentuk kalimat dan paragraf.  Pada bagian ini juga dipaparkan saran-saran sehubungan hasil pelaksanaan kegiatan dan alternatif - alternatif mengatasi hambatan/permasalahan. Bagian Penutup pada umumnya berisikan daftar pustaka, lampiran berupa tabel data dan foto-foto.</w:t>
      </w:r>
    </w:p>
    <w:p w:rsidR="00000000" w:rsidDel="00000000" w:rsidP="00000000" w:rsidRDefault="00000000" w:rsidRPr="00000000" w14:paraId="000004D8">
      <w:pPr>
        <w:spacing w:after="120" w:line="360" w:lineRule="auto"/>
        <w:ind w:left="709" w:firstLine="709"/>
        <w:jc w:val="both"/>
        <w:rPr>
          <w:rFonts w:ascii="Arial" w:cs="Arial" w:eastAsia="Arial" w:hAnsi="Arial"/>
        </w:rPr>
      </w:pPr>
      <w:r w:rsidDel="00000000" w:rsidR="00000000" w:rsidRPr="00000000">
        <w:rPr>
          <w:rFonts w:ascii="Arial" w:cs="Arial" w:eastAsia="Arial" w:hAnsi="Arial"/>
          <w:rtl w:val="0"/>
        </w:rPr>
        <w:t xml:space="preserve">Laporan khusus dibuat setelah menyelesaikan kegiatan sesuai dengan program kerja Sekretariat dan masing-masing pokja per tahunnya. Sistematika laporan khusus tersusun atas pendahuluan, uraian keadaan/permasalahan, uraian tentang faktor-faktor yang berpengaruh terhadap kegiatan tersebut, analisa, kesimpulan dan saran, penutup. </w:t>
      </w:r>
    </w:p>
    <w:p w:rsidR="00000000" w:rsidDel="00000000" w:rsidP="00000000" w:rsidRDefault="00000000" w:rsidRPr="00000000" w14:paraId="000004D9">
      <w:pPr>
        <w:spacing w:after="120" w:line="360" w:lineRule="auto"/>
        <w:ind w:left="709" w:firstLine="709"/>
        <w:jc w:val="both"/>
        <w:rPr>
          <w:rFonts w:ascii="Arial" w:cs="Arial" w:eastAsia="Arial" w:hAnsi="Arial"/>
        </w:rPr>
      </w:pPr>
      <w:r w:rsidDel="00000000" w:rsidR="00000000" w:rsidRPr="00000000">
        <w:rPr>
          <w:rFonts w:ascii="Arial" w:cs="Arial" w:eastAsia="Arial" w:hAnsi="Arial"/>
          <w:rtl w:val="0"/>
        </w:rPr>
        <w:t xml:space="preserve">Laporan tahunan disampaikan oleh TP PKK Kelurahan kepada Ketua TP PKK Kecamatan dan Ketua Pembina Kelurahan satu tahun sekali pada bulan desember tahun bersangkutan.  TP PKK Kecamatan menyampaikan laporan kepada Ketua TP PKK Kota dan Ketua Pembina Kecamatan satu tahun sekali yaitu pada bulan Januari, tahun berikutnya. </w:t>
      </w:r>
    </w:p>
    <w:p w:rsidR="00000000" w:rsidDel="00000000" w:rsidP="00000000" w:rsidRDefault="00000000" w:rsidRPr="00000000" w14:paraId="000004DA">
      <w:pPr>
        <w:numPr>
          <w:ilvl w:val="0"/>
          <w:numId w:val="65"/>
        </w:numPr>
        <w:spacing w:after="120" w:line="360" w:lineRule="auto"/>
        <w:ind w:lef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KELENGKAPAN DATA KEGIATAN</w:t>
      </w:r>
    </w:p>
    <w:p w:rsidR="00000000" w:rsidDel="00000000" w:rsidP="00000000" w:rsidRDefault="00000000" w:rsidRPr="00000000" w14:paraId="000004DB">
      <w:pPr>
        <w:spacing w:after="120" w:line="360" w:lineRule="auto"/>
        <w:ind w:left="709" w:firstLine="707.9999999999998"/>
        <w:jc w:val="both"/>
        <w:rPr>
          <w:rFonts w:ascii="Arial" w:cs="Arial" w:eastAsia="Arial" w:hAnsi="Arial"/>
        </w:rPr>
      </w:pPr>
      <w:r w:rsidDel="00000000" w:rsidR="00000000" w:rsidRPr="00000000">
        <w:rPr>
          <w:rFonts w:ascii="Arial" w:cs="Arial" w:eastAsia="Arial" w:hAnsi="Arial"/>
          <w:rtl w:val="0"/>
        </w:rPr>
        <w:t xml:space="preserve">Sumber informasi pelaksanaan 10 program pokok PKK di Kota Banjarbaru, selain dapat terlihat pada Buku Wajib dan Buku Bantu juga dibuatkan papan-papan data, seperti :</w:t>
      </w:r>
    </w:p>
    <w:p w:rsidR="00000000" w:rsidDel="00000000" w:rsidP="00000000" w:rsidRDefault="00000000" w:rsidRPr="00000000" w14:paraId="000004DC">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Papan Data Umum</w:t>
      </w:r>
    </w:p>
    <w:p w:rsidR="00000000" w:rsidDel="00000000" w:rsidP="00000000" w:rsidRDefault="00000000" w:rsidRPr="00000000" w14:paraId="000004DD">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Papan Data Kegiatan Pokja I s/d IV</w:t>
      </w:r>
    </w:p>
    <w:p w:rsidR="00000000" w:rsidDel="00000000" w:rsidP="00000000" w:rsidRDefault="00000000" w:rsidRPr="00000000" w14:paraId="000004DE">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Papan Matriks Pelaksanaan Kegiatan</w:t>
      </w:r>
    </w:p>
    <w:p w:rsidR="00000000" w:rsidDel="00000000" w:rsidP="00000000" w:rsidRDefault="00000000" w:rsidRPr="00000000" w14:paraId="000004DF">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120" w:before="0" w:line="360" w:lineRule="auto"/>
        <w:ind w:left="1134"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Papan Dokumentasi Kegiatan</w:t>
      </w:r>
    </w:p>
    <w:p w:rsidR="00000000" w:rsidDel="00000000" w:rsidP="00000000" w:rsidRDefault="00000000" w:rsidRPr="00000000" w14:paraId="000004E0">
      <w:pPr>
        <w:spacing w:after="120" w:line="360" w:lineRule="auto"/>
        <w:ind w:left="709" w:firstLine="707.9999999999998"/>
        <w:jc w:val="both"/>
        <w:rPr>
          <w:rFonts w:ascii="Arial" w:cs="Arial" w:eastAsia="Arial" w:hAnsi="Arial"/>
          <w:color w:val="000000"/>
        </w:rPr>
      </w:pPr>
      <w:r w:rsidDel="00000000" w:rsidR="00000000" w:rsidRPr="00000000">
        <w:rPr>
          <w:rFonts w:ascii="Arial" w:cs="Arial" w:eastAsia="Arial" w:hAnsi="Arial"/>
          <w:color w:val="000000"/>
          <w:rtl w:val="0"/>
        </w:rPr>
        <w:t xml:space="preserve">Data umum tahun 2024 dan 2025 diisi secara benar sesuai Rakernas IX Tahun 2021. Data meliputi Data Umum, Data Kegiatan Pokja I s/d Pokja IV. Data kegiatan warga, Catatan Ibu Hamil, Melahirkan, Nifas, Ibu Meninggal, Kelahiran Bayi, Bayi meninggal dan Kematian Balita. Data umum di Kelurahan meliputi nama dan jumlah RW/RT. Jumlah Kelompok PKK RT/RW dan Dasa Wisma, Jumlah KRT dan KK serta Jumlah Jiwa Laki-laki dan Perempuan. Untuk sekretariat di isi jumlah anggota TP. PKK, tenaga honor, tenaga bantu, jumlah kader umum dan kader khusus.  Berikut disajikan Data Umum Kelurahan Guntung Manggis untuk Tahun 2024 dan Tahun 2025. </w:t>
      </w:r>
    </w:p>
    <w:p w:rsidR="00000000" w:rsidDel="00000000" w:rsidP="00000000" w:rsidRDefault="00000000" w:rsidRPr="00000000" w14:paraId="000004E1">
      <w:pPr>
        <w:spacing w:after="120" w:line="360" w:lineRule="auto"/>
        <w:ind w:left="709" w:firstLine="707.9999999999998"/>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4E2">
      <w:pPr>
        <w:spacing w:after="120" w:line="360" w:lineRule="auto"/>
        <w:ind w:left="709" w:firstLine="707.9999999999998"/>
        <w:jc w:val="both"/>
        <w:rPr>
          <w:rFonts w:ascii="Arial" w:cs="Arial" w:eastAsia="Arial" w:hAnsi="Arial"/>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1028700</wp:posOffset>
            </wp:positionH>
            <wp:positionV relativeFrom="paragraph">
              <wp:posOffset>-142520</wp:posOffset>
            </wp:positionV>
            <wp:extent cx="3876983" cy="2087500"/>
            <wp:effectExtent b="0" l="0" r="0" t="0"/>
            <wp:wrapNone/>
            <wp:docPr id="23" name="image3.png"/>
            <a:graphic>
              <a:graphicData uri="http://schemas.openxmlformats.org/drawingml/2006/picture">
                <pic:pic>
                  <pic:nvPicPr>
                    <pic:cNvPr id="0" name="image3.png"/>
                    <pic:cNvPicPr preferRelativeResize="0"/>
                  </pic:nvPicPr>
                  <pic:blipFill>
                    <a:blip r:embed="rId25"/>
                    <a:srcRect b="21448" l="7195" r="6963" t="4604"/>
                    <a:stretch>
                      <a:fillRect/>
                    </a:stretch>
                  </pic:blipFill>
                  <pic:spPr>
                    <a:xfrm>
                      <a:off x="0" y="0"/>
                      <a:ext cx="3876983" cy="2087500"/>
                    </a:xfrm>
                    <a:prstGeom prst="rect"/>
                    <a:ln/>
                  </pic:spPr>
                </pic:pic>
              </a:graphicData>
            </a:graphic>
          </wp:anchor>
        </w:drawing>
      </w:r>
    </w:p>
    <w:p w:rsidR="00000000" w:rsidDel="00000000" w:rsidP="00000000" w:rsidRDefault="00000000" w:rsidRPr="00000000" w14:paraId="000004E3">
      <w:pPr>
        <w:ind w:left="425"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4E4">
      <w:pPr>
        <w:ind w:left="425"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4E5">
      <w:pPr>
        <w:ind w:left="425"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4E6">
      <w:pPr>
        <w:ind w:left="425"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4E7">
      <w:pPr>
        <w:ind w:left="425"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4E8">
      <w:pPr>
        <w:ind w:left="425"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4E9">
      <w:pPr>
        <w:ind w:left="425"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4EA">
      <w:pPr>
        <w:ind w:left="425"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4EB">
      <w:pPr>
        <w:ind w:left="425"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4EC">
      <w:pPr>
        <w:rPr>
          <w:rFonts w:ascii="Arial" w:cs="Arial" w:eastAsia="Arial" w:hAnsi="Arial"/>
          <w:b w:val="1"/>
          <w:bCs w:val="1"/>
        </w:rPr>
      </w:pPr>
      <w:r w:rsidDel="00000000" w:rsidR="00000000" w:rsidRPr="00000000">
        <w:rPr>
          <w:rtl w:val="0"/>
        </w:rPr>
      </w:r>
    </w:p>
    <w:p w:rsidR="00000000" w:rsidDel="00000000" w:rsidP="00000000" w:rsidRDefault="00000000" w:rsidRPr="00000000" w14:paraId="000004ED">
      <w:pPr>
        <w:ind w:left="425"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Tabel 9. Data Umum TP PKK Kelurahan Guntung Manggis Tahun 2024 </w:t>
      </w:r>
    </w:p>
    <w:p w:rsidR="00000000" w:rsidDel="00000000" w:rsidP="00000000" w:rsidRDefault="00000000" w:rsidRPr="00000000" w14:paraId="000004EE">
      <w:pPr>
        <w:ind w:left="425"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4EF">
      <w:pPr>
        <w:ind w:left="425"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4F0">
      <w:pPr>
        <w:ind w:left="425"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4F1">
      <w:pPr>
        <w:ind w:left="425" w:firstLine="0"/>
        <w:jc w:val="center"/>
        <w:rPr>
          <w:rFonts w:ascii="Arial" w:cs="Arial" w:eastAsia="Arial" w:hAnsi="Arial"/>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622300</wp:posOffset>
            </wp:positionH>
            <wp:positionV relativeFrom="paragraph">
              <wp:posOffset>68580</wp:posOffset>
            </wp:positionV>
            <wp:extent cx="4331970" cy="2354540"/>
            <wp:effectExtent b="0" l="0" r="0" t="0"/>
            <wp:wrapNone/>
            <wp:docPr id="40" name="image24.png"/>
            <a:graphic>
              <a:graphicData uri="http://schemas.openxmlformats.org/drawingml/2006/picture">
                <pic:pic>
                  <pic:nvPicPr>
                    <pic:cNvPr id="0" name="image24.png"/>
                    <pic:cNvPicPr preferRelativeResize="0"/>
                  </pic:nvPicPr>
                  <pic:blipFill>
                    <a:blip r:embed="rId26"/>
                    <a:srcRect b="20599" l="4795" r="5055" t="6522"/>
                    <a:stretch>
                      <a:fillRect/>
                    </a:stretch>
                  </pic:blipFill>
                  <pic:spPr>
                    <a:xfrm>
                      <a:off x="0" y="0"/>
                      <a:ext cx="4331970" cy="2354540"/>
                    </a:xfrm>
                    <a:prstGeom prst="rect"/>
                    <a:ln/>
                  </pic:spPr>
                </pic:pic>
              </a:graphicData>
            </a:graphic>
          </wp:anchor>
        </w:drawing>
      </w:r>
    </w:p>
    <w:p w:rsidR="00000000" w:rsidDel="00000000" w:rsidP="00000000" w:rsidRDefault="00000000" w:rsidRPr="00000000" w14:paraId="000004F2">
      <w:pPr>
        <w:spacing w:line="360" w:lineRule="auto"/>
        <w:ind w:hanging="360"/>
        <w:jc w:val="center"/>
        <w:rPr>
          <w:rFonts w:ascii="Arial" w:cs="Arial" w:eastAsia="Arial" w:hAnsi="Arial"/>
          <w:highlight w:val="yellow"/>
        </w:rPr>
      </w:pPr>
      <w:r w:rsidDel="00000000" w:rsidR="00000000" w:rsidRPr="00000000">
        <w:rPr>
          <w:rtl w:val="0"/>
        </w:rPr>
      </w:r>
    </w:p>
    <w:p w:rsidR="00000000" w:rsidDel="00000000" w:rsidP="00000000" w:rsidRDefault="00000000" w:rsidRPr="00000000" w14:paraId="000004F3">
      <w:pPr>
        <w:spacing w:line="360" w:lineRule="auto"/>
        <w:ind w:hanging="360"/>
        <w:jc w:val="center"/>
        <w:rPr>
          <w:rFonts w:ascii="Arial" w:cs="Arial" w:eastAsia="Arial" w:hAnsi="Arial"/>
          <w:highlight w:val="yellow"/>
        </w:rPr>
      </w:pPr>
      <w:r w:rsidDel="00000000" w:rsidR="00000000" w:rsidRPr="00000000">
        <w:rPr>
          <w:rtl w:val="0"/>
        </w:rPr>
      </w:r>
    </w:p>
    <w:p w:rsidR="00000000" w:rsidDel="00000000" w:rsidP="00000000" w:rsidRDefault="00000000" w:rsidRPr="00000000" w14:paraId="000004F4">
      <w:pPr>
        <w:spacing w:line="360" w:lineRule="auto"/>
        <w:ind w:hanging="360"/>
        <w:jc w:val="center"/>
        <w:rPr>
          <w:rFonts w:ascii="Arial" w:cs="Arial" w:eastAsia="Arial" w:hAnsi="Arial"/>
          <w:highlight w:val="yellow"/>
        </w:rPr>
      </w:pPr>
      <w:r w:rsidDel="00000000" w:rsidR="00000000" w:rsidRPr="00000000">
        <w:rPr>
          <w:rtl w:val="0"/>
        </w:rPr>
      </w:r>
    </w:p>
    <w:p w:rsidR="00000000" w:rsidDel="00000000" w:rsidP="00000000" w:rsidRDefault="00000000" w:rsidRPr="00000000" w14:paraId="000004F5">
      <w:pPr>
        <w:spacing w:line="360" w:lineRule="auto"/>
        <w:ind w:hanging="360"/>
        <w:jc w:val="center"/>
        <w:rPr>
          <w:rFonts w:ascii="Arial" w:cs="Arial" w:eastAsia="Arial" w:hAnsi="Arial"/>
          <w:highlight w:val="yellow"/>
        </w:rPr>
      </w:pPr>
      <w:r w:rsidDel="00000000" w:rsidR="00000000" w:rsidRPr="00000000">
        <w:rPr>
          <w:rtl w:val="0"/>
        </w:rPr>
      </w:r>
    </w:p>
    <w:p w:rsidR="00000000" w:rsidDel="00000000" w:rsidP="00000000" w:rsidRDefault="00000000" w:rsidRPr="00000000" w14:paraId="000004F6">
      <w:pPr>
        <w:spacing w:line="360" w:lineRule="auto"/>
        <w:ind w:hanging="360"/>
        <w:jc w:val="center"/>
        <w:rPr>
          <w:rFonts w:ascii="Arial" w:cs="Arial" w:eastAsia="Arial" w:hAnsi="Arial"/>
          <w:highlight w:val="yellow"/>
        </w:rPr>
      </w:pPr>
      <w:r w:rsidDel="00000000" w:rsidR="00000000" w:rsidRPr="00000000">
        <w:rPr>
          <w:rtl w:val="0"/>
        </w:rPr>
      </w:r>
    </w:p>
    <w:p w:rsidR="00000000" w:rsidDel="00000000" w:rsidP="00000000" w:rsidRDefault="00000000" w:rsidRPr="00000000" w14:paraId="000004F7">
      <w:pPr>
        <w:spacing w:line="360" w:lineRule="auto"/>
        <w:ind w:hanging="360"/>
        <w:jc w:val="center"/>
        <w:rPr>
          <w:rFonts w:ascii="Arial" w:cs="Arial" w:eastAsia="Arial" w:hAnsi="Arial"/>
          <w:highlight w:val="yellow"/>
        </w:rPr>
      </w:pPr>
      <w:r w:rsidDel="00000000" w:rsidR="00000000" w:rsidRPr="00000000">
        <w:rPr>
          <w:rtl w:val="0"/>
        </w:rPr>
      </w:r>
    </w:p>
    <w:p w:rsidR="00000000" w:rsidDel="00000000" w:rsidP="00000000" w:rsidRDefault="00000000" w:rsidRPr="00000000" w14:paraId="000004F8">
      <w:pPr>
        <w:spacing w:line="360" w:lineRule="auto"/>
        <w:ind w:hanging="360"/>
        <w:jc w:val="center"/>
        <w:rPr>
          <w:rFonts w:ascii="Arial" w:cs="Arial" w:eastAsia="Arial" w:hAnsi="Arial"/>
          <w:highlight w:val="yellow"/>
        </w:rPr>
      </w:pPr>
      <w:r w:rsidDel="00000000" w:rsidR="00000000" w:rsidRPr="00000000">
        <w:rPr>
          <w:rtl w:val="0"/>
        </w:rPr>
      </w:r>
    </w:p>
    <w:p w:rsidR="00000000" w:rsidDel="00000000" w:rsidP="00000000" w:rsidRDefault="00000000" w:rsidRPr="00000000" w14:paraId="000004F9">
      <w:pPr>
        <w:spacing w:line="360" w:lineRule="auto"/>
        <w:ind w:hanging="360"/>
        <w:jc w:val="center"/>
        <w:rPr>
          <w:rFonts w:ascii="Arial" w:cs="Arial" w:eastAsia="Arial" w:hAnsi="Arial"/>
          <w:highlight w:val="yellow"/>
        </w:rPr>
      </w:pPr>
      <w:r w:rsidDel="00000000" w:rsidR="00000000" w:rsidRPr="00000000">
        <w:rPr>
          <w:rtl w:val="0"/>
        </w:rPr>
      </w:r>
    </w:p>
    <w:p w:rsidR="00000000" w:rsidDel="00000000" w:rsidP="00000000" w:rsidRDefault="00000000" w:rsidRPr="00000000" w14:paraId="000004FA">
      <w:pPr>
        <w:spacing w:line="360" w:lineRule="auto"/>
        <w:rPr>
          <w:rFonts w:ascii="Arial" w:cs="Arial" w:eastAsia="Arial" w:hAnsi="Arial"/>
          <w:highlight w:val="yellow"/>
        </w:rPr>
      </w:pPr>
      <w:r w:rsidDel="00000000" w:rsidR="00000000" w:rsidRPr="00000000">
        <w:rPr>
          <w:rtl w:val="0"/>
        </w:rPr>
      </w:r>
    </w:p>
    <w:p w:rsidR="00000000" w:rsidDel="00000000" w:rsidP="00000000" w:rsidRDefault="00000000" w:rsidRPr="00000000" w14:paraId="000004FB">
      <w:pPr>
        <w:spacing w:line="360" w:lineRule="auto"/>
        <w:ind w:left="426"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Tabel 10. Data Umum TP PKK Kelurahan Guntung Manggis Tahun 2025 </w:t>
      </w:r>
      <w:r w:rsidDel="00000000" w:rsidR="00000000" w:rsidRPr="00000000">
        <w:drawing>
          <wp:anchor allowOverlap="1" behindDoc="1" distB="0" distT="0" distL="0" distR="0" hidden="0" layoutInCell="1" locked="0" relativeHeight="0" simplePos="0">
            <wp:simplePos x="0" y="0"/>
            <wp:positionH relativeFrom="column">
              <wp:posOffset>1069525</wp:posOffset>
            </wp:positionH>
            <wp:positionV relativeFrom="paragraph">
              <wp:posOffset>250190</wp:posOffset>
            </wp:positionV>
            <wp:extent cx="3680460" cy="2629083"/>
            <wp:effectExtent b="0" l="0" r="0" t="0"/>
            <wp:wrapNone/>
            <wp:docPr id="14" name="image5.png"/>
            <a:graphic>
              <a:graphicData uri="http://schemas.openxmlformats.org/drawingml/2006/picture">
                <pic:pic>
                  <pic:nvPicPr>
                    <pic:cNvPr id="0" name="image5.png"/>
                    <pic:cNvPicPr preferRelativeResize="0"/>
                  </pic:nvPicPr>
                  <pic:blipFill>
                    <a:blip r:embed="rId27"/>
                    <a:srcRect b="0" l="0" r="0" t="0"/>
                    <a:stretch>
                      <a:fillRect/>
                    </a:stretch>
                  </pic:blipFill>
                  <pic:spPr>
                    <a:xfrm>
                      <a:off x="0" y="0"/>
                      <a:ext cx="3680460" cy="2629083"/>
                    </a:xfrm>
                    <a:prstGeom prst="rect"/>
                    <a:ln/>
                  </pic:spPr>
                </pic:pic>
              </a:graphicData>
            </a:graphic>
          </wp:anchor>
        </w:drawing>
      </w:r>
    </w:p>
    <w:p w:rsidR="00000000" w:rsidDel="00000000" w:rsidP="00000000" w:rsidRDefault="00000000" w:rsidRPr="00000000" w14:paraId="000004FC">
      <w:pPr>
        <w:spacing w:line="360" w:lineRule="auto"/>
        <w:ind w:left="426"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4FD">
      <w:pPr>
        <w:ind w:left="2127" w:hanging="1418"/>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4FE">
      <w:pPr>
        <w:ind w:left="2127" w:hanging="1418"/>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4FF">
      <w:pPr>
        <w:ind w:left="2127" w:hanging="1418"/>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500">
      <w:pPr>
        <w:ind w:left="2127" w:hanging="1418"/>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501">
      <w:pPr>
        <w:ind w:left="2127" w:hanging="1418"/>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502">
      <w:pPr>
        <w:ind w:left="2127" w:hanging="1418"/>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503">
      <w:pPr>
        <w:ind w:left="2127" w:hanging="1418"/>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504">
      <w:pPr>
        <w:ind w:left="2127" w:hanging="1418"/>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505">
      <w:pPr>
        <w:ind w:left="2127" w:hanging="1418"/>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506">
      <w:pPr>
        <w:ind w:left="2127" w:hanging="1418"/>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507">
      <w:pPr>
        <w:ind w:left="2127" w:hanging="1418"/>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508">
      <w:pPr>
        <w:ind w:left="2127" w:hanging="1418"/>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509">
      <w:pPr>
        <w:ind w:left="2127" w:hanging="1418"/>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50A">
      <w:pPr>
        <w:ind w:left="2127" w:hanging="1418"/>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50B">
      <w:pPr>
        <w:ind w:left="2127" w:hanging="1418"/>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Grafik 4. Jumlah Kepala Rumah Tangga (KRT) Tahun 2024 dan 2025</w:t>
      </w:r>
    </w:p>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Data pada Grafik 4 menunjukkan bahwa Berdasarkan data PKK Kelurahan Guntung Manggis Tahun 2024 dan 2025, jumlah Kepala Rumah Tangga (KRT) mengalami peningkatan di seluruh RW. Pada tahun 2024 total jumlah KRT tercatat sebanyak 11.411 kepala rumah tangga, sedangkan pada tahun 2025 meningkat menjadi 12.405 kepala rumah tangga. Dengan demikian, terjadi kenaikan sebanyak 994 kepala rumah tangga atau sekitar 8,7% dibanding tahun sebelumnya.</w:t>
      </w:r>
    </w:p>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Peningkatan jumlah KRT terlihat merata pada setiap RW. RW 001 meningkat dari 1.105 menjadi 1.247 KRT, RW 002 dari 1.167 menjadi 1.309 KRT, dan RW 003 dari 2.325 menjadi 2.467 KRT. Selanjutnya, RW 004 mengalami kenaikan dari 1.122 menjadi 1.264 KRT, RW 005 dari 2.432 menjadi 2.574 KRT, RW 006 dari 729 menjadi 871 KRT, serta RW 007 dari 2.531 menjadi 2.673 KRT. Setiap RW mengalami penambahan sekitar 142 kepala rumah tangga.</w:t>
      </w:r>
    </w:p>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Berdasarkan grafik perbandingan tersebut, RW 007 menjadi wilayah dengan jumlah KRT tertinggi baik pada tahun 2024 maupun 2025, sedangkan RW 006 memiliki jumlah KRT terendah. Secara umum, peningkatan jumlah KRT ini menunjukkan adanya pertumbuhan jumlah penduduk atau bertambahnya keluarga baru di wilayah Kelurahan Guntung Manggis selama periode tahun 2024 ke 2025.</w:t>
      </w:r>
    </w:p>
    <w:p w:rsidR="00000000" w:rsidDel="00000000" w:rsidP="00000000" w:rsidRDefault="00000000" w:rsidRPr="00000000" w14:paraId="0000050F">
      <w:pPr>
        <w:ind w:left="1701" w:hanging="992"/>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Grafik 5. Data Jumlah Kelompok Dasa Wisma Kelurahan Guntung Manggis Tahun 2024 s/d 2025</w:t>
      </w:r>
    </w:p>
    <w:p w:rsidR="00000000" w:rsidDel="00000000" w:rsidP="00000000" w:rsidRDefault="00000000" w:rsidRPr="00000000" w14:paraId="00000510">
      <w:pPr>
        <w:ind w:left="2127" w:hanging="1418"/>
        <w:jc w:val="both"/>
        <w:rPr>
          <w:rFonts w:ascii="Arial" w:cs="Arial" w:eastAsia="Arial" w:hAnsi="Arial"/>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1038225</wp:posOffset>
            </wp:positionH>
            <wp:positionV relativeFrom="paragraph">
              <wp:posOffset>30438</wp:posOffset>
            </wp:positionV>
            <wp:extent cx="3909417" cy="2133146"/>
            <wp:effectExtent b="0" l="0" r="0" t="0"/>
            <wp:wrapNone/>
            <wp:docPr id="63" name="image45.png"/>
            <a:graphic>
              <a:graphicData uri="http://schemas.openxmlformats.org/drawingml/2006/picture">
                <pic:pic>
                  <pic:nvPicPr>
                    <pic:cNvPr id="0" name="image45.png"/>
                    <pic:cNvPicPr preferRelativeResize="0"/>
                  </pic:nvPicPr>
                  <pic:blipFill>
                    <a:blip r:embed="rId28"/>
                    <a:srcRect b="0" l="0" r="0" t="0"/>
                    <a:stretch>
                      <a:fillRect/>
                    </a:stretch>
                  </pic:blipFill>
                  <pic:spPr>
                    <a:xfrm>
                      <a:off x="0" y="0"/>
                      <a:ext cx="3909417" cy="2133146"/>
                    </a:xfrm>
                    <a:prstGeom prst="rect"/>
                    <a:ln/>
                  </pic:spPr>
                </pic:pic>
              </a:graphicData>
            </a:graphic>
          </wp:anchor>
        </w:drawing>
      </w:r>
    </w:p>
    <w:p w:rsidR="00000000" w:rsidDel="00000000" w:rsidP="00000000" w:rsidRDefault="00000000" w:rsidRPr="00000000" w14:paraId="00000511">
      <w:pPr>
        <w:ind w:left="2127" w:hanging="1418"/>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512">
      <w:pPr>
        <w:ind w:left="2127" w:hanging="1418"/>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513">
      <w:pPr>
        <w:ind w:left="2127" w:hanging="1418"/>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514">
      <w:pPr>
        <w:ind w:left="2127" w:hanging="1418"/>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515">
      <w:pPr>
        <w:ind w:left="2127" w:hanging="1418"/>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516">
      <w:pPr>
        <w:ind w:left="2127" w:hanging="1418"/>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517">
      <w:pPr>
        <w:ind w:left="2127" w:hanging="1418"/>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518">
      <w:pPr>
        <w:ind w:left="2127" w:hanging="1418"/>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519">
      <w:pPr>
        <w:ind w:left="2127" w:hanging="1418"/>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51A">
      <w:pPr>
        <w:ind w:left="2127" w:hanging="1418"/>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51B">
      <w:pPr>
        <w:ind w:left="2127" w:hanging="1418"/>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51C">
      <w:pPr>
        <w:ind w:left="2127" w:hanging="1418"/>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Berdasarkan data PKK </w:t>
      </w:r>
      <w:r w:rsidDel="00000000" w:rsidR="00000000" w:rsidRPr="00000000">
        <w:rPr>
          <w:rFonts w:ascii="Arial" w:cs="Arial" w:eastAsia="Arial" w:hAnsi="Arial"/>
          <w:rtl w:val="0"/>
        </w:rPr>
        <w:t xml:space="preserve">Kelurahan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Guntung Manggis Tahun 2024 dan 2025, jumlah Dasawisma mengalami peningkatan di seluruh RW. Pada tahun 2024 total jumlah Dasawisma tercatat sebanyak 518 kelompok, sedangkan pada tahun 2025 meningkat menjadi 621 kelompok. Dengan demikian terjadi kenaikan sebanyak 103 kelompok Dasawisma atau sekitar 19,9% dibandingkan tahun sebelumnya.</w:t>
      </w:r>
    </w:p>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709"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Peningkatan jumlah Dasawisma terlihat hampir di seluruh wilayah RW. RW 007 menjadi wilayah dengan jumlah Dasawisma tertinggi, yaitu meningkat dari 119 kelompok pada tahun 2024 menjadi 139 kelompok pada tahun 2025. Sementara itu, RW 006 tetap menjadi wilayah dengan jumlah Dasawisma terendah, meskipun mengalami kenaikan dari 30 menjadi 36 kelompok. Secara umum, peningkatan jumlah Dasawisma menunjukkan adanya perkembangan kegiatan kelompok masyarakat dan bertambahnya pembinaan keluarga di lingkungan Desa Guntung Manggis selama tahun 2025.</w:t>
      </w:r>
    </w:p>
    <w:p w:rsidR="00000000" w:rsidDel="00000000" w:rsidP="00000000" w:rsidRDefault="00000000" w:rsidRPr="00000000" w14:paraId="0000051F">
      <w:pPr>
        <w:spacing w:after="120" w:line="360" w:lineRule="auto"/>
        <w:ind w:left="709" w:firstLine="551"/>
        <w:jc w:val="both"/>
        <w:rPr>
          <w:rFonts w:ascii="Arial" w:cs="Arial" w:eastAsia="Arial" w:hAnsi="Arial"/>
          <w:color w:val="000000"/>
        </w:rPr>
      </w:pPr>
      <w:r w:rsidDel="00000000" w:rsidR="00000000" w:rsidRPr="00000000">
        <w:rPr>
          <w:rFonts w:ascii="Arial" w:cs="Arial" w:eastAsia="Arial" w:hAnsi="Arial"/>
          <w:color w:val="000000"/>
          <w:rtl w:val="0"/>
        </w:rPr>
        <w:t xml:space="preserve">Data Kegiatan Pokja I s/d Pokja IV memuat data – data yang berkaitan dengan kegiatan masing – masing Pokja.  (Data Kegiatan Pokja I s/d IV terlampir). </w:t>
      </w:r>
    </w:p>
    <w:p w:rsidR="00000000" w:rsidDel="00000000" w:rsidP="00000000" w:rsidRDefault="00000000" w:rsidRPr="00000000" w14:paraId="00000520">
      <w:pPr>
        <w:numPr>
          <w:ilvl w:val="0"/>
          <w:numId w:val="67"/>
        </w:numPr>
        <w:spacing w:after="120" w:line="360" w:lineRule="auto"/>
        <w:ind w:left="1134"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BUKU-BUKU POKJA</w:t>
      </w:r>
    </w:p>
    <w:p w:rsidR="00000000" w:rsidDel="00000000" w:rsidP="00000000" w:rsidRDefault="00000000" w:rsidRPr="00000000" w14:paraId="00000521">
      <w:pPr>
        <w:keepNext w:val="0"/>
        <w:keepLines w:val="0"/>
        <w:pageBreakBefore w:val="0"/>
        <w:widowControl w:val="1"/>
        <w:numPr>
          <w:ilvl w:val="0"/>
          <w:numId w:val="110"/>
        </w:numPr>
        <w:pBdr>
          <w:top w:space="0" w:sz="0" w:val="nil"/>
          <w:left w:space="0" w:sz="0" w:val="nil"/>
          <w:bottom w:space="0" w:sz="0" w:val="nil"/>
          <w:right w:space="0" w:sz="0" w:val="nil"/>
          <w:between w:space="0" w:sz="0" w:val="nil"/>
        </w:pBdr>
        <w:shd w:fill="auto" w:val="clear"/>
        <w:spacing w:after="0" w:before="0" w:line="360" w:lineRule="auto"/>
        <w:ind w:left="1134" w:right="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Buku Pokja I </w:t>
      </w:r>
    </w:p>
    <w:p w:rsidR="00000000" w:rsidDel="00000000" w:rsidP="00000000" w:rsidRDefault="00000000" w:rsidRPr="00000000" w14:paraId="00000522">
      <w:pPr>
        <w:keepNext w:val="0"/>
        <w:keepLines w:val="0"/>
        <w:pageBreakBefore w:val="0"/>
        <w:widowControl w:val="1"/>
        <w:numPr>
          <w:ilvl w:val="0"/>
          <w:numId w:val="111"/>
        </w:numPr>
        <w:pBdr>
          <w:top w:space="0" w:sz="0" w:val="nil"/>
          <w:left w:space="0" w:sz="0" w:val="nil"/>
          <w:bottom w:space="0" w:sz="0" w:val="nil"/>
          <w:right w:space="0" w:sz="0" w:val="nil"/>
          <w:between w:space="0" w:sz="0" w:val="nil"/>
        </w:pBdr>
        <w:shd w:fill="auto" w:val="clear"/>
        <w:spacing w:after="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Program Kerja Pokja I</w:t>
      </w:r>
    </w:p>
    <w:p w:rsidR="00000000" w:rsidDel="00000000" w:rsidP="00000000" w:rsidRDefault="00000000" w:rsidRPr="00000000" w14:paraId="00000523">
      <w:pPr>
        <w:keepNext w:val="0"/>
        <w:keepLines w:val="0"/>
        <w:pageBreakBefore w:val="0"/>
        <w:widowControl w:val="1"/>
        <w:numPr>
          <w:ilvl w:val="0"/>
          <w:numId w:val="111"/>
        </w:numPr>
        <w:pBdr>
          <w:top w:space="0" w:sz="0" w:val="nil"/>
          <w:left w:space="0" w:sz="0" w:val="nil"/>
          <w:bottom w:space="0" w:sz="0" w:val="nil"/>
          <w:right w:space="0" w:sz="0" w:val="nil"/>
          <w:between w:space="0" w:sz="0" w:val="nil"/>
        </w:pBdr>
        <w:shd w:fill="auto" w:val="clear"/>
        <w:spacing w:after="12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Buku Data Kegiatan Pokja I</w:t>
      </w:r>
    </w:p>
    <w:p w:rsidR="00000000" w:rsidDel="00000000" w:rsidP="00000000" w:rsidRDefault="00000000" w:rsidRPr="00000000" w14:paraId="00000524">
      <w:pPr>
        <w:spacing w:after="120" w:line="360" w:lineRule="auto"/>
        <w:ind w:left="156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Buku Bantu:</w:t>
      </w:r>
    </w:p>
    <w:p w:rsidR="00000000" w:rsidDel="00000000" w:rsidP="00000000" w:rsidRDefault="00000000" w:rsidRPr="00000000" w14:paraId="00000525">
      <w:pPr>
        <w:keepNext w:val="0"/>
        <w:keepLines w:val="0"/>
        <w:pageBreakBefore w:val="0"/>
        <w:widowControl w:val="1"/>
        <w:numPr>
          <w:ilvl w:val="3"/>
          <w:numId w:val="109"/>
        </w:numPr>
        <w:pBdr>
          <w:top w:space="0" w:sz="0" w:val="nil"/>
          <w:left w:space="0" w:sz="0" w:val="nil"/>
          <w:bottom w:space="0" w:sz="0" w:val="nil"/>
          <w:right w:space="0" w:sz="0" w:val="nil"/>
          <w:between w:space="0" w:sz="0" w:val="nil"/>
        </w:pBdr>
        <w:shd w:fill="auto" w:val="clear"/>
        <w:spacing w:after="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Buku Kerja Bakti</w:t>
      </w:r>
    </w:p>
    <w:p w:rsidR="00000000" w:rsidDel="00000000" w:rsidP="00000000" w:rsidRDefault="00000000" w:rsidRPr="00000000" w14:paraId="00000526">
      <w:pPr>
        <w:keepNext w:val="0"/>
        <w:keepLines w:val="0"/>
        <w:pageBreakBefore w:val="0"/>
        <w:widowControl w:val="1"/>
        <w:numPr>
          <w:ilvl w:val="3"/>
          <w:numId w:val="109"/>
        </w:numPr>
        <w:pBdr>
          <w:top w:space="0" w:sz="0" w:val="nil"/>
          <w:left w:space="0" w:sz="0" w:val="nil"/>
          <w:bottom w:space="0" w:sz="0" w:val="nil"/>
          <w:right w:space="0" w:sz="0" w:val="nil"/>
          <w:between w:space="0" w:sz="0" w:val="nil"/>
        </w:pBdr>
        <w:shd w:fill="auto" w:val="clear"/>
        <w:spacing w:after="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Buku Gotong Royong</w:t>
      </w:r>
    </w:p>
    <w:p w:rsidR="00000000" w:rsidDel="00000000" w:rsidP="00000000" w:rsidRDefault="00000000" w:rsidRPr="00000000" w14:paraId="00000527">
      <w:pPr>
        <w:keepNext w:val="0"/>
        <w:keepLines w:val="0"/>
        <w:pageBreakBefore w:val="0"/>
        <w:widowControl w:val="1"/>
        <w:numPr>
          <w:ilvl w:val="3"/>
          <w:numId w:val="109"/>
        </w:numPr>
        <w:pBdr>
          <w:top w:space="0" w:sz="0" w:val="nil"/>
          <w:left w:space="0" w:sz="0" w:val="nil"/>
          <w:bottom w:space="0" w:sz="0" w:val="nil"/>
          <w:right w:space="0" w:sz="0" w:val="nil"/>
          <w:between w:space="0" w:sz="0" w:val="nil"/>
        </w:pBdr>
        <w:shd w:fill="auto" w:val="clear"/>
        <w:spacing w:after="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Buku Pembinaan</w:t>
      </w:r>
    </w:p>
    <w:p w:rsidR="00000000" w:rsidDel="00000000" w:rsidP="00000000" w:rsidRDefault="00000000" w:rsidRPr="00000000" w14:paraId="00000528">
      <w:pPr>
        <w:keepNext w:val="0"/>
        <w:keepLines w:val="0"/>
        <w:pageBreakBefore w:val="0"/>
        <w:widowControl w:val="1"/>
        <w:numPr>
          <w:ilvl w:val="3"/>
          <w:numId w:val="109"/>
        </w:numPr>
        <w:pBdr>
          <w:top w:space="0" w:sz="0" w:val="nil"/>
          <w:left w:space="0" w:sz="0" w:val="nil"/>
          <w:bottom w:space="0" w:sz="0" w:val="nil"/>
          <w:right w:space="0" w:sz="0" w:val="nil"/>
          <w:between w:space="0" w:sz="0" w:val="nil"/>
        </w:pBdr>
        <w:shd w:fill="auto" w:val="clear"/>
        <w:spacing w:after="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Buku PKBN</w:t>
      </w:r>
    </w:p>
    <w:p w:rsidR="00000000" w:rsidDel="00000000" w:rsidP="00000000" w:rsidRDefault="00000000" w:rsidRPr="00000000" w14:paraId="00000529">
      <w:pPr>
        <w:keepNext w:val="0"/>
        <w:keepLines w:val="0"/>
        <w:pageBreakBefore w:val="0"/>
        <w:widowControl w:val="1"/>
        <w:numPr>
          <w:ilvl w:val="3"/>
          <w:numId w:val="109"/>
        </w:numPr>
        <w:pBdr>
          <w:top w:space="0" w:sz="0" w:val="nil"/>
          <w:left w:space="0" w:sz="0" w:val="nil"/>
          <w:bottom w:space="0" w:sz="0" w:val="nil"/>
          <w:right w:space="0" w:sz="0" w:val="nil"/>
          <w:between w:space="0" w:sz="0" w:val="nil"/>
        </w:pBdr>
        <w:shd w:fill="auto" w:val="clear"/>
        <w:spacing w:after="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Buku Kader PKBN</w:t>
      </w:r>
    </w:p>
    <w:p w:rsidR="00000000" w:rsidDel="00000000" w:rsidP="00000000" w:rsidRDefault="00000000" w:rsidRPr="00000000" w14:paraId="0000052A">
      <w:pPr>
        <w:keepNext w:val="0"/>
        <w:keepLines w:val="0"/>
        <w:pageBreakBefore w:val="0"/>
        <w:widowControl w:val="1"/>
        <w:numPr>
          <w:ilvl w:val="3"/>
          <w:numId w:val="109"/>
        </w:numPr>
        <w:pBdr>
          <w:top w:space="0" w:sz="0" w:val="nil"/>
          <w:left w:space="0" w:sz="0" w:val="nil"/>
          <w:bottom w:space="0" w:sz="0" w:val="nil"/>
          <w:right w:space="0" w:sz="0" w:val="nil"/>
          <w:between w:space="0" w:sz="0" w:val="nil"/>
        </w:pBdr>
        <w:shd w:fill="auto" w:val="clear"/>
        <w:spacing w:after="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Buku PKDRT</w:t>
      </w:r>
    </w:p>
    <w:p w:rsidR="00000000" w:rsidDel="00000000" w:rsidP="00000000" w:rsidRDefault="00000000" w:rsidRPr="00000000" w14:paraId="0000052B">
      <w:pPr>
        <w:keepNext w:val="0"/>
        <w:keepLines w:val="0"/>
        <w:pageBreakBefore w:val="0"/>
        <w:widowControl w:val="1"/>
        <w:numPr>
          <w:ilvl w:val="3"/>
          <w:numId w:val="109"/>
        </w:numPr>
        <w:pBdr>
          <w:top w:space="0" w:sz="0" w:val="nil"/>
          <w:left w:space="0" w:sz="0" w:val="nil"/>
          <w:bottom w:space="0" w:sz="0" w:val="nil"/>
          <w:right w:space="0" w:sz="0" w:val="nil"/>
          <w:between w:space="0" w:sz="0" w:val="nil"/>
        </w:pBdr>
        <w:shd w:fill="auto" w:val="clear"/>
        <w:spacing w:after="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Buku Kader PKDRT</w:t>
      </w:r>
    </w:p>
    <w:p w:rsidR="00000000" w:rsidDel="00000000" w:rsidP="00000000" w:rsidRDefault="00000000" w:rsidRPr="00000000" w14:paraId="0000052C">
      <w:pPr>
        <w:keepNext w:val="0"/>
        <w:keepLines w:val="0"/>
        <w:pageBreakBefore w:val="0"/>
        <w:widowControl w:val="1"/>
        <w:numPr>
          <w:ilvl w:val="3"/>
          <w:numId w:val="109"/>
        </w:numPr>
        <w:pBdr>
          <w:top w:space="0" w:sz="0" w:val="nil"/>
          <w:left w:space="0" w:sz="0" w:val="nil"/>
          <w:bottom w:space="0" w:sz="0" w:val="nil"/>
          <w:right w:space="0" w:sz="0" w:val="nil"/>
          <w:between w:space="0" w:sz="0" w:val="nil"/>
        </w:pBdr>
        <w:shd w:fill="auto" w:val="clear"/>
        <w:spacing w:after="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Buku Pembinaan</w:t>
      </w:r>
    </w:p>
    <w:p w:rsidR="00000000" w:rsidDel="00000000" w:rsidP="00000000" w:rsidRDefault="00000000" w:rsidRPr="00000000" w14:paraId="0000052D">
      <w:pPr>
        <w:keepNext w:val="0"/>
        <w:keepLines w:val="0"/>
        <w:pageBreakBefore w:val="0"/>
        <w:widowControl w:val="1"/>
        <w:numPr>
          <w:ilvl w:val="3"/>
          <w:numId w:val="109"/>
        </w:numPr>
        <w:pBdr>
          <w:top w:space="0" w:sz="0" w:val="nil"/>
          <w:left w:space="0" w:sz="0" w:val="nil"/>
          <w:bottom w:space="0" w:sz="0" w:val="nil"/>
          <w:right w:space="0" w:sz="0" w:val="nil"/>
          <w:between w:space="0" w:sz="0" w:val="nil"/>
        </w:pBdr>
        <w:shd w:fill="auto" w:val="clear"/>
        <w:spacing w:after="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Buku Kader Pola asuh</w:t>
      </w:r>
    </w:p>
    <w:p w:rsidR="00000000" w:rsidDel="00000000" w:rsidP="00000000" w:rsidRDefault="00000000" w:rsidRPr="00000000" w14:paraId="0000052E">
      <w:pPr>
        <w:keepNext w:val="0"/>
        <w:keepLines w:val="0"/>
        <w:pageBreakBefore w:val="0"/>
        <w:widowControl w:val="1"/>
        <w:numPr>
          <w:ilvl w:val="3"/>
          <w:numId w:val="109"/>
        </w:numPr>
        <w:pBdr>
          <w:top w:space="0" w:sz="0" w:val="nil"/>
          <w:left w:space="0" w:sz="0" w:val="nil"/>
          <w:bottom w:space="0" w:sz="0" w:val="nil"/>
          <w:right w:space="0" w:sz="0" w:val="nil"/>
          <w:between w:space="0" w:sz="0" w:val="nil"/>
        </w:pBdr>
        <w:shd w:fill="auto" w:val="clear"/>
        <w:spacing w:after="12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Buku Notulen</w:t>
      </w:r>
    </w:p>
    <w:p w:rsidR="00000000" w:rsidDel="00000000" w:rsidP="00000000" w:rsidRDefault="00000000" w:rsidRPr="00000000" w14:paraId="0000052F">
      <w:pPr>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530">
      <w:pPr>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531">
      <w:pPr>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532">
      <w:pPr>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533">
      <w:pPr>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534">
      <w:pPr>
        <w:spacing w:line="360" w:lineRule="auto"/>
        <w:ind w:left="1134" w:firstLine="0"/>
        <w:jc w:val="center"/>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580080</wp:posOffset>
            </wp:positionH>
            <wp:positionV relativeFrom="paragraph">
              <wp:posOffset>203805</wp:posOffset>
            </wp:positionV>
            <wp:extent cx="2237319" cy="4863959"/>
            <wp:effectExtent b="0" l="0" r="0" t="0"/>
            <wp:wrapNone/>
            <wp:docPr id="83" name="image66.jpg"/>
            <a:graphic>
              <a:graphicData uri="http://schemas.openxmlformats.org/drawingml/2006/picture">
                <pic:pic>
                  <pic:nvPicPr>
                    <pic:cNvPr id="0" name="image66.jpg"/>
                    <pic:cNvPicPr preferRelativeResize="0"/>
                  </pic:nvPicPr>
                  <pic:blipFill>
                    <a:blip r:embed="rId29"/>
                    <a:srcRect b="0" l="12310" r="5889" t="0"/>
                    <a:stretch>
                      <a:fillRect/>
                    </a:stretch>
                  </pic:blipFill>
                  <pic:spPr>
                    <a:xfrm rot="5400000">
                      <a:off x="0" y="0"/>
                      <a:ext cx="2237319" cy="4863959"/>
                    </a:xfrm>
                    <a:prstGeom prst="rect"/>
                    <a:ln/>
                  </pic:spPr>
                </pic:pic>
              </a:graphicData>
            </a:graphic>
          </wp:anchor>
        </w:drawing>
      </w:r>
    </w:p>
    <w:p w:rsidR="00000000" w:rsidDel="00000000" w:rsidP="00000000" w:rsidRDefault="00000000" w:rsidRPr="00000000" w14:paraId="00000535">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536">
      <w:pPr>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537">
      <w:pPr>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538">
      <w:pPr>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539">
      <w:pPr>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53A">
      <w:pPr>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53B">
      <w:pPr>
        <w:spacing w:line="360" w:lineRule="auto"/>
        <w:ind w:left="1134"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53C">
      <w:pPr>
        <w:spacing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53D">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53E">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Gambar 10. Buku-Buku Pokja I TP PKK Kelurahan Guntung Manggis </w:t>
      </w:r>
    </w:p>
    <w:p w:rsidR="00000000" w:rsidDel="00000000" w:rsidP="00000000" w:rsidRDefault="00000000" w:rsidRPr="00000000" w14:paraId="0000053F">
      <w:pPr>
        <w:spacing w:after="120" w:line="360" w:lineRule="auto"/>
        <w:ind w:left="709" w:firstLine="707.9999999999998"/>
        <w:jc w:val="both"/>
        <w:rPr>
          <w:rFonts w:ascii="Arial" w:cs="Arial" w:eastAsia="Arial" w:hAnsi="Arial"/>
          <w:color w:val="000000"/>
        </w:rPr>
      </w:pPr>
      <w:r w:rsidDel="00000000" w:rsidR="00000000" w:rsidRPr="00000000">
        <w:rPr>
          <w:rFonts w:ascii="Arial" w:cs="Arial" w:eastAsia="Arial" w:hAnsi="Arial"/>
          <w:rtl w:val="0"/>
        </w:rPr>
        <w:t xml:space="preserve">Data Kegiatan Pokja I s/d Pokja IV memuat data – data yang berkaitan dengan kegiatan masing – masing Pokja.  (Data Kegiatan Pokja I s/d IV terlampir). Berikut merupakan data Kegiatan Pokja Tahun 2024 – 2026. </w:t>
      </w:r>
      <w:bookmarkStart w:colFirst="0" w:colLast="0" w:name="bookmark=id.enadhljg882j" w:id="0"/>
      <w:bookmarkEnd w:id="0"/>
      <w:bookmarkStart w:colFirst="0" w:colLast="0" w:name="bookmark=id.bxcws79g418d" w:id="1"/>
      <w:bookmarkEnd w:id="1"/>
      <w:r w:rsidDel="00000000" w:rsidR="00000000" w:rsidRPr="00000000">
        <w:rPr>
          <w:rFonts w:ascii="Arial" w:cs="Arial" w:eastAsia="Arial" w:hAnsi="Arial"/>
          <w:color w:val="000000"/>
          <w:rtl w:val="0"/>
        </w:rPr>
        <w:t xml:space="preserve">Program unggulan atau inovasi pada Pokja I yaitu Pola Asuh Anak dan Remaja Di Era Digital (PAAREDI) ada 3 (tiga) yaitu: </w:t>
      </w:r>
    </w:p>
    <w:p w:rsidR="00000000" w:rsidDel="00000000" w:rsidP="00000000" w:rsidRDefault="00000000" w:rsidRPr="00000000" w14:paraId="00000540">
      <w:pPr>
        <w:keepNext w:val="0"/>
        <w:keepLines w:val="0"/>
        <w:pageBreakBefore w:val="0"/>
        <w:widowControl w:val="1"/>
        <w:numPr>
          <w:ilvl w:val="0"/>
          <w:numId w:val="112"/>
        </w:numPr>
        <w:pBdr>
          <w:top w:space="0" w:sz="0" w:val="nil"/>
          <w:left w:space="0" w:sz="0" w:val="nil"/>
          <w:bottom w:space="0" w:sz="0" w:val="nil"/>
          <w:right w:space="0" w:sz="0" w:val="nil"/>
          <w:between w:space="0" w:sz="0" w:val="nil"/>
        </w:pBdr>
        <w:shd w:fill="auto" w:val="clear"/>
        <w:spacing w:after="0" w:before="0" w:line="360" w:lineRule="auto"/>
        <w:ind w:left="1134" w:right="0" w:hanging="35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Simulasi PAAREDI (SIPAAR) merupakan upaya penyebarluasan informasi Pola Asuh Anak dan Remaja di Era Digital (PAAREDI) dengan metode simulasi jemput bola ke tingkat RT dan RW dengan memberikan pemahaman yang praktis kepada keluarga, melalui metode simulasi permainan.</w:t>
      </w:r>
    </w:p>
    <w:p w:rsidR="00000000" w:rsidDel="00000000" w:rsidP="00000000" w:rsidRDefault="00000000" w:rsidRPr="00000000" w14:paraId="00000541">
      <w:pPr>
        <w:keepNext w:val="0"/>
        <w:keepLines w:val="0"/>
        <w:pageBreakBefore w:val="0"/>
        <w:widowControl w:val="1"/>
        <w:numPr>
          <w:ilvl w:val="0"/>
          <w:numId w:val="112"/>
        </w:numPr>
        <w:pBdr>
          <w:top w:space="0" w:sz="0" w:val="nil"/>
          <w:left w:space="0" w:sz="0" w:val="nil"/>
          <w:bottom w:space="0" w:sz="0" w:val="nil"/>
          <w:right w:space="0" w:sz="0" w:val="nil"/>
          <w:between w:space="0" w:sz="0" w:val="nil"/>
        </w:pBdr>
        <w:shd w:fill="auto" w:val="clear"/>
        <w:spacing w:after="0" w:before="0" w:line="360" w:lineRule="auto"/>
        <w:ind w:left="1134" w:right="0" w:hanging="35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Penyuluhan Edukasi Literasi Paaredi (PEDULI) merupakan upaya menumbuhkan kesadaran, menambah pengetahuan, serta membuka ruang dialog yang efektif bagi orang tua, perlu dilaksanakan gerakan penyuluhan, edukasi, dan literasi yang dilengkapi dengan sesi diskusi, tanggapan, serta pemberian apresiasi/stímulan berupa doorprize bagi masyarakat; </w:t>
      </w:r>
    </w:p>
    <w:p w:rsidR="00000000" w:rsidDel="00000000" w:rsidP="00000000" w:rsidRDefault="00000000" w:rsidRPr="00000000" w14:paraId="00000542">
      <w:pPr>
        <w:keepNext w:val="0"/>
        <w:keepLines w:val="0"/>
        <w:pageBreakBefore w:val="0"/>
        <w:widowControl w:val="1"/>
        <w:numPr>
          <w:ilvl w:val="0"/>
          <w:numId w:val="112"/>
        </w:numPr>
        <w:pBdr>
          <w:top w:space="0" w:sz="0" w:val="nil"/>
          <w:left w:space="0" w:sz="0" w:val="nil"/>
          <w:bottom w:space="0" w:sz="0" w:val="nil"/>
          <w:right w:space="0" w:sz="0" w:val="nil"/>
          <w:between w:space="0" w:sz="0" w:val="nil"/>
        </w:pBdr>
        <w:shd w:fill="auto" w:val="clear"/>
        <w:spacing w:after="120" w:before="0" w:line="360" w:lineRule="auto"/>
        <w:ind w:left="1134" w:right="0" w:hanging="35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Tadarrus Al-Qur’an Online (TAQRO) merupakan upaya meningkatkan literasi Al-Qur'an dan menjaga spiritualitas warga khususnya kader PKK di wilayah Kelurahan Guntung Manggis, diperlukan kegiatan ibadah yang berkelanjutan selama bulan Ramadhan. Untuk menyiasati keterbatasan waktu dan jarak namun tetap menjaga rutinitas mengaji, perlu dilakukan upaya pemanfaatan teknologi digital melalui metode tadarus secara online yang efektif dan fleksibel.</w:t>
      </w:r>
    </w:p>
    <w:p w:rsidR="00000000" w:rsidDel="00000000" w:rsidP="00000000" w:rsidRDefault="00000000" w:rsidRPr="00000000" w14:paraId="00000543">
      <w:pPr>
        <w:spacing w:after="120" w:line="360" w:lineRule="auto"/>
        <w:ind w:left="709" w:firstLine="707.9999999999998"/>
        <w:jc w:val="both"/>
        <w:rPr>
          <w:rFonts w:ascii="Arial" w:cs="Arial" w:eastAsia="Arial" w:hAnsi="Arial"/>
        </w:rPr>
      </w:pPr>
      <w:r w:rsidDel="00000000" w:rsidR="00000000" w:rsidRPr="00000000">
        <w:rPr>
          <w:rFonts w:ascii="Arial" w:cs="Arial" w:eastAsia="Arial" w:hAnsi="Arial"/>
          <w:color w:val="000000"/>
          <w:rtl w:val="0"/>
        </w:rPr>
        <w:t xml:space="preserve">Berikut ini merupakan data kelompok PAAREDI di Kelurahan </w:t>
      </w:r>
      <w:r w:rsidDel="00000000" w:rsidR="00000000" w:rsidRPr="00000000">
        <w:rPr>
          <w:rFonts w:ascii="Arial" w:cs="Arial" w:eastAsia="Arial" w:hAnsi="Arial"/>
          <w:rtl w:val="0"/>
        </w:rPr>
        <w:t xml:space="preserve">Guntung Manggis:</w:t>
      </w:r>
    </w:p>
    <w:tbl>
      <w:tblPr>
        <w:tblStyle w:val="Table20"/>
        <w:tblW w:w="7938.0" w:type="dxa"/>
        <w:jc w:val="left"/>
        <w:tblInd w:w="70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9"/>
        <w:gridCol w:w="3260"/>
        <w:gridCol w:w="851"/>
        <w:gridCol w:w="850"/>
        <w:gridCol w:w="2268"/>
        <w:tblGridChange w:id="0">
          <w:tblGrid>
            <w:gridCol w:w="709"/>
            <w:gridCol w:w="3260"/>
            <w:gridCol w:w="851"/>
            <w:gridCol w:w="850"/>
            <w:gridCol w:w="2268"/>
          </w:tblGrid>
        </w:tblGridChange>
      </w:tblGrid>
      <w:tr>
        <w:trPr>
          <w:cantSplit w:val="0"/>
          <w:tblHeader w:val="1"/>
        </w:trPr>
        <w:tc>
          <w:tcPr>
            <w:vAlign w:val="center"/>
          </w:tcPr>
          <w:p w:rsidR="00000000" w:rsidDel="00000000" w:rsidP="00000000" w:rsidRDefault="00000000" w:rsidRPr="00000000" w14:paraId="00000544">
            <w:pPr>
              <w:spacing w:after="120"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No</w:t>
            </w:r>
          </w:p>
        </w:tc>
        <w:tc>
          <w:tcPr>
            <w:vAlign w:val="center"/>
          </w:tcPr>
          <w:p w:rsidR="00000000" w:rsidDel="00000000" w:rsidP="00000000" w:rsidRDefault="00000000" w:rsidRPr="00000000" w14:paraId="00000545">
            <w:pPr>
              <w:spacing w:after="120"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Nama Kelompok PAAREDI</w:t>
            </w:r>
          </w:p>
        </w:tc>
        <w:tc>
          <w:tcPr>
            <w:vAlign w:val="center"/>
          </w:tcPr>
          <w:p w:rsidR="00000000" w:rsidDel="00000000" w:rsidP="00000000" w:rsidRDefault="00000000" w:rsidRPr="00000000" w14:paraId="00000546">
            <w:pPr>
              <w:spacing w:after="120"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RT</w:t>
            </w:r>
          </w:p>
        </w:tc>
        <w:tc>
          <w:tcPr>
            <w:vAlign w:val="center"/>
          </w:tcPr>
          <w:p w:rsidR="00000000" w:rsidDel="00000000" w:rsidP="00000000" w:rsidRDefault="00000000" w:rsidRPr="00000000" w14:paraId="00000547">
            <w:pPr>
              <w:spacing w:after="120"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RW</w:t>
            </w:r>
          </w:p>
        </w:tc>
        <w:tc>
          <w:tcPr>
            <w:vAlign w:val="center"/>
          </w:tcPr>
          <w:p w:rsidR="00000000" w:rsidDel="00000000" w:rsidP="00000000" w:rsidRDefault="00000000" w:rsidRPr="00000000" w14:paraId="00000548">
            <w:pPr>
              <w:spacing w:after="120"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Jumlah Anggota</w:t>
            </w:r>
          </w:p>
        </w:tc>
      </w:tr>
      <w:tr>
        <w:trPr>
          <w:cantSplit w:val="0"/>
          <w:trHeight w:val="133" w:hRule="atLeast"/>
          <w:tblHeader w:val="0"/>
        </w:trPr>
        <w:tc>
          <w:tcPr>
            <w:vAlign w:val="center"/>
          </w:tcPr>
          <w:p w:rsidR="00000000" w:rsidDel="00000000" w:rsidP="00000000" w:rsidRDefault="00000000" w:rsidRPr="00000000" w14:paraId="00000549">
            <w:pPr>
              <w:spacing w:after="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1</w:t>
            </w:r>
          </w:p>
        </w:tc>
        <w:tc>
          <w:tcPr>
            <w:vAlign w:val="center"/>
          </w:tcPr>
          <w:p w:rsidR="00000000" w:rsidDel="00000000" w:rsidP="00000000" w:rsidRDefault="00000000" w:rsidRPr="00000000" w14:paraId="0000054A">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Positif</w:t>
            </w:r>
          </w:p>
        </w:tc>
        <w:tc>
          <w:tcPr>
            <w:vAlign w:val="center"/>
          </w:tcPr>
          <w:p w:rsidR="00000000" w:rsidDel="00000000" w:rsidP="00000000" w:rsidRDefault="00000000" w:rsidRPr="00000000" w14:paraId="0000054B">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50</w:t>
            </w:r>
          </w:p>
        </w:tc>
        <w:tc>
          <w:tcPr>
            <w:vAlign w:val="center"/>
          </w:tcPr>
          <w:p w:rsidR="00000000" w:rsidDel="00000000" w:rsidP="00000000" w:rsidRDefault="00000000" w:rsidRPr="00000000" w14:paraId="0000054C">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01</w:t>
            </w:r>
          </w:p>
        </w:tc>
        <w:tc>
          <w:tcPr>
            <w:vAlign w:val="center"/>
          </w:tcPr>
          <w:p w:rsidR="00000000" w:rsidDel="00000000" w:rsidP="00000000" w:rsidRDefault="00000000" w:rsidRPr="00000000" w14:paraId="0000054D">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7 Orang</w:t>
            </w:r>
          </w:p>
        </w:tc>
      </w:tr>
      <w:tr>
        <w:trPr>
          <w:cantSplit w:val="0"/>
          <w:tblHeader w:val="0"/>
        </w:trPr>
        <w:tc>
          <w:tcPr>
            <w:vAlign w:val="center"/>
          </w:tcPr>
          <w:p w:rsidR="00000000" w:rsidDel="00000000" w:rsidP="00000000" w:rsidRDefault="00000000" w:rsidRPr="00000000" w14:paraId="0000054E">
            <w:pPr>
              <w:spacing w:after="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2</w:t>
            </w:r>
          </w:p>
        </w:tc>
        <w:tc>
          <w:tcPr>
            <w:vAlign w:val="center"/>
          </w:tcPr>
          <w:p w:rsidR="00000000" w:rsidDel="00000000" w:rsidP="00000000" w:rsidRDefault="00000000" w:rsidRPr="00000000" w14:paraId="0000054F">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Aman</w:t>
            </w:r>
          </w:p>
        </w:tc>
        <w:tc>
          <w:tcPr>
            <w:vAlign w:val="center"/>
          </w:tcPr>
          <w:p w:rsidR="00000000" w:rsidDel="00000000" w:rsidP="00000000" w:rsidRDefault="00000000" w:rsidRPr="00000000" w14:paraId="00000550">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17</w:t>
            </w:r>
          </w:p>
        </w:tc>
        <w:tc>
          <w:tcPr>
            <w:vAlign w:val="center"/>
          </w:tcPr>
          <w:p w:rsidR="00000000" w:rsidDel="00000000" w:rsidP="00000000" w:rsidRDefault="00000000" w:rsidRPr="00000000" w14:paraId="00000551">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02</w:t>
            </w:r>
          </w:p>
        </w:tc>
        <w:tc>
          <w:tcPr>
            <w:vAlign w:val="center"/>
          </w:tcPr>
          <w:p w:rsidR="00000000" w:rsidDel="00000000" w:rsidP="00000000" w:rsidRDefault="00000000" w:rsidRPr="00000000" w14:paraId="00000552">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7 Orang</w:t>
            </w:r>
          </w:p>
        </w:tc>
      </w:tr>
      <w:tr>
        <w:trPr>
          <w:cantSplit w:val="0"/>
          <w:tblHeader w:val="0"/>
        </w:trPr>
        <w:tc>
          <w:tcPr>
            <w:vAlign w:val="center"/>
          </w:tcPr>
          <w:p w:rsidR="00000000" w:rsidDel="00000000" w:rsidP="00000000" w:rsidRDefault="00000000" w:rsidRPr="00000000" w14:paraId="00000553">
            <w:pPr>
              <w:spacing w:after="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3</w:t>
            </w:r>
          </w:p>
        </w:tc>
        <w:tc>
          <w:tcPr>
            <w:vAlign w:val="center"/>
          </w:tcPr>
          <w:p w:rsidR="00000000" w:rsidDel="00000000" w:rsidP="00000000" w:rsidRDefault="00000000" w:rsidRPr="00000000" w14:paraId="00000554">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Edukatif</w:t>
            </w:r>
          </w:p>
        </w:tc>
        <w:tc>
          <w:tcPr>
            <w:vAlign w:val="center"/>
          </w:tcPr>
          <w:p w:rsidR="00000000" w:rsidDel="00000000" w:rsidP="00000000" w:rsidRDefault="00000000" w:rsidRPr="00000000" w14:paraId="00000555">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18</w:t>
            </w:r>
          </w:p>
        </w:tc>
        <w:tc>
          <w:tcPr>
            <w:vAlign w:val="center"/>
          </w:tcPr>
          <w:p w:rsidR="00000000" w:rsidDel="00000000" w:rsidP="00000000" w:rsidRDefault="00000000" w:rsidRPr="00000000" w14:paraId="00000556">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03</w:t>
            </w:r>
          </w:p>
        </w:tc>
        <w:tc>
          <w:tcPr>
            <w:vAlign w:val="center"/>
          </w:tcPr>
          <w:p w:rsidR="00000000" w:rsidDel="00000000" w:rsidP="00000000" w:rsidRDefault="00000000" w:rsidRPr="00000000" w14:paraId="00000557">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7 Orang</w:t>
            </w:r>
          </w:p>
        </w:tc>
      </w:tr>
      <w:tr>
        <w:trPr>
          <w:cantSplit w:val="0"/>
          <w:tblHeader w:val="0"/>
        </w:trPr>
        <w:tc>
          <w:tcPr>
            <w:vAlign w:val="center"/>
          </w:tcPr>
          <w:p w:rsidR="00000000" w:rsidDel="00000000" w:rsidP="00000000" w:rsidRDefault="00000000" w:rsidRPr="00000000" w14:paraId="00000558">
            <w:pPr>
              <w:spacing w:after="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4</w:t>
            </w:r>
          </w:p>
        </w:tc>
        <w:tc>
          <w:tcPr>
            <w:vAlign w:val="center"/>
          </w:tcPr>
          <w:p w:rsidR="00000000" w:rsidDel="00000000" w:rsidP="00000000" w:rsidRDefault="00000000" w:rsidRPr="00000000" w14:paraId="00000559">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Disiplin</w:t>
            </w:r>
          </w:p>
        </w:tc>
        <w:tc>
          <w:tcPr>
            <w:vAlign w:val="center"/>
          </w:tcPr>
          <w:p w:rsidR="00000000" w:rsidDel="00000000" w:rsidP="00000000" w:rsidRDefault="00000000" w:rsidRPr="00000000" w14:paraId="0000055A">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15</w:t>
            </w:r>
          </w:p>
        </w:tc>
        <w:tc>
          <w:tcPr>
            <w:vAlign w:val="center"/>
          </w:tcPr>
          <w:p w:rsidR="00000000" w:rsidDel="00000000" w:rsidP="00000000" w:rsidRDefault="00000000" w:rsidRPr="00000000" w14:paraId="0000055B">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02</w:t>
            </w:r>
          </w:p>
        </w:tc>
        <w:tc>
          <w:tcPr>
            <w:vAlign w:val="center"/>
          </w:tcPr>
          <w:p w:rsidR="00000000" w:rsidDel="00000000" w:rsidP="00000000" w:rsidRDefault="00000000" w:rsidRPr="00000000" w14:paraId="0000055C">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7 Orang</w:t>
            </w:r>
          </w:p>
        </w:tc>
      </w:tr>
      <w:tr>
        <w:trPr>
          <w:cantSplit w:val="0"/>
          <w:tblHeader w:val="0"/>
        </w:trPr>
        <w:tc>
          <w:tcPr>
            <w:vAlign w:val="center"/>
          </w:tcPr>
          <w:p w:rsidR="00000000" w:rsidDel="00000000" w:rsidP="00000000" w:rsidRDefault="00000000" w:rsidRPr="00000000" w14:paraId="0000055D">
            <w:pPr>
              <w:spacing w:after="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5</w:t>
            </w:r>
          </w:p>
        </w:tc>
        <w:tc>
          <w:tcPr>
            <w:vAlign w:val="center"/>
          </w:tcPr>
          <w:p w:rsidR="00000000" w:rsidDel="00000000" w:rsidP="00000000" w:rsidRDefault="00000000" w:rsidRPr="00000000" w14:paraId="0000055E">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Inklusif</w:t>
            </w:r>
          </w:p>
        </w:tc>
        <w:tc>
          <w:tcPr>
            <w:vAlign w:val="center"/>
          </w:tcPr>
          <w:p w:rsidR="00000000" w:rsidDel="00000000" w:rsidP="00000000" w:rsidRDefault="00000000" w:rsidRPr="00000000" w14:paraId="0000055F">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44</w:t>
            </w:r>
          </w:p>
        </w:tc>
        <w:tc>
          <w:tcPr>
            <w:vAlign w:val="center"/>
          </w:tcPr>
          <w:p w:rsidR="00000000" w:rsidDel="00000000" w:rsidP="00000000" w:rsidRDefault="00000000" w:rsidRPr="00000000" w14:paraId="00000560">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07</w:t>
            </w:r>
          </w:p>
        </w:tc>
        <w:tc>
          <w:tcPr>
            <w:vAlign w:val="center"/>
          </w:tcPr>
          <w:p w:rsidR="00000000" w:rsidDel="00000000" w:rsidP="00000000" w:rsidRDefault="00000000" w:rsidRPr="00000000" w14:paraId="00000561">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7 Orang</w:t>
            </w:r>
          </w:p>
        </w:tc>
      </w:tr>
      <w:tr>
        <w:trPr>
          <w:cantSplit w:val="0"/>
          <w:tblHeader w:val="0"/>
        </w:trPr>
        <w:tc>
          <w:tcPr>
            <w:vAlign w:val="center"/>
          </w:tcPr>
          <w:p w:rsidR="00000000" w:rsidDel="00000000" w:rsidP="00000000" w:rsidRDefault="00000000" w:rsidRPr="00000000" w14:paraId="00000562">
            <w:pPr>
              <w:spacing w:after="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6</w:t>
            </w:r>
          </w:p>
        </w:tc>
        <w:tc>
          <w:tcPr>
            <w:vAlign w:val="center"/>
          </w:tcPr>
          <w:p w:rsidR="00000000" w:rsidDel="00000000" w:rsidP="00000000" w:rsidRDefault="00000000" w:rsidRPr="00000000" w14:paraId="00000563">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Religius</w:t>
            </w:r>
          </w:p>
        </w:tc>
        <w:tc>
          <w:tcPr>
            <w:vAlign w:val="center"/>
          </w:tcPr>
          <w:p w:rsidR="00000000" w:rsidDel="00000000" w:rsidP="00000000" w:rsidRDefault="00000000" w:rsidRPr="00000000" w14:paraId="00000564">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10</w:t>
            </w:r>
          </w:p>
        </w:tc>
        <w:tc>
          <w:tcPr>
            <w:vAlign w:val="center"/>
          </w:tcPr>
          <w:p w:rsidR="00000000" w:rsidDel="00000000" w:rsidP="00000000" w:rsidRDefault="00000000" w:rsidRPr="00000000" w14:paraId="00000565">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01</w:t>
            </w:r>
          </w:p>
        </w:tc>
        <w:tc>
          <w:tcPr>
            <w:vAlign w:val="center"/>
          </w:tcPr>
          <w:p w:rsidR="00000000" w:rsidDel="00000000" w:rsidP="00000000" w:rsidRDefault="00000000" w:rsidRPr="00000000" w14:paraId="00000566">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7 Orang</w:t>
            </w:r>
          </w:p>
        </w:tc>
      </w:tr>
      <w:tr>
        <w:trPr>
          <w:cantSplit w:val="0"/>
          <w:tblHeader w:val="0"/>
        </w:trPr>
        <w:tc>
          <w:tcPr>
            <w:vAlign w:val="center"/>
          </w:tcPr>
          <w:p w:rsidR="00000000" w:rsidDel="00000000" w:rsidP="00000000" w:rsidRDefault="00000000" w:rsidRPr="00000000" w14:paraId="00000567">
            <w:pPr>
              <w:spacing w:after="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7</w:t>
            </w:r>
          </w:p>
        </w:tc>
        <w:tc>
          <w:tcPr>
            <w:vAlign w:val="center"/>
          </w:tcPr>
          <w:p w:rsidR="00000000" w:rsidDel="00000000" w:rsidP="00000000" w:rsidRDefault="00000000" w:rsidRPr="00000000" w14:paraId="00000568">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Aktif</w:t>
            </w:r>
          </w:p>
        </w:tc>
        <w:tc>
          <w:tcPr>
            <w:vAlign w:val="center"/>
          </w:tcPr>
          <w:p w:rsidR="00000000" w:rsidDel="00000000" w:rsidP="00000000" w:rsidRDefault="00000000" w:rsidRPr="00000000" w14:paraId="00000569">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50</w:t>
            </w:r>
          </w:p>
        </w:tc>
        <w:tc>
          <w:tcPr>
            <w:vAlign w:val="center"/>
          </w:tcPr>
          <w:p w:rsidR="00000000" w:rsidDel="00000000" w:rsidP="00000000" w:rsidRDefault="00000000" w:rsidRPr="00000000" w14:paraId="0000056A">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01</w:t>
            </w:r>
          </w:p>
        </w:tc>
        <w:tc>
          <w:tcPr>
            <w:vAlign w:val="center"/>
          </w:tcPr>
          <w:p w:rsidR="00000000" w:rsidDel="00000000" w:rsidP="00000000" w:rsidRDefault="00000000" w:rsidRPr="00000000" w14:paraId="0000056B">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7 Orang</w:t>
            </w:r>
          </w:p>
        </w:tc>
      </w:tr>
      <w:tr>
        <w:trPr>
          <w:cantSplit w:val="0"/>
          <w:trHeight w:val="43" w:hRule="atLeast"/>
          <w:tblHeader w:val="0"/>
        </w:trPr>
        <w:tc>
          <w:tcPr>
            <w:gridSpan w:val="4"/>
            <w:vAlign w:val="center"/>
          </w:tcPr>
          <w:p w:rsidR="00000000" w:rsidDel="00000000" w:rsidP="00000000" w:rsidRDefault="00000000" w:rsidRPr="00000000" w14:paraId="0000056C">
            <w:pPr>
              <w:spacing w:after="120" w:line="360" w:lineRule="auto"/>
              <w:rPr>
                <w:rFonts w:ascii="Arial" w:cs="Arial" w:eastAsia="Arial" w:hAnsi="Arial"/>
              </w:rPr>
            </w:pPr>
            <w:r w:rsidDel="00000000" w:rsidR="00000000" w:rsidRPr="00000000">
              <w:rPr>
                <w:rFonts w:ascii="Arial" w:cs="Arial" w:eastAsia="Arial" w:hAnsi="Arial"/>
                <w:b w:val="1"/>
                <w:bCs w:val="1"/>
                <w:color w:val="000000"/>
                <w:rtl w:val="0"/>
              </w:rPr>
              <w:t xml:space="preserve">Total</w:t>
            </w:r>
            <w:r w:rsidDel="00000000" w:rsidR="00000000" w:rsidRPr="00000000">
              <w:rPr>
                <w:rtl w:val="0"/>
              </w:rPr>
            </w:r>
          </w:p>
        </w:tc>
        <w:tc>
          <w:tcPr>
            <w:vAlign w:val="center"/>
          </w:tcPr>
          <w:p w:rsidR="00000000" w:rsidDel="00000000" w:rsidP="00000000" w:rsidRDefault="00000000" w:rsidRPr="00000000" w14:paraId="00000570">
            <w:pPr>
              <w:spacing w:after="120" w:line="360" w:lineRule="auto"/>
              <w:rPr>
                <w:rFonts w:ascii="Arial" w:cs="Arial" w:eastAsia="Arial" w:hAnsi="Arial"/>
                <w:color w:val="000000"/>
              </w:rPr>
            </w:pPr>
            <w:r w:rsidDel="00000000" w:rsidR="00000000" w:rsidRPr="00000000">
              <w:rPr>
                <w:rFonts w:ascii="Arial" w:cs="Arial" w:eastAsia="Arial" w:hAnsi="Arial"/>
                <w:b w:val="1"/>
                <w:bCs w:val="1"/>
                <w:color w:val="000000"/>
                <w:rtl w:val="0"/>
              </w:rPr>
              <w:t xml:space="preserve">49 Orang</w:t>
            </w:r>
            <w:r w:rsidDel="00000000" w:rsidR="00000000" w:rsidRPr="00000000">
              <w:rPr>
                <w:rtl w:val="0"/>
              </w:rPr>
            </w:r>
          </w:p>
        </w:tc>
      </w:tr>
    </w:tbl>
    <w:p w:rsidR="00000000" w:rsidDel="00000000" w:rsidP="00000000" w:rsidRDefault="00000000" w:rsidRPr="00000000" w14:paraId="00000571">
      <w:pPr>
        <w:spacing w:after="120" w:line="360" w:lineRule="auto"/>
        <w:ind w:left="709" w:firstLine="0"/>
        <w:jc w:val="both"/>
        <w:rPr>
          <w:rFonts w:ascii="Arial" w:cs="Arial" w:eastAsia="Arial" w:hAnsi="Arial"/>
          <w:color w:val="000000"/>
        </w:rPr>
      </w:pPr>
      <w:r w:rsidDel="00000000" w:rsidR="00000000" w:rsidRPr="00000000">
        <w:rPr>
          <w:rFonts w:ascii="Arial" w:cs="Arial" w:eastAsia="Arial" w:hAnsi="Arial"/>
          <w:b w:val="1"/>
          <w:bCs w:val="1"/>
          <w:rtl w:val="0"/>
        </w:rPr>
        <w:t xml:space="preserve">Tabel 10. Data</w:t>
      </w:r>
      <w:r w:rsidDel="00000000" w:rsidR="00000000" w:rsidRPr="00000000">
        <w:rPr>
          <w:rFonts w:ascii="Arial" w:cs="Arial" w:eastAsia="Arial" w:hAnsi="Arial"/>
          <w:b w:val="1"/>
          <w:bCs w:val="1"/>
          <w:color w:val="000000"/>
          <w:rtl w:val="0"/>
        </w:rPr>
        <w:t xml:space="preserve"> Kelompok PAAREDI</w:t>
      </w:r>
      <w:r w:rsidDel="00000000" w:rsidR="00000000" w:rsidRPr="00000000">
        <w:rPr>
          <w:rFonts w:ascii="Arial" w:cs="Arial" w:eastAsia="Arial" w:hAnsi="Arial"/>
          <w:b w:val="1"/>
          <w:bCs w:val="1"/>
          <w:rtl w:val="0"/>
        </w:rPr>
        <w:t xml:space="preserve"> TP PKK Kelurahan Guntung Manggis Tahun 2026</w:t>
      </w:r>
      <w:r w:rsidDel="00000000" w:rsidR="00000000" w:rsidRPr="00000000">
        <w:rPr>
          <w:rtl w:val="0"/>
        </w:rPr>
      </w:r>
    </w:p>
    <w:p w:rsidR="00000000" w:rsidDel="00000000" w:rsidP="00000000" w:rsidRDefault="00000000" w:rsidRPr="00000000" w14:paraId="00000572">
      <w:pPr>
        <w:spacing w:after="120" w:line="360" w:lineRule="auto"/>
        <w:ind w:left="709" w:firstLine="709"/>
        <w:jc w:val="both"/>
        <w:rPr>
          <w:rFonts w:ascii="Arial" w:cs="Arial" w:eastAsia="Arial" w:hAnsi="Arial"/>
        </w:rPr>
      </w:pPr>
      <w:r w:rsidDel="00000000" w:rsidR="00000000" w:rsidRPr="00000000">
        <w:rPr>
          <w:rFonts w:ascii="Arial" w:cs="Arial" w:eastAsia="Arial" w:hAnsi="Arial"/>
          <w:color w:val="000000"/>
          <w:rtl w:val="0"/>
        </w:rPr>
        <w:t xml:space="preserve">Kelompok PAAREDI dibentuk sebagai wadah partisipasi masyarakat dalam mendukung kegiatan sosial dan pemberdayaan di lingkungan kelurahan. Terdapat 7 kelompok PAAREDI yang tersebar di beberapa RT dan RW, yaitu Kelompok Positif di RT 50 RW 01, Aman di RT 17 RW 02, Edukatif di RT 18 RW 03, Disiplin di RT 15 RW 02, Inklusif di RT 44 RW 07, Religius di RT 10 RW 01, serta Aktif di RT 50 RW 01. Masing-masing kelompok terdiri dari 7 orang anggota, sehingga total keseluruhan anggota PAAREDI berjumlah 49 orang. Dengan adanya kelompok ini diharapkan dapat meningkatkan kebersamaan, kepedulian sosial, serta peran aktif masyarakat dalam pembangunan lingkungan.</w:t>
      </w:r>
      <w:r w:rsidDel="00000000" w:rsidR="00000000" w:rsidRPr="00000000">
        <w:rPr>
          <w:rtl w:val="0"/>
        </w:rPr>
      </w:r>
    </w:p>
    <w:p w:rsidR="00000000" w:rsidDel="00000000" w:rsidP="00000000" w:rsidRDefault="00000000" w:rsidRPr="00000000" w14:paraId="00000573">
      <w:pPr>
        <w:keepNext w:val="0"/>
        <w:keepLines w:val="0"/>
        <w:pageBreakBefore w:val="0"/>
        <w:widowControl w:val="1"/>
        <w:numPr>
          <w:ilvl w:val="0"/>
          <w:numId w:val="109"/>
        </w:numPr>
        <w:pBdr>
          <w:top w:space="0" w:sz="0" w:val="nil"/>
          <w:left w:space="0" w:sz="0" w:val="nil"/>
          <w:bottom w:space="0" w:sz="0" w:val="nil"/>
          <w:right w:space="0" w:sz="0" w:val="nil"/>
          <w:between w:space="0" w:sz="0" w:val="nil"/>
        </w:pBdr>
        <w:shd w:fill="auto" w:val="clear"/>
        <w:tabs>
          <w:tab w:val="left" w:leader="none" w:pos="1560"/>
        </w:tabs>
        <w:spacing w:after="0" w:before="0" w:line="360" w:lineRule="auto"/>
        <w:ind w:left="1134" w:right="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Buku Pokja ll </w:t>
      </w:r>
    </w:p>
    <w:p w:rsidR="00000000" w:rsidDel="00000000" w:rsidP="00000000" w:rsidRDefault="00000000" w:rsidRPr="00000000" w14:paraId="00000574">
      <w:pPr>
        <w:keepNext w:val="0"/>
        <w:keepLines w:val="0"/>
        <w:pageBreakBefore w:val="0"/>
        <w:widowControl w:val="1"/>
        <w:numPr>
          <w:ilvl w:val="0"/>
          <w:numId w:val="113"/>
        </w:numPr>
        <w:pBdr>
          <w:top w:space="0" w:sz="0" w:val="nil"/>
          <w:left w:space="0" w:sz="0" w:val="nil"/>
          <w:bottom w:space="0" w:sz="0" w:val="nil"/>
          <w:right w:space="0" w:sz="0" w:val="nil"/>
          <w:between w:space="0" w:sz="0" w:val="nil"/>
        </w:pBdr>
        <w:shd w:fill="auto" w:val="clear"/>
        <w:spacing w:after="0" w:before="0" w:line="360" w:lineRule="auto"/>
        <w:ind w:left="1418"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Program Kerja Pokja II</w:t>
      </w:r>
    </w:p>
    <w:p w:rsidR="00000000" w:rsidDel="00000000" w:rsidP="00000000" w:rsidRDefault="00000000" w:rsidRPr="00000000" w14:paraId="00000575">
      <w:pPr>
        <w:keepNext w:val="0"/>
        <w:keepLines w:val="0"/>
        <w:pageBreakBefore w:val="0"/>
        <w:widowControl w:val="1"/>
        <w:numPr>
          <w:ilvl w:val="0"/>
          <w:numId w:val="113"/>
        </w:numPr>
        <w:pBdr>
          <w:top w:space="0" w:sz="0" w:val="nil"/>
          <w:left w:space="0" w:sz="0" w:val="nil"/>
          <w:bottom w:space="0" w:sz="0" w:val="nil"/>
          <w:right w:space="0" w:sz="0" w:val="nil"/>
          <w:between w:space="0" w:sz="0" w:val="nil"/>
        </w:pBdr>
        <w:shd w:fill="auto" w:val="clear"/>
        <w:spacing w:after="120" w:before="0" w:line="360" w:lineRule="auto"/>
        <w:ind w:left="1418"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Data Kegiatan Pokja II</w:t>
      </w:r>
    </w:p>
    <w:p w:rsidR="00000000" w:rsidDel="00000000" w:rsidP="00000000" w:rsidRDefault="00000000" w:rsidRPr="00000000" w14:paraId="00000576">
      <w:pPr>
        <w:spacing w:after="120" w:line="360" w:lineRule="auto"/>
        <w:ind w:left="1134"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Buku Bantu :</w:t>
      </w:r>
    </w:p>
    <w:p w:rsidR="00000000" w:rsidDel="00000000" w:rsidP="00000000" w:rsidRDefault="00000000" w:rsidRPr="00000000" w14:paraId="00000577">
      <w:pPr>
        <w:keepNext w:val="0"/>
        <w:keepLines w:val="0"/>
        <w:pageBreakBefore w:val="0"/>
        <w:widowControl w:val="1"/>
        <w:numPr>
          <w:ilvl w:val="0"/>
          <w:numId w:val="114"/>
        </w:numPr>
        <w:pBdr>
          <w:top w:space="0" w:sz="0" w:val="nil"/>
          <w:left w:space="0" w:sz="0" w:val="nil"/>
          <w:bottom w:space="0" w:sz="0" w:val="nil"/>
          <w:right w:space="0" w:sz="0" w:val="nil"/>
          <w:between w:space="0" w:sz="0" w:val="nil"/>
        </w:pBdr>
        <w:shd w:fill="auto" w:val="clear"/>
        <w:spacing w:after="0" w:before="0" w:line="360" w:lineRule="auto"/>
        <w:ind w:left="1418"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Data Kelompok Belajar Paket A/B/C/KF/PAUD</w:t>
      </w:r>
    </w:p>
    <w:p w:rsidR="00000000" w:rsidDel="00000000" w:rsidP="00000000" w:rsidRDefault="00000000" w:rsidRPr="00000000" w14:paraId="00000578">
      <w:pPr>
        <w:keepNext w:val="0"/>
        <w:keepLines w:val="0"/>
        <w:pageBreakBefore w:val="0"/>
        <w:widowControl w:val="1"/>
        <w:numPr>
          <w:ilvl w:val="0"/>
          <w:numId w:val="114"/>
        </w:numPr>
        <w:pBdr>
          <w:top w:space="0" w:sz="0" w:val="nil"/>
          <w:left w:space="0" w:sz="0" w:val="nil"/>
          <w:bottom w:space="0" w:sz="0" w:val="nil"/>
          <w:right w:space="0" w:sz="0" w:val="nil"/>
          <w:between w:space="0" w:sz="0" w:val="nil"/>
        </w:pBdr>
        <w:shd w:fill="auto" w:val="clear"/>
        <w:spacing w:after="0" w:before="0" w:line="360" w:lineRule="auto"/>
        <w:ind w:left="1418"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Data Anggota Paket A/B/C/KF</w:t>
      </w:r>
    </w:p>
    <w:p w:rsidR="00000000" w:rsidDel="00000000" w:rsidP="00000000" w:rsidRDefault="00000000" w:rsidRPr="00000000" w14:paraId="00000579">
      <w:pPr>
        <w:keepNext w:val="0"/>
        <w:keepLines w:val="0"/>
        <w:pageBreakBefore w:val="0"/>
        <w:widowControl w:val="1"/>
        <w:numPr>
          <w:ilvl w:val="0"/>
          <w:numId w:val="114"/>
        </w:numPr>
        <w:pBdr>
          <w:top w:space="0" w:sz="0" w:val="nil"/>
          <w:left w:space="0" w:sz="0" w:val="nil"/>
          <w:bottom w:space="0" w:sz="0" w:val="nil"/>
          <w:right w:space="0" w:sz="0" w:val="nil"/>
          <w:between w:space="0" w:sz="0" w:val="nil"/>
        </w:pBdr>
        <w:shd w:fill="auto" w:val="clear"/>
        <w:spacing w:after="0" w:before="0" w:line="360" w:lineRule="auto"/>
        <w:ind w:left="1418"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Data Anggota PAUD</w:t>
      </w:r>
    </w:p>
    <w:p w:rsidR="00000000" w:rsidDel="00000000" w:rsidP="00000000" w:rsidRDefault="00000000" w:rsidRPr="00000000" w14:paraId="0000057A">
      <w:pPr>
        <w:keepNext w:val="0"/>
        <w:keepLines w:val="0"/>
        <w:pageBreakBefore w:val="0"/>
        <w:widowControl w:val="1"/>
        <w:numPr>
          <w:ilvl w:val="0"/>
          <w:numId w:val="114"/>
        </w:numPr>
        <w:pBdr>
          <w:top w:space="0" w:sz="0" w:val="nil"/>
          <w:left w:space="0" w:sz="0" w:val="nil"/>
          <w:bottom w:space="0" w:sz="0" w:val="nil"/>
          <w:right w:space="0" w:sz="0" w:val="nil"/>
          <w:between w:space="0" w:sz="0" w:val="nil"/>
        </w:pBdr>
        <w:shd w:fill="auto" w:val="clear"/>
        <w:spacing w:after="0" w:before="0" w:line="360" w:lineRule="auto"/>
        <w:ind w:left="1418"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Data Kader khusus dan kader yang sudah dilatih</w:t>
      </w:r>
    </w:p>
    <w:p w:rsidR="00000000" w:rsidDel="00000000" w:rsidP="00000000" w:rsidRDefault="00000000" w:rsidRPr="00000000" w14:paraId="0000057B">
      <w:pPr>
        <w:keepNext w:val="0"/>
        <w:keepLines w:val="0"/>
        <w:pageBreakBefore w:val="0"/>
        <w:widowControl w:val="1"/>
        <w:numPr>
          <w:ilvl w:val="0"/>
          <w:numId w:val="114"/>
        </w:numPr>
        <w:pBdr>
          <w:top w:space="0" w:sz="0" w:val="nil"/>
          <w:left w:space="0" w:sz="0" w:val="nil"/>
          <w:bottom w:space="0" w:sz="0" w:val="nil"/>
          <w:right w:space="0" w:sz="0" w:val="nil"/>
          <w:between w:space="0" w:sz="0" w:val="nil"/>
        </w:pBdr>
        <w:shd w:fill="auto" w:val="clear"/>
        <w:spacing w:after="0" w:before="0" w:line="360" w:lineRule="auto"/>
        <w:ind w:left="1418"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Taman Bacaan</w:t>
      </w:r>
    </w:p>
    <w:p w:rsidR="00000000" w:rsidDel="00000000" w:rsidP="00000000" w:rsidRDefault="00000000" w:rsidRPr="00000000" w14:paraId="0000057C">
      <w:pPr>
        <w:keepNext w:val="0"/>
        <w:keepLines w:val="0"/>
        <w:pageBreakBefore w:val="0"/>
        <w:widowControl w:val="1"/>
        <w:numPr>
          <w:ilvl w:val="0"/>
          <w:numId w:val="114"/>
        </w:numPr>
        <w:pBdr>
          <w:top w:space="0" w:sz="0" w:val="nil"/>
          <w:left w:space="0" w:sz="0" w:val="nil"/>
          <w:bottom w:space="0" w:sz="0" w:val="nil"/>
          <w:right w:space="0" w:sz="0" w:val="nil"/>
          <w:between w:space="0" w:sz="0" w:val="nil"/>
        </w:pBdr>
        <w:shd w:fill="auto" w:val="clear"/>
        <w:spacing w:after="0" w:before="0" w:line="360" w:lineRule="auto"/>
        <w:ind w:left="1418"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Koperasi</w:t>
      </w:r>
    </w:p>
    <w:p w:rsidR="00000000" w:rsidDel="00000000" w:rsidP="00000000" w:rsidRDefault="00000000" w:rsidRPr="00000000" w14:paraId="0000057D">
      <w:pPr>
        <w:keepNext w:val="0"/>
        <w:keepLines w:val="0"/>
        <w:pageBreakBefore w:val="0"/>
        <w:widowControl w:val="1"/>
        <w:numPr>
          <w:ilvl w:val="0"/>
          <w:numId w:val="114"/>
        </w:numPr>
        <w:pBdr>
          <w:top w:space="0" w:sz="0" w:val="nil"/>
          <w:left w:space="0" w:sz="0" w:val="nil"/>
          <w:bottom w:space="0" w:sz="0" w:val="nil"/>
          <w:right w:space="0" w:sz="0" w:val="nil"/>
          <w:between w:space="0" w:sz="0" w:val="nil"/>
        </w:pBdr>
        <w:shd w:fill="auto" w:val="clear"/>
        <w:spacing w:after="0" w:before="0" w:line="360" w:lineRule="auto"/>
        <w:ind w:left="1418"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Kelompok UP2K (Usaha Peningkatan Pendapatan Keluarga)</w:t>
      </w:r>
    </w:p>
    <w:p w:rsidR="00000000" w:rsidDel="00000000" w:rsidP="00000000" w:rsidRDefault="00000000" w:rsidRPr="00000000" w14:paraId="0000057E">
      <w:pPr>
        <w:keepNext w:val="0"/>
        <w:keepLines w:val="0"/>
        <w:pageBreakBefore w:val="0"/>
        <w:widowControl w:val="1"/>
        <w:numPr>
          <w:ilvl w:val="0"/>
          <w:numId w:val="114"/>
        </w:numPr>
        <w:pBdr>
          <w:top w:space="0" w:sz="0" w:val="nil"/>
          <w:left w:space="0" w:sz="0" w:val="nil"/>
          <w:bottom w:space="0" w:sz="0" w:val="nil"/>
          <w:right w:space="0" w:sz="0" w:val="nil"/>
          <w:between w:space="0" w:sz="0" w:val="nil"/>
        </w:pBdr>
        <w:shd w:fill="auto" w:val="clear"/>
        <w:spacing w:after="0" w:before="0" w:line="360" w:lineRule="auto"/>
        <w:ind w:left="1418"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Pembinaan Pokja II</w:t>
      </w:r>
    </w:p>
    <w:p w:rsidR="00000000" w:rsidDel="00000000" w:rsidP="00000000" w:rsidRDefault="00000000" w:rsidRPr="00000000" w14:paraId="0000057F">
      <w:pPr>
        <w:keepNext w:val="0"/>
        <w:keepLines w:val="0"/>
        <w:pageBreakBefore w:val="0"/>
        <w:widowControl w:val="1"/>
        <w:numPr>
          <w:ilvl w:val="0"/>
          <w:numId w:val="114"/>
        </w:numPr>
        <w:pBdr>
          <w:top w:space="0" w:sz="0" w:val="nil"/>
          <w:left w:space="0" w:sz="0" w:val="nil"/>
          <w:bottom w:space="0" w:sz="0" w:val="nil"/>
          <w:right w:space="0" w:sz="0" w:val="nil"/>
          <w:between w:space="0" w:sz="0" w:val="nil"/>
        </w:pBdr>
        <w:shd w:fill="auto" w:val="clear"/>
        <w:spacing w:after="0" w:before="0" w:line="360" w:lineRule="auto"/>
        <w:ind w:left="1418"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Notulen Rapat</w:t>
      </w:r>
    </w:p>
    <w:p w:rsidR="00000000" w:rsidDel="00000000" w:rsidP="00000000" w:rsidRDefault="00000000" w:rsidRPr="00000000" w14:paraId="00000580">
      <w:pPr>
        <w:keepNext w:val="0"/>
        <w:keepLines w:val="0"/>
        <w:pageBreakBefore w:val="0"/>
        <w:widowControl w:val="1"/>
        <w:numPr>
          <w:ilvl w:val="0"/>
          <w:numId w:val="114"/>
        </w:numPr>
        <w:pBdr>
          <w:top w:space="0" w:sz="0" w:val="nil"/>
          <w:left w:space="0" w:sz="0" w:val="nil"/>
          <w:bottom w:space="0" w:sz="0" w:val="nil"/>
          <w:right w:space="0" w:sz="0" w:val="nil"/>
          <w:between w:space="0" w:sz="0" w:val="nil"/>
        </w:pBdr>
        <w:shd w:fill="auto" w:val="clear"/>
        <w:spacing w:after="0" w:before="0" w:line="360" w:lineRule="auto"/>
        <w:ind w:left="1418"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Buku Inovasi Dilan (Rumah Pendidikan Dan Keterampilan)</w:t>
      </w:r>
    </w:p>
    <w:p w:rsidR="00000000" w:rsidDel="00000000" w:rsidP="00000000" w:rsidRDefault="00000000" w:rsidRPr="00000000" w14:paraId="00000581">
      <w:pPr>
        <w:keepNext w:val="0"/>
        <w:keepLines w:val="0"/>
        <w:pageBreakBefore w:val="0"/>
        <w:widowControl w:val="1"/>
        <w:numPr>
          <w:ilvl w:val="0"/>
          <w:numId w:val="114"/>
        </w:numPr>
        <w:pBdr>
          <w:top w:space="0" w:sz="0" w:val="nil"/>
          <w:left w:space="0" w:sz="0" w:val="nil"/>
          <w:bottom w:space="0" w:sz="0" w:val="nil"/>
          <w:right w:space="0" w:sz="0" w:val="nil"/>
          <w:between w:space="0" w:sz="0" w:val="nil"/>
        </w:pBdr>
        <w:shd w:fill="auto" w:val="clear"/>
        <w:spacing w:after="0" w:before="0" w:line="360" w:lineRule="auto"/>
        <w:ind w:left="1418"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Buku Kegiatan dan Dokumentasi</w:t>
      </w:r>
    </w:p>
    <w:p w:rsidR="00000000" w:rsidDel="00000000" w:rsidP="00000000" w:rsidRDefault="00000000" w:rsidRPr="00000000" w14:paraId="000005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135974</wp:posOffset>
            </wp:positionH>
            <wp:positionV relativeFrom="paragraph">
              <wp:posOffset>77470</wp:posOffset>
            </wp:positionV>
            <wp:extent cx="2750289" cy="2283661"/>
            <wp:effectExtent b="0" l="0" r="0" t="0"/>
            <wp:wrapNone/>
            <wp:docPr id="27" name="image13.png"/>
            <a:graphic>
              <a:graphicData uri="http://schemas.openxmlformats.org/drawingml/2006/picture">
                <pic:pic>
                  <pic:nvPicPr>
                    <pic:cNvPr id="0" name="image13.png"/>
                    <pic:cNvPicPr preferRelativeResize="0"/>
                  </pic:nvPicPr>
                  <pic:blipFill>
                    <a:blip r:embed="rId30"/>
                    <a:srcRect b="3803" l="20497" r="13881" t="9023"/>
                    <a:stretch>
                      <a:fillRect/>
                    </a:stretch>
                  </pic:blipFill>
                  <pic:spPr>
                    <a:xfrm>
                      <a:off x="0" y="0"/>
                      <a:ext cx="2750289" cy="2283661"/>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2966085</wp:posOffset>
            </wp:positionH>
            <wp:positionV relativeFrom="paragraph">
              <wp:posOffset>87100</wp:posOffset>
            </wp:positionV>
            <wp:extent cx="2753133" cy="2275367"/>
            <wp:effectExtent b="0" l="0" r="0" t="0"/>
            <wp:wrapNone/>
            <wp:docPr id="67" name="image53.png"/>
            <a:graphic>
              <a:graphicData uri="http://schemas.openxmlformats.org/drawingml/2006/picture">
                <pic:pic>
                  <pic:nvPicPr>
                    <pic:cNvPr id="0" name="image53.png"/>
                    <pic:cNvPicPr preferRelativeResize="0"/>
                  </pic:nvPicPr>
                  <pic:blipFill>
                    <a:blip r:embed="rId31"/>
                    <a:srcRect b="4684" l="20498" r="15079" t="10126"/>
                    <a:stretch>
                      <a:fillRect/>
                    </a:stretch>
                  </pic:blipFill>
                  <pic:spPr>
                    <a:xfrm>
                      <a:off x="0" y="0"/>
                      <a:ext cx="2753133" cy="2275367"/>
                    </a:xfrm>
                    <a:prstGeom prst="rect"/>
                    <a:ln/>
                  </pic:spPr>
                </pic:pic>
              </a:graphicData>
            </a:graphic>
          </wp:anchor>
        </w:drawing>
      </w:r>
    </w:p>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985"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985"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985"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1985"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87">
      <w:pPr>
        <w:spacing w:after="120" w:line="360" w:lineRule="auto"/>
        <w:rPr>
          <w:rFonts w:ascii="Arial" w:cs="Arial" w:eastAsia="Arial" w:hAnsi="Arial"/>
        </w:rPr>
      </w:pPr>
      <w:r w:rsidDel="00000000" w:rsidR="00000000" w:rsidRPr="00000000">
        <w:rPr>
          <w:rtl w:val="0"/>
        </w:rPr>
      </w:r>
    </w:p>
    <w:p w:rsidR="00000000" w:rsidDel="00000000" w:rsidP="00000000" w:rsidRDefault="00000000" w:rsidRPr="00000000" w14:paraId="00000588">
      <w:pPr>
        <w:spacing w:after="120" w:line="360" w:lineRule="auto"/>
        <w:rPr>
          <w:rFonts w:ascii="Arial" w:cs="Arial" w:eastAsia="Arial" w:hAnsi="Arial"/>
        </w:rPr>
      </w:pPr>
      <w:r w:rsidDel="00000000" w:rsidR="00000000" w:rsidRPr="00000000">
        <w:rPr>
          <w:rtl w:val="0"/>
        </w:rPr>
      </w:r>
    </w:p>
    <w:p w:rsidR="00000000" w:rsidDel="00000000" w:rsidP="00000000" w:rsidRDefault="00000000" w:rsidRPr="00000000" w14:paraId="00000589">
      <w:pPr>
        <w:spacing w:after="120" w:line="360" w:lineRule="auto"/>
        <w:rPr>
          <w:rFonts w:ascii="Arial" w:cs="Arial" w:eastAsia="Arial" w:hAnsi="Arial"/>
        </w:rPr>
      </w:pPr>
      <w:r w:rsidDel="00000000" w:rsidR="00000000" w:rsidRPr="00000000">
        <w:rPr>
          <w:rtl w:val="0"/>
        </w:rPr>
      </w:r>
    </w:p>
    <w:p w:rsidR="00000000" w:rsidDel="00000000" w:rsidP="00000000" w:rsidRDefault="00000000" w:rsidRPr="00000000" w14:paraId="0000058A">
      <w:pPr>
        <w:spacing w:after="12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Gambar 11. Buku-Buku Pokja II TP PKK Kelurahan Guntung Manggis</w:t>
      </w:r>
    </w:p>
    <w:p w:rsidR="00000000" w:rsidDel="00000000" w:rsidP="00000000" w:rsidRDefault="00000000" w:rsidRPr="00000000" w14:paraId="0000058B">
      <w:pPr>
        <w:spacing w:after="120" w:line="360" w:lineRule="auto"/>
        <w:rPr>
          <w:rFonts w:ascii="Arial" w:cs="Arial" w:eastAsia="Arial" w:hAnsi="Arial"/>
        </w:rPr>
      </w:pPr>
      <w:r w:rsidDel="00000000" w:rsidR="00000000" w:rsidRPr="00000000">
        <w:rPr>
          <w:rFonts w:ascii="Arial" w:cs="Arial" w:eastAsia="Arial" w:hAnsi="Arial"/>
          <w:rtl w:val="0"/>
        </w:rPr>
        <w:t xml:space="preserve">Program unggulan atau Inovasi pada Pokja II ada 2 (dua) yaitu :</w:t>
      </w: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58C">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spacing w:after="12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Gerakan Masyarakat Sejahtera (GERMAS SE RW), merupakan inovasi untuk meningkatkan kesejahteraan masyarakat, pendapatan keluarga melalui wadah pengelolaan usaha bersama dan mendorong kreativitas dalam mengelola usaha ekonomi</w:t>
      </w:r>
    </w:p>
    <w:p w:rsidR="00000000" w:rsidDel="00000000" w:rsidP="00000000" w:rsidRDefault="00000000" w:rsidRPr="00000000" w14:paraId="0000058D">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spacing w:after="12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Kotak Pintar Edukasi Balita (KOPI DUTA), merupakan dengan 4 sisi pengetahuan yang berbeda yaitu melempar bola basket, pengenalan bentuk dan warna, pengenalan angka/ berhitung, dan pengenalan huruf. KOPI DUTA bisa melatih motorik anak dan menjadikan belajar lebih menyenangkan untuk anak usia pra sekolah. Inovasi ini dilaksanakan setiap bulan pada saat kegiatan BKB</w:t>
      </w:r>
    </w:p>
    <w:p w:rsidR="00000000" w:rsidDel="00000000" w:rsidP="00000000" w:rsidRDefault="00000000" w:rsidRPr="00000000" w14:paraId="0000058E">
      <w:pPr>
        <w:spacing w:after="120" w:line="360" w:lineRule="auto"/>
        <w:ind w:left="709" w:firstLine="709"/>
        <w:jc w:val="both"/>
        <w:rPr>
          <w:rFonts w:ascii="Arial" w:cs="Arial" w:eastAsia="Arial" w:hAnsi="Arial"/>
          <w:color w:val="000000"/>
        </w:rPr>
      </w:pPr>
      <w:r w:rsidDel="00000000" w:rsidR="00000000" w:rsidRPr="00000000">
        <w:rPr>
          <w:rFonts w:ascii="Arial" w:cs="Arial" w:eastAsia="Arial" w:hAnsi="Arial"/>
          <w:color w:val="000000"/>
          <w:rtl w:val="0"/>
        </w:rPr>
        <w:t xml:space="preserve">Berikut ini merupakan data kelompok UP2K PKK Kelurahan Guntung Manggis: </w:t>
      </w:r>
    </w:p>
    <w:tbl>
      <w:tblPr>
        <w:tblStyle w:val="Table21"/>
        <w:tblW w:w="4961.0" w:type="dxa"/>
        <w:jc w:val="left"/>
        <w:tblInd w:w="232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9"/>
        <w:gridCol w:w="2410"/>
        <w:gridCol w:w="850"/>
        <w:gridCol w:w="992"/>
        <w:tblGridChange w:id="0">
          <w:tblGrid>
            <w:gridCol w:w="709"/>
            <w:gridCol w:w="2410"/>
            <w:gridCol w:w="850"/>
            <w:gridCol w:w="992"/>
          </w:tblGrid>
        </w:tblGridChange>
      </w:tblGrid>
      <w:tr>
        <w:trPr>
          <w:cantSplit w:val="0"/>
          <w:tblHeader w:val="1"/>
        </w:trPr>
        <w:tc>
          <w:tcPr>
            <w:vAlign w:val="center"/>
          </w:tcPr>
          <w:p w:rsidR="00000000" w:rsidDel="00000000" w:rsidP="00000000" w:rsidRDefault="00000000" w:rsidRPr="00000000" w14:paraId="0000058F">
            <w:pPr>
              <w:spacing w:after="120"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No</w:t>
            </w:r>
          </w:p>
        </w:tc>
        <w:tc>
          <w:tcPr>
            <w:vAlign w:val="center"/>
          </w:tcPr>
          <w:p w:rsidR="00000000" w:rsidDel="00000000" w:rsidP="00000000" w:rsidRDefault="00000000" w:rsidRPr="00000000" w14:paraId="00000590">
            <w:pPr>
              <w:spacing w:after="120"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Nama Kelompok </w:t>
            </w:r>
          </w:p>
        </w:tc>
        <w:tc>
          <w:tcPr>
            <w:vAlign w:val="center"/>
          </w:tcPr>
          <w:p w:rsidR="00000000" w:rsidDel="00000000" w:rsidP="00000000" w:rsidRDefault="00000000" w:rsidRPr="00000000" w14:paraId="00000591">
            <w:pPr>
              <w:spacing w:after="120"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RT</w:t>
            </w:r>
          </w:p>
        </w:tc>
        <w:tc>
          <w:tcPr>
            <w:vAlign w:val="center"/>
          </w:tcPr>
          <w:p w:rsidR="00000000" w:rsidDel="00000000" w:rsidP="00000000" w:rsidRDefault="00000000" w:rsidRPr="00000000" w14:paraId="00000592">
            <w:pPr>
              <w:spacing w:after="120"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RW</w:t>
            </w:r>
          </w:p>
        </w:tc>
      </w:tr>
      <w:tr>
        <w:trPr>
          <w:cantSplit w:val="0"/>
          <w:trHeight w:val="133" w:hRule="atLeast"/>
          <w:tblHeader w:val="0"/>
        </w:trPr>
        <w:tc>
          <w:tcPr>
            <w:vAlign w:val="center"/>
          </w:tcPr>
          <w:p w:rsidR="00000000" w:rsidDel="00000000" w:rsidP="00000000" w:rsidRDefault="00000000" w:rsidRPr="00000000" w14:paraId="00000593">
            <w:pPr>
              <w:spacing w:after="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1</w:t>
            </w:r>
          </w:p>
        </w:tc>
        <w:tc>
          <w:tcPr>
            <w:vAlign w:val="center"/>
          </w:tcPr>
          <w:p w:rsidR="00000000" w:rsidDel="00000000" w:rsidP="00000000" w:rsidRDefault="00000000" w:rsidRPr="00000000" w14:paraId="00000594">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Arjuna</w:t>
            </w:r>
          </w:p>
        </w:tc>
        <w:tc>
          <w:tcPr>
            <w:vAlign w:val="center"/>
          </w:tcPr>
          <w:p w:rsidR="00000000" w:rsidDel="00000000" w:rsidP="00000000" w:rsidRDefault="00000000" w:rsidRPr="00000000" w14:paraId="00000595">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01</w:t>
            </w:r>
          </w:p>
        </w:tc>
        <w:tc>
          <w:tcPr>
            <w:vAlign w:val="center"/>
          </w:tcPr>
          <w:p w:rsidR="00000000" w:rsidDel="00000000" w:rsidP="00000000" w:rsidRDefault="00000000" w:rsidRPr="00000000" w14:paraId="00000596">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01</w:t>
            </w:r>
          </w:p>
        </w:tc>
      </w:tr>
      <w:tr>
        <w:trPr>
          <w:cantSplit w:val="0"/>
          <w:tblHeader w:val="0"/>
        </w:trPr>
        <w:tc>
          <w:tcPr>
            <w:vAlign w:val="center"/>
          </w:tcPr>
          <w:p w:rsidR="00000000" w:rsidDel="00000000" w:rsidP="00000000" w:rsidRDefault="00000000" w:rsidRPr="00000000" w14:paraId="00000597">
            <w:pPr>
              <w:spacing w:after="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2</w:t>
            </w:r>
          </w:p>
        </w:tc>
        <w:tc>
          <w:tcPr>
            <w:vAlign w:val="center"/>
          </w:tcPr>
          <w:p w:rsidR="00000000" w:rsidDel="00000000" w:rsidP="00000000" w:rsidRDefault="00000000" w:rsidRPr="00000000" w14:paraId="00000598">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Anoman</w:t>
            </w:r>
          </w:p>
        </w:tc>
        <w:tc>
          <w:tcPr>
            <w:vAlign w:val="center"/>
          </w:tcPr>
          <w:p w:rsidR="00000000" w:rsidDel="00000000" w:rsidP="00000000" w:rsidRDefault="00000000" w:rsidRPr="00000000" w14:paraId="00000599">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11</w:t>
            </w:r>
          </w:p>
        </w:tc>
        <w:tc>
          <w:tcPr>
            <w:vAlign w:val="center"/>
          </w:tcPr>
          <w:p w:rsidR="00000000" w:rsidDel="00000000" w:rsidP="00000000" w:rsidRDefault="00000000" w:rsidRPr="00000000" w14:paraId="0000059A">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02</w:t>
            </w:r>
          </w:p>
        </w:tc>
      </w:tr>
      <w:tr>
        <w:trPr>
          <w:cantSplit w:val="0"/>
          <w:tblHeader w:val="0"/>
        </w:trPr>
        <w:tc>
          <w:tcPr>
            <w:vAlign w:val="center"/>
          </w:tcPr>
          <w:p w:rsidR="00000000" w:rsidDel="00000000" w:rsidP="00000000" w:rsidRDefault="00000000" w:rsidRPr="00000000" w14:paraId="0000059B">
            <w:pPr>
              <w:spacing w:after="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3</w:t>
            </w:r>
          </w:p>
        </w:tc>
        <w:tc>
          <w:tcPr>
            <w:vAlign w:val="center"/>
          </w:tcPr>
          <w:p w:rsidR="00000000" w:rsidDel="00000000" w:rsidP="00000000" w:rsidRDefault="00000000" w:rsidRPr="00000000" w14:paraId="0000059C">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Nakula</w:t>
            </w:r>
          </w:p>
        </w:tc>
        <w:tc>
          <w:tcPr>
            <w:vAlign w:val="center"/>
          </w:tcPr>
          <w:p w:rsidR="00000000" w:rsidDel="00000000" w:rsidP="00000000" w:rsidRDefault="00000000" w:rsidRPr="00000000" w14:paraId="0000059D">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17</w:t>
            </w:r>
          </w:p>
        </w:tc>
        <w:tc>
          <w:tcPr>
            <w:vAlign w:val="center"/>
          </w:tcPr>
          <w:p w:rsidR="00000000" w:rsidDel="00000000" w:rsidP="00000000" w:rsidRDefault="00000000" w:rsidRPr="00000000" w14:paraId="0000059E">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02</w:t>
            </w:r>
          </w:p>
        </w:tc>
      </w:tr>
      <w:tr>
        <w:trPr>
          <w:cantSplit w:val="0"/>
          <w:tblHeader w:val="0"/>
        </w:trPr>
        <w:tc>
          <w:tcPr>
            <w:vAlign w:val="center"/>
          </w:tcPr>
          <w:p w:rsidR="00000000" w:rsidDel="00000000" w:rsidP="00000000" w:rsidRDefault="00000000" w:rsidRPr="00000000" w14:paraId="0000059F">
            <w:pPr>
              <w:spacing w:after="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4</w:t>
            </w:r>
          </w:p>
        </w:tc>
        <w:tc>
          <w:tcPr>
            <w:vAlign w:val="center"/>
          </w:tcPr>
          <w:p w:rsidR="00000000" w:rsidDel="00000000" w:rsidP="00000000" w:rsidRDefault="00000000" w:rsidRPr="00000000" w14:paraId="000005A0">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Sadewa</w:t>
            </w:r>
          </w:p>
        </w:tc>
        <w:tc>
          <w:tcPr>
            <w:vAlign w:val="center"/>
          </w:tcPr>
          <w:p w:rsidR="00000000" w:rsidDel="00000000" w:rsidP="00000000" w:rsidRDefault="00000000" w:rsidRPr="00000000" w14:paraId="000005A1">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14</w:t>
            </w:r>
          </w:p>
        </w:tc>
        <w:tc>
          <w:tcPr>
            <w:vAlign w:val="center"/>
          </w:tcPr>
          <w:p w:rsidR="00000000" w:rsidDel="00000000" w:rsidP="00000000" w:rsidRDefault="00000000" w:rsidRPr="00000000" w14:paraId="000005A2">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02</w:t>
            </w:r>
          </w:p>
        </w:tc>
      </w:tr>
      <w:tr>
        <w:trPr>
          <w:cantSplit w:val="0"/>
          <w:tblHeader w:val="0"/>
        </w:trPr>
        <w:tc>
          <w:tcPr>
            <w:vAlign w:val="center"/>
          </w:tcPr>
          <w:p w:rsidR="00000000" w:rsidDel="00000000" w:rsidP="00000000" w:rsidRDefault="00000000" w:rsidRPr="00000000" w14:paraId="000005A3">
            <w:pPr>
              <w:spacing w:after="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5</w:t>
            </w:r>
          </w:p>
        </w:tc>
        <w:tc>
          <w:tcPr>
            <w:vAlign w:val="center"/>
          </w:tcPr>
          <w:p w:rsidR="00000000" w:rsidDel="00000000" w:rsidP="00000000" w:rsidRDefault="00000000" w:rsidRPr="00000000" w14:paraId="000005A4">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Petruk</w:t>
            </w:r>
          </w:p>
        </w:tc>
        <w:tc>
          <w:tcPr>
            <w:vAlign w:val="center"/>
          </w:tcPr>
          <w:p w:rsidR="00000000" w:rsidDel="00000000" w:rsidP="00000000" w:rsidRDefault="00000000" w:rsidRPr="00000000" w14:paraId="000005A5">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09</w:t>
            </w:r>
          </w:p>
        </w:tc>
        <w:tc>
          <w:tcPr>
            <w:vAlign w:val="center"/>
          </w:tcPr>
          <w:p w:rsidR="00000000" w:rsidDel="00000000" w:rsidP="00000000" w:rsidRDefault="00000000" w:rsidRPr="00000000" w14:paraId="000005A6">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01</w:t>
            </w:r>
          </w:p>
        </w:tc>
      </w:tr>
      <w:tr>
        <w:trPr>
          <w:cantSplit w:val="0"/>
          <w:tblHeader w:val="0"/>
        </w:trPr>
        <w:tc>
          <w:tcPr>
            <w:vAlign w:val="center"/>
          </w:tcPr>
          <w:p w:rsidR="00000000" w:rsidDel="00000000" w:rsidP="00000000" w:rsidRDefault="00000000" w:rsidRPr="00000000" w14:paraId="000005A7">
            <w:pPr>
              <w:spacing w:after="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6</w:t>
            </w:r>
          </w:p>
        </w:tc>
        <w:tc>
          <w:tcPr>
            <w:vAlign w:val="center"/>
          </w:tcPr>
          <w:p w:rsidR="00000000" w:rsidDel="00000000" w:rsidP="00000000" w:rsidRDefault="00000000" w:rsidRPr="00000000" w14:paraId="000005A8">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Dewi Kunti</w:t>
            </w:r>
          </w:p>
        </w:tc>
        <w:tc>
          <w:tcPr>
            <w:vAlign w:val="center"/>
          </w:tcPr>
          <w:p w:rsidR="00000000" w:rsidDel="00000000" w:rsidP="00000000" w:rsidRDefault="00000000" w:rsidRPr="00000000" w14:paraId="000005A9">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18</w:t>
            </w:r>
          </w:p>
        </w:tc>
        <w:tc>
          <w:tcPr>
            <w:vAlign w:val="center"/>
          </w:tcPr>
          <w:p w:rsidR="00000000" w:rsidDel="00000000" w:rsidP="00000000" w:rsidRDefault="00000000" w:rsidRPr="00000000" w14:paraId="000005AA">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07</w:t>
            </w:r>
          </w:p>
        </w:tc>
      </w:tr>
      <w:tr>
        <w:trPr>
          <w:cantSplit w:val="0"/>
          <w:tblHeader w:val="0"/>
        </w:trPr>
        <w:tc>
          <w:tcPr>
            <w:vAlign w:val="center"/>
          </w:tcPr>
          <w:p w:rsidR="00000000" w:rsidDel="00000000" w:rsidP="00000000" w:rsidRDefault="00000000" w:rsidRPr="00000000" w14:paraId="000005AB">
            <w:pPr>
              <w:spacing w:after="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7</w:t>
            </w:r>
          </w:p>
        </w:tc>
        <w:tc>
          <w:tcPr>
            <w:vAlign w:val="center"/>
          </w:tcPr>
          <w:p w:rsidR="00000000" w:rsidDel="00000000" w:rsidP="00000000" w:rsidRDefault="00000000" w:rsidRPr="00000000" w14:paraId="000005AC">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Werkudara</w:t>
            </w:r>
          </w:p>
        </w:tc>
        <w:tc>
          <w:tcPr>
            <w:vAlign w:val="center"/>
          </w:tcPr>
          <w:p w:rsidR="00000000" w:rsidDel="00000000" w:rsidP="00000000" w:rsidRDefault="00000000" w:rsidRPr="00000000" w14:paraId="000005AD">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10</w:t>
            </w:r>
          </w:p>
        </w:tc>
        <w:tc>
          <w:tcPr>
            <w:vAlign w:val="center"/>
          </w:tcPr>
          <w:p w:rsidR="00000000" w:rsidDel="00000000" w:rsidP="00000000" w:rsidRDefault="00000000" w:rsidRPr="00000000" w14:paraId="000005AE">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01</w:t>
            </w:r>
          </w:p>
        </w:tc>
      </w:tr>
      <w:tr>
        <w:trPr>
          <w:cantSplit w:val="0"/>
          <w:tblHeader w:val="0"/>
        </w:trPr>
        <w:tc>
          <w:tcPr>
            <w:vAlign w:val="center"/>
          </w:tcPr>
          <w:p w:rsidR="00000000" w:rsidDel="00000000" w:rsidP="00000000" w:rsidRDefault="00000000" w:rsidRPr="00000000" w14:paraId="000005AF">
            <w:pPr>
              <w:spacing w:after="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8</w:t>
            </w:r>
          </w:p>
        </w:tc>
        <w:tc>
          <w:tcPr>
            <w:vAlign w:val="center"/>
          </w:tcPr>
          <w:p w:rsidR="00000000" w:rsidDel="00000000" w:rsidP="00000000" w:rsidRDefault="00000000" w:rsidRPr="00000000" w14:paraId="000005B0">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Anggada </w:t>
            </w:r>
          </w:p>
        </w:tc>
        <w:tc>
          <w:tcPr>
            <w:vAlign w:val="center"/>
          </w:tcPr>
          <w:p w:rsidR="00000000" w:rsidDel="00000000" w:rsidP="00000000" w:rsidRDefault="00000000" w:rsidRPr="00000000" w14:paraId="000005B1">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51</w:t>
            </w:r>
          </w:p>
        </w:tc>
        <w:tc>
          <w:tcPr>
            <w:vAlign w:val="center"/>
          </w:tcPr>
          <w:p w:rsidR="00000000" w:rsidDel="00000000" w:rsidP="00000000" w:rsidRDefault="00000000" w:rsidRPr="00000000" w14:paraId="000005B2">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07</w:t>
            </w:r>
          </w:p>
        </w:tc>
      </w:tr>
      <w:tr>
        <w:trPr>
          <w:cantSplit w:val="0"/>
          <w:tblHeader w:val="0"/>
        </w:trPr>
        <w:tc>
          <w:tcPr>
            <w:vAlign w:val="center"/>
          </w:tcPr>
          <w:p w:rsidR="00000000" w:rsidDel="00000000" w:rsidP="00000000" w:rsidRDefault="00000000" w:rsidRPr="00000000" w14:paraId="000005B3">
            <w:pPr>
              <w:spacing w:after="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9</w:t>
            </w:r>
          </w:p>
        </w:tc>
        <w:tc>
          <w:tcPr>
            <w:vAlign w:val="center"/>
          </w:tcPr>
          <w:p w:rsidR="00000000" w:rsidDel="00000000" w:rsidP="00000000" w:rsidRDefault="00000000" w:rsidRPr="00000000" w14:paraId="000005B4">
            <w:pPr>
              <w:spacing w:after="120" w:line="360" w:lineRule="auto"/>
              <w:rPr>
                <w:rFonts w:ascii="Arial" w:cs="Arial" w:eastAsia="Arial" w:hAnsi="Arial"/>
              </w:rPr>
            </w:pPr>
            <w:r w:rsidDel="00000000" w:rsidR="00000000" w:rsidRPr="00000000">
              <w:rPr>
                <w:rFonts w:ascii="Arial" w:cs="Arial" w:eastAsia="Arial" w:hAnsi="Arial"/>
                <w:color w:val="000000"/>
                <w:rtl w:val="0"/>
              </w:rPr>
              <w:t xml:space="preserve">Aswatama  </w:t>
            </w:r>
            <w:r w:rsidDel="00000000" w:rsidR="00000000" w:rsidRPr="00000000">
              <w:rPr>
                <w:rtl w:val="0"/>
              </w:rPr>
            </w:r>
          </w:p>
        </w:tc>
        <w:tc>
          <w:tcPr>
            <w:vAlign w:val="center"/>
          </w:tcPr>
          <w:p w:rsidR="00000000" w:rsidDel="00000000" w:rsidP="00000000" w:rsidRDefault="00000000" w:rsidRPr="00000000" w14:paraId="000005B5">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36</w:t>
            </w:r>
          </w:p>
        </w:tc>
        <w:tc>
          <w:tcPr>
            <w:vAlign w:val="center"/>
          </w:tcPr>
          <w:p w:rsidR="00000000" w:rsidDel="00000000" w:rsidP="00000000" w:rsidRDefault="00000000" w:rsidRPr="00000000" w14:paraId="000005B6">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07</w:t>
            </w:r>
          </w:p>
        </w:tc>
      </w:tr>
      <w:tr>
        <w:trPr>
          <w:cantSplit w:val="0"/>
          <w:tblHeader w:val="0"/>
        </w:trPr>
        <w:tc>
          <w:tcPr>
            <w:vAlign w:val="center"/>
          </w:tcPr>
          <w:p w:rsidR="00000000" w:rsidDel="00000000" w:rsidP="00000000" w:rsidRDefault="00000000" w:rsidRPr="00000000" w14:paraId="000005B7">
            <w:pPr>
              <w:spacing w:after="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10</w:t>
            </w:r>
          </w:p>
        </w:tc>
        <w:tc>
          <w:tcPr>
            <w:vAlign w:val="center"/>
          </w:tcPr>
          <w:p w:rsidR="00000000" w:rsidDel="00000000" w:rsidP="00000000" w:rsidRDefault="00000000" w:rsidRPr="00000000" w14:paraId="000005B8">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Dewi Shinta</w:t>
            </w:r>
          </w:p>
        </w:tc>
        <w:tc>
          <w:tcPr>
            <w:vAlign w:val="center"/>
          </w:tcPr>
          <w:p w:rsidR="00000000" w:rsidDel="00000000" w:rsidP="00000000" w:rsidRDefault="00000000" w:rsidRPr="00000000" w14:paraId="000005B9">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04</w:t>
            </w:r>
          </w:p>
        </w:tc>
        <w:tc>
          <w:tcPr>
            <w:vAlign w:val="center"/>
          </w:tcPr>
          <w:p w:rsidR="00000000" w:rsidDel="00000000" w:rsidP="00000000" w:rsidRDefault="00000000" w:rsidRPr="00000000" w14:paraId="000005BA">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06</w:t>
            </w:r>
          </w:p>
        </w:tc>
      </w:tr>
      <w:tr>
        <w:trPr>
          <w:cantSplit w:val="0"/>
          <w:tblHeader w:val="0"/>
        </w:trPr>
        <w:tc>
          <w:tcPr>
            <w:vAlign w:val="center"/>
          </w:tcPr>
          <w:p w:rsidR="00000000" w:rsidDel="00000000" w:rsidP="00000000" w:rsidRDefault="00000000" w:rsidRPr="00000000" w14:paraId="000005BB">
            <w:pPr>
              <w:spacing w:after="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11</w:t>
            </w:r>
          </w:p>
        </w:tc>
        <w:tc>
          <w:tcPr>
            <w:vAlign w:val="center"/>
          </w:tcPr>
          <w:p w:rsidR="00000000" w:rsidDel="00000000" w:rsidP="00000000" w:rsidRDefault="00000000" w:rsidRPr="00000000" w14:paraId="000005BC">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Rama</w:t>
            </w:r>
          </w:p>
        </w:tc>
        <w:tc>
          <w:tcPr>
            <w:vAlign w:val="center"/>
          </w:tcPr>
          <w:p w:rsidR="00000000" w:rsidDel="00000000" w:rsidP="00000000" w:rsidRDefault="00000000" w:rsidRPr="00000000" w14:paraId="000005BD">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18</w:t>
            </w:r>
          </w:p>
        </w:tc>
        <w:tc>
          <w:tcPr>
            <w:vAlign w:val="center"/>
          </w:tcPr>
          <w:p w:rsidR="00000000" w:rsidDel="00000000" w:rsidP="00000000" w:rsidRDefault="00000000" w:rsidRPr="00000000" w14:paraId="000005BE">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07</w:t>
            </w:r>
          </w:p>
        </w:tc>
      </w:tr>
      <w:tr>
        <w:trPr>
          <w:cantSplit w:val="0"/>
          <w:tblHeader w:val="0"/>
        </w:trPr>
        <w:tc>
          <w:tcPr>
            <w:vAlign w:val="center"/>
          </w:tcPr>
          <w:p w:rsidR="00000000" w:rsidDel="00000000" w:rsidP="00000000" w:rsidRDefault="00000000" w:rsidRPr="00000000" w14:paraId="000005BF">
            <w:pPr>
              <w:spacing w:after="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12</w:t>
            </w:r>
          </w:p>
        </w:tc>
        <w:tc>
          <w:tcPr>
            <w:vAlign w:val="center"/>
          </w:tcPr>
          <w:p w:rsidR="00000000" w:rsidDel="00000000" w:rsidP="00000000" w:rsidRDefault="00000000" w:rsidRPr="00000000" w14:paraId="000005C0">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Gatotkaca</w:t>
            </w:r>
          </w:p>
        </w:tc>
        <w:tc>
          <w:tcPr>
            <w:vAlign w:val="center"/>
          </w:tcPr>
          <w:p w:rsidR="00000000" w:rsidDel="00000000" w:rsidP="00000000" w:rsidRDefault="00000000" w:rsidRPr="00000000" w14:paraId="000005C1">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15</w:t>
            </w:r>
          </w:p>
        </w:tc>
        <w:tc>
          <w:tcPr>
            <w:vAlign w:val="center"/>
          </w:tcPr>
          <w:p w:rsidR="00000000" w:rsidDel="00000000" w:rsidP="00000000" w:rsidRDefault="00000000" w:rsidRPr="00000000" w14:paraId="000005C2">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02</w:t>
            </w:r>
          </w:p>
        </w:tc>
      </w:tr>
      <w:tr>
        <w:trPr>
          <w:cantSplit w:val="0"/>
          <w:tblHeader w:val="0"/>
        </w:trPr>
        <w:tc>
          <w:tcPr>
            <w:vAlign w:val="center"/>
          </w:tcPr>
          <w:p w:rsidR="00000000" w:rsidDel="00000000" w:rsidP="00000000" w:rsidRDefault="00000000" w:rsidRPr="00000000" w14:paraId="000005C3">
            <w:pPr>
              <w:spacing w:after="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13</w:t>
            </w:r>
          </w:p>
        </w:tc>
        <w:tc>
          <w:tcPr>
            <w:vAlign w:val="center"/>
          </w:tcPr>
          <w:p w:rsidR="00000000" w:rsidDel="00000000" w:rsidP="00000000" w:rsidRDefault="00000000" w:rsidRPr="00000000" w14:paraId="000005C4">
            <w:pPr>
              <w:spacing w:after="120" w:line="360" w:lineRule="auto"/>
              <w:rPr>
                <w:rFonts w:ascii="Arial" w:cs="Arial" w:eastAsia="Arial" w:hAnsi="Arial"/>
              </w:rPr>
            </w:pPr>
            <w:r w:rsidDel="00000000" w:rsidR="00000000" w:rsidRPr="00000000">
              <w:rPr>
                <w:rFonts w:ascii="Arial" w:cs="Arial" w:eastAsia="Arial" w:hAnsi="Arial"/>
                <w:color w:val="000000"/>
                <w:rtl w:val="0"/>
              </w:rPr>
              <w:t xml:space="preserve">Gareng</w:t>
            </w:r>
            <w:r w:rsidDel="00000000" w:rsidR="00000000" w:rsidRPr="00000000">
              <w:rPr>
                <w:rtl w:val="0"/>
              </w:rPr>
            </w:r>
          </w:p>
        </w:tc>
        <w:tc>
          <w:tcPr>
            <w:vAlign w:val="center"/>
          </w:tcPr>
          <w:p w:rsidR="00000000" w:rsidDel="00000000" w:rsidP="00000000" w:rsidRDefault="00000000" w:rsidRPr="00000000" w14:paraId="000005C5">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37</w:t>
            </w:r>
          </w:p>
        </w:tc>
        <w:tc>
          <w:tcPr>
            <w:vAlign w:val="center"/>
          </w:tcPr>
          <w:p w:rsidR="00000000" w:rsidDel="00000000" w:rsidP="00000000" w:rsidRDefault="00000000" w:rsidRPr="00000000" w14:paraId="000005C6">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06</w:t>
            </w:r>
          </w:p>
        </w:tc>
      </w:tr>
      <w:tr>
        <w:trPr>
          <w:cantSplit w:val="0"/>
          <w:tblHeader w:val="0"/>
        </w:trPr>
        <w:tc>
          <w:tcPr>
            <w:vAlign w:val="center"/>
          </w:tcPr>
          <w:p w:rsidR="00000000" w:rsidDel="00000000" w:rsidP="00000000" w:rsidRDefault="00000000" w:rsidRPr="00000000" w14:paraId="000005C7">
            <w:pPr>
              <w:spacing w:after="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14</w:t>
            </w:r>
          </w:p>
        </w:tc>
        <w:tc>
          <w:tcPr>
            <w:vAlign w:val="center"/>
          </w:tcPr>
          <w:p w:rsidR="00000000" w:rsidDel="00000000" w:rsidP="00000000" w:rsidRDefault="00000000" w:rsidRPr="00000000" w14:paraId="000005C8">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Arimbi</w:t>
            </w:r>
          </w:p>
        </w:tc>
        <w:tc>
          <w:tcPr>
            <w:vAlign w:val="center"/>
          </w:tcPr>
          <w:p w:rsidR="00000000" w:rsidDel="00000000" w:rsidP="00000000" w:rsidRDefault="00000000" w:rsidRPr="00000000" w14:paraId="000005C9">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44</w:t>
            </w:r>
          </w:p>
        </w:tc>
        <w:tc>
          <w:tcPr>
            <w:vAlign w:val="center"/>
          </w:tcPr>
          <w:p w:rsidR="00000000" w:rsidDel="00000000" w:rsidP="00000000" w:rsidRDefault="00000000" w:rsidRPr="00000000" w14:paraId="000005CA">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07</w:t>
            </w:r>
          </w:p>
        </w:tc>
      </w:tr>
      <w:tr>
        <w:trPr>
          <w:cantSplit w:val="0"/>
          <w:tblHeader w:val="0"/>
        </w:trPr>
        <w:tc>
          <w:tcPr>
            <w:vAlign w:val="center"/>
          </w:tcPr>
          <w:p w:rsidR="00000000" w:rsidDel="00000000" w:rsidP="00000000" w:rsidRDefault="00000000" w:rsidRPr="00000000" w14:paraId="000005CB">
            <w:pPr>
              <w:spacing w:after="12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15</w:t>
            </w:r>
          </w:p>
        </w:tc>
        <w:tc>
          <w:tcPr>
            <w:vAlign w:val="center"/>
          </w:tcPr>
          <w:p w:rsidR="00000000" w:rsidDel="00000000" w:rsidP="00000000" w:rsidRDefault="00000000" w:rsidRPr="00000000" w14:paraId="000005CC">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Srikandi</w:t>
            </w:r>
          </w:p>
        </w:tc>
        <w:tc>
          <w:tcPr>
            <w:vAlign w:val="center"/>
          </w:tcPr>
          <w:p w:rsidR="00000000" w:rsidDel="00000000" w:rsidP="00000000" w:rsidRDefault="00000000" w:rsidRPr="00000000" w14:paraId="000005CD">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50</w:t>
            </w:r>
          </w:p>
        </w:tc>
        <w:tc>
          <w:tcPr>
            <w:vAlign w:val="center"/>
          </w:tcPr>
          <w:p w:rsidR="00000000" w:rsidDel="00000000" w:rsidP="00000000" w:rsidRDefault="00000000" w:rsidRPr="00000000" w14:paraId="000005CE">
            <w:pPr>
              <w:spacing w:after="12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01</w:t>
            </w:r>
          </w:p>
        </w:tc>
      </w:tr>
    </w:tbl>
    <w:p w:rsidR="00000000" w:rsidDel="00000000" w:rsidP="00000000" w:rsidRDefault="00000000" w:rsidRPr="00000000" w14:paraId="000005CF">
      <w:pPr>
        <w:spacing w:after="120" w:line="360" w:lineRule="auto"/>
        <w:ind w:left="709" w:firstLine="0"/>
        <w:jc w:val="both"/>
        <w:rPr>
          <w:rFonts w:ascii="Arial" w:cs="Arial" w:eastAsia="Arial" w:hAnsi="Arial"/>
          <w:color w:val="000000"/>
        </w:rPr>
      </w:pPr>
      <w:r w:rsidDel="00000000" w:rsidR="00000000" w:rsidRPr="00000000">
        <w:rPr>
          <w:rFonts w:ascii="Arial" w:cs="Arial" w:eastAsia="Arial" w:hAnsi="Arial"/>
          <w:b w:val="1"/>
          <w:bCs w:val="1"/>
          <w:rtl w:val="0"/>
        </w:rPr>
        <w:t xml:space="preserve">Tabel 11. Data</w:t>
      </w:r>
      <w:r w:rsidDel="00000000" w:rsidR="00000000" w:rsidRPr="00000000">
        <w:rPr>
          <w:rFonts w:ascii="Arial" w:cs="Arial" w:eastAsia="Arial" w:hAnsi="Arial"/>
          <w:b w:val="1"/>
          <w:bCs w:val="1"/>
          <w:color w:val="000000"/>
          <w:rtl w:val="0"/>
        </w:rPr>
        <w:t xml:space="preserve"> Kelompok UP2K </w:t>
      </w:r>
      <w:r w:rsidDel="00000000" w:rsidR="00000000" w:rsidRPr="00000000">
        <w:rPr>
          <w:rFonts w:ascii="Arial" w:cs="Arial" w:eastAsia="Arial" w:hAnsi="Arial"/>
          <w:b w:val="1"/>
          <w:bCs w:val="1"/>
          <w:rtl w:val="0"/>
        </w:rPr>
        <w:t xml:space="preserve">TP PKK Kelurahan Guntung Manggis Tahun 2026</w:t>
      </w:r>
      <w:r w:rsidDel="00000000" w:rsidR="00000000" w:rsidRPr="00000000">
        <w:rPr>
          <w:rtl w:val="0"/>
        </w:rPr>
      </w:r>
    </w:p>
    <w:p w:rsidR="00000000" w:rsidDel="00000000" w:rsidP="00000000" w:rsidRDefault="00000000" w:rsidRPr="00000000" w14:paraId="000005D0">
      <w:pPr>
        <w:spacing w:after="120" w:line="360" w:lineRule="auto"/>
        <w:ind w:left="709" w:firstLine="709"/>
        <w:jc w:val="both"/>
        <w:rPr>
          <w:rFonts w:ascii="Arial" w:cs="Arial" w:eastAsia="Arial" w:hAnsi="Arial"/>
        </w:rPr>
      </w:pPr>
      <w:r w:rsidDel="00000000" w:rsidR="00000000" w:rsidRPr="00000000">
        <w:rPr>
          <w:rFonts w:ascii="Arial" w:cs="Arial" w:eastAsia="Arial" w:hAnsi="Arial"/>
          <w:color w:val="000000"/>
          <w:rtl w:val="0"/>
        </w:rPr>
        <w:t xml:space="preserve">Berdasarkan tabel tersebut, Kelompok UP2K </w:t>
      </w:r>
      <w:r w:rsidDel="00000000" w:rsidR="00000000" w:rsidRPr="00000000">
        <w:rPr>
          <w:rFonts w:ascii="Arial" w:cs="Arial" w:eastAsia="Arial" w:hAnsi="Arial"/>
          <w:rtl w:val="0"/>
        </w:rPr>
        <w:t xml:space="preserve">(Usaha Peningkatan Pendapatan Keluarga) </w:t>
      </w:r>
      <w:r w:rsidDel="00000000" w:rsidR="00000000" w:rsidRPr="00000000">
        <w:rPr>
          <w:rFonts w:ascii="Arial" w:cs="Arial" w:eastAsia="Arial" w:hAnsi="Arial"/>
          <w:color w:val="000000"/>
          <w:rtl w:val="0"/>
        </w:rPr>
        <w:t xml:space="preserve">PKK Kelurahan Guntung Manggis terdiri dari 15 kelompok yang tersebar di beberapa wilayah RT dan RW. Kelompok-kelompok tersebut antara lain Arjuna, Anoman, Nakula, Sadewa, Petruk, Dewi Kunti, Werkudara, Anggada, Aswatama, Dewi Shinta, Rama, Gatotkaca, Gareng, Arimbi, dan Srikandi. Persebaran kelompok ini menunjukkan adanya partisipasi aktif masyarakat dalam mendukung kegiatan usaha peningkatan pendapatan keluarga melalui program PKK. Dengan adanya kelompok UP2K PKK di berbagai wilayah, diharapkan dapat meningkatkan kemandirian ekonomi keluarga serta memperkuat pemberdayaan masyarakat di Kelurahan Guntung Manggis.</w:t>
      </w:r>
      <w:r w:rsidDel="00000000" w:rsidR="00000000" w:rsidRPr="00000000">
        <w:rPr>
          <w:rtl w:val="0"/>
        </w:rPr>
      </w:r>
    </w:p>
    <w:p w:rsidR="00000000" w:rsidDel="00000000" w:rsidP="00000000" w:rsidRDefault="00000000" w:rsidRPr="00000000" w14:paraId="000005D1">
      <w:pPr>
        <w:keepNext w:val="0"/>
        <w:keepLines w:val="0"/>
        <w:pageBreakBefore w:val="0"/>
        <w:widowControl w:val="1"/>
        <w:numPr>
          <w:ilvl w:val="0"/>
          <w:numId w:val="109"/>
        </w:numPr>
        <w:pBdr>
          <w:top w:space="0" w:sz="0" w:val="nil"/>
          <w:left w:space="0" w:sz="0" w:val="nil"/>
          <w:bottom w:space="0" w:sz="0" w:val="nil"/>
          <w:right w:space="0" w:sz="0" w:val="nil"/>
          <w:between w:space="0" w:sz="0" w:val="nil"/>
        </w:pBdr>
        <w:shd w:fill="auto" w:val="clear"/>
        <w:tabs>
          <w:tab w:val="left" w:leader="none" w:pos="1560"/>
        </w:tabs>
        <w:spacing w:after="0" w:before="0" w:line="360" w:lineRule="auto"/>
        <w:ind w:left="1134" w:right="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Buku Pokja III</w:t>
      </w:r>
    </w:p>
    <w:p w:rsidR="00000000" w:rsidDel="00000000" w:rsidP="00000000" w:rsidRDefault="00000000" w:rsidRPr="00000000" w14:paraId="000005D2">
      <w:pPr>
        <w:keepNext w:val="0"/>
        <w:keepLines w:val="0"/>
        <w:pageBreakBefore w:val="0"/>
        <w:widowControl w:val="1"/>
        <w:numPr>
          <w:ilvl w:val="0"/>
          <w:numId w:val="115"/>
        </w:numPr>
        <w:pBdr>
          <w:top w:space="0" w:sz="0" w:val="nil"/>
          <w:left w:space="0" w:sz="0" w:val="nil"/>
          <w:bottom w:space="0" w:sz="0" w:val="nil"/>
          <w:right w:space="0" w:sz="0" w:val="nil"/>
          <w:between w:space="0" w:sz="0" w:val="nil"/>
        </w:pBdr>
        <w:shd w:fill="auto" w:val="clear"/>
        <w:spacing w:after="0" w:before="0" w:line="360" w:lineRule="auto"/>
        <w:ind w:left="1418" w:right="0" w:hanging="284.0000000000000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Program Kerja Pokja III</w:t>
      </w:r>
    </w:p>
    <w:p w:rsidR="00000000" w:rsidDel="00000000" w:rsidP="00000000" w:rsidRDefault="00000000" w:rsidRPr="00000000" w14:paraId="000005D3">
      <w:pPr>
        <w:keepNext w:val="0"/>
        <w:keepLines w:val="0"/>
        <w:pageBreakBefore w:val="0"/>
        <w:widowControl w:val="1"/>
        <w:numPr>
          <w:ilvl w:val="0"/>
          <w:numId w:val="115"/>
        </w:numPr>
        <w:pBdr>
          <w:top w:space="0" w:sz="0" w:val="nil"/>
          <w:left w:space="0" w:sz="0" w:val="nil"/>
          <w:bottom w:space="0" w:sz="0" w:val="nil"/>
          <w:right w:space="0" w:sz="0" w:val="nil"/>
          <w:between w:space="0" w:sz="0" w:val="nil"/>
        </w:pBdr>
        <w:shd w:fill="auto" w:val="clear"/>
        <w:spacing w:after="120" w:before="0" w:line="360" w:lineRule="auto"/>
        <w:ind w:left="1418" w:right="0" w:hanging="284.0000000000000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Data Kegiatan Pokja III</w:t>
      </w:r>
    </w:p>
    <w:p w:rsidR="00000000" w:rsidDel="00000000" w:rsidP="00000000" w:rsidRDefault="00000000" w:rsidRPr="00000000" w14:paraId="000005D4">
      <w:pPr>
        <w:spacing w:after="120" w:line="360" w:lineRule="auto"/>
        <w:ind w:left="1134"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Buku Bantu :</w:t>
      </w:r>
    </w:p>
    <w:p w:rsidR="00000000" w:rsidDel="00000000" w:rsidP="00000000" w:rsidRDefault="00000000" w:rsidRPr="00000000" w14:paraId="000005D5">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360" w:lineRule="auto"/>
        <w:ind w:left="1418" w:right="0" w:hanging="284.0000000000000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Kegiatan Pokja III</w:t>
      </w:r>
    </w:p>
    <w:p w:rsidR="00000000" w:rsidDel="00000000" w:rsidP="00000000" w:rsidRDefault="00000000" w:rsidRPr="00000000" w14:paraId="000005D6">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360" w:lineRule="auto"/>
        <w:ind w:left="1418" w:right="0" w:hanging="284.0000000000000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Pangan</w:t>
      </w:r>
    </w:p>
    <w:p w:rsidR="00000000" w:rsidDel="00000000" w:rsidP="00000000" w:rsidRDefault="00000000" w:rsidRPr="00000000" w14:paraId="000005D7">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360" w:lineRule="auto"/>
        <w:ind w:left="1418" w:right="0" w:hanging="284.0000000000000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Jumlah Rumah</w:t>
      </w:r>
    </w:p>
    <w:p w:rsidR="00000000" w:rsidDel="00000000" w:rsidP="00000000" w:rsidRDefault="00000000" w:rsidRPr="00000000" w14:paraId="000005D8">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360" w:lineRule="auto"/>
        <w:ind w:left="1418" w:right="0" w:hanging="284.0000000000000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Jumlah Kader</w:t>
      </w:r>
    </w:p>
    <w:p w:rsidR="00000000" w:rsidDel="00000000" w:rsidP="00000000" w:rsidRDefault="00000000" w:rsidRPr="00000000" w14:paraId="000005D9">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360" w:lineRule="auto"/>
        <w:ind w:left="1418" w:right="0" w:hanging="284.0000000000000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Jumlah Industri Rumah Tangga</w:t>
      </w:r>
    </w:p>
    <w:p w:rsidR="00000000" w:rsidDel="00000000" w:rsidP="00000000" w:rsidRDefault="00000000" w:rsidRPr="00000000" w14:paraId="000005DA">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120" w:before="0" w:line="360" w:lineRule="auto"/>
        <w:ind w:left="1418" w:right="0" w:hanging="284.0000000000000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Buku Pemanfaatan Pekarangan/HATINYA PKK</w:t>
      </w:r>
    </w:p>
    <w:p w:rsidR="00000000" w:rsidDel="00000000" w:rsidP="00000000" w:rsidRDefault="00000000" w:rsidRPr="00000000" w14:paraId="000005DB">
      <w:pPr>
        <w:spacing w:after="12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5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058"/>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858519</wp:posOffset>
            </wp:positionH>
            <wp:positionV relativeFrom="paragraph">
              <wp:posOffset>-194309</wp:posOffset>
            </wp:positionV>
            <wp:extent cx="3456633" cy="3318300"/>
            <wp:effectExtent b="0" l="0" r="0" t="0"/>
            <wp:wrapNone/>
            <wp:docPr id="37" name="image21.jpg"/>
            <a:graphic>
              <a:graphicData uri="http://schemas.openxmlformats.org/drawingml/2006/picture">
                <pic:pic>
                  <pic:nvPicPr>
                    <pic:cNvPr id="0" name="image21.jpg"/>
                    <pic:cNvPicPr preferRelativeResize="0"/>
                  </pic:nvPicPr>
                  <pic:blipFill>
                    <a:blip r:embed="rId32"/>
                    <a:srcRect b="0" l="0" r="0" t="0"/>
                    <a:stretch>
                      <a:fillRect/>
                    </a:stretch>
                  </pic:blipFill>
                  <pic:spPr>
                    <a:xfrm>
                      <a:off x="0" y="0"/>
                      <a:ext cx="3456633" cy="3318300"/>
                    </a:xfrm>
                    <a:prstGeom prst="rect"/>
                    <a:ln/>
                  </pic:spPr>
                </pic:pic>
              </a:graphicData>
            </a:graphic>
          </wp:anchor>
        </w:drawing>
      </w:r>
    </w:p>
    <w:p w:rsidR="00000000" w:rsidDel="00000000" w:rsidP="00000000" w:rsidRDefault="00000000" w:rsidRPr="00000000" w14:paraId="000005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058"/>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058"/>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058"/>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058"/>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058"/>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058"/>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058"/>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058"/>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1418" w:right="0" w:hanging="1058"/>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6">
      <w:pPr>
        <w:spacing w:after="120" w:line="360" w:lineRule="auto"/>
        <w:rPr>
          <w:rFonts w:ascii="Arial" w:cs="Arial" w:eastAsia="Arial" w:hAnsi="Arial"/>
        </w:rPr>
      </w:pPr>
      <w:r w:rsidDel="00000000" w:rsidR="00000000" w:rsidRPr="00000000">
        <w:rPr>
          <w:rtl w:val="0"/>
        </w:rPr>
      </w:r>
    </w:p>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058"/>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1134" w:right="0" w:hanging="1044"/>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Gambar 12. Buku-Buku Pokja III TP PKK Kelurahan Guntung Manggis</w:t>
      </w:r>
    </w:p>
    <w:p w:rsidR="00000000" w:rsidDel="00000000" w:rsidP="00000000" w:rsidRDefault="00000000" w:rsidRPr="00000000" w14:paraId="000005E9">
      <w:pPr>
        <w:spacing w:after="120" w:line="360" w:lineRule="auto"/>
        <w:ind w:left="709" w:firstLine="707.9999999999998"/>
        <w:jc w:val="both"/>
        <w:rPr>
          <w:rFonts w:ascii="Arial" w:cs="Arial" w:eastAsia="Arial" w:hAnsi="Arial"/>
          <w:color w:val="000000"/>
        </w:rPr>
      </w:pPr>
      <w:r w:rsidDel="00000000" w:rsidR="00000000" w:rsidRPr="00000000">
        <w:rPr>
          <w:rFonts w:ascii="Arial" w:cs="Arial" w:eastAsia="Arial" w:hAnsi="Arial"/>
          <w:rtl w:val="0"/>
        </w:rPr>
        <w:t xml:space="preserve">Program unggulan Pokja III yaitu </w:t>
      </w:r>
      <w:r w:rsidDel="00000000" w:rsidR="00000000" w:rsidRPr="00000000">
        <w:rPr>
          <w:rFonts w:ascii="Arial" w:cs="Arial" w:eastAsia="Arial" w:hAnsi="Arial"/>
          <w:color w:val="000000"/>
          <w:rtl w:val="0"/>
        </w:rPr>
        <w:t xml:space="preserve">Gerakan Mandiri Sampah, Ikan, Pupuk Organik, Ayam dan Kambing Terintegrasi</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GEMA SIPORA), merupakan upaya peningkatan diversifikasi pangan untuk kegiatan Pemanfaatan Lahan Pekarangan  serta Percepatan Penganekaragaman Konsumsi ( P2KP ) di wilayah Kelurahan Guntung Manggis, melalui Pokja III memiliki </w:t>
      </w:r>
      <w:r w:rsidDel="00000000" w:rsidR="00000000" w:rsidRPr="00000000">
        <w:rPr>
          <w:rFonts w:ascii="Arial" w:cs="Arial" w:eastAsia="Arial" w:hAnsi="Arial"/>
          <w:rtl w:val="0"/>
        </w:rPr>
        <w:t xml:space="preserve">program unggulan atau Inovasi yaitu </w:t>
      </w:r>
      <w:r w:rsidDel="00000000" w:rsidR="00000000" w:rsidRPr="00000000">
        <w:rPr>
          <w:rFonts w:ascii="Arial" w:cs="Arial" w:eastAsia="Arial" w:hAnsi="Arial"/>
          <w:color w:val="000000"/>
          <w:rtl w:val="0"/>
        </w:rPr>
        <w:t xml:space="preserve">Gerakan Mandiri Sampah, Ikan, Pupuk Organik, Ayam dan Kambing Terintegrasi</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GEMA SIPORA). Inovasi ini bertujuan untuk menggalakkan gerakan memilah sampah dari sumbernya, pemanfaatan lahan pekarangan untuk peternakan dan pemanfaatan pupuk organik.</w:t>
      </w:r>
    </w:p>
    <w:p w:rsidR="00000000" w:rsidDel="00000000" w:rsidP="00000000" w:rsidRDefault="00000000" w:rsidRPr="00000000" w14:paraId="000005EA">
      <w:pPr>
        <w:spacing w:after="120" w:line="360" w:lineRule="auto"/>
        <w:ind w:left="709" w:firstLine="707.9999999999998"/>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5EB">
      <w:pPr>
        <w:keepNext w:val="0"/>
        <w:keepLines w:val="0"/>
        <w:pageBreakBefore w:val="0"/>
        <w:widowControl w:val="1"/>
        <w:numPr>
          <w:ilvl w:val="0"/>
          <w:numId w:val="109"/>
        </w:numPr>
        <w:pBdr>
          <w:top w:space="0" w:sz="0" w:val="nil"/>
          <w:left w:space="0" w:sz="0" w:val="nil"/>
          <w:bottom w:space="0" w:sz="0" w:val="nil"/>
          <w:right w:space="0" w:sz="0" w:val="nil"/>
          <w:between w:space="0" w:sz="0" w:val="nil"/>
        </w:pBdr>
        <w:shd w:fill="auto" w:val="clear"/>
        <w:tabs>
          <w:tab w:val="left" w:leader="none" w:pos="1701"/>
        </w:tabs>
        <w:spacing w:after="0" w:before="0" w:line="360" w:lineRule="auto"/>
        <w:ind w:left="709"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Buku Pokja IV </w:t>
      </w:r>
    </w:p>
    <w:p w:rsidR="00000000" w:rsidDel="00000000" w:rsidP="00000000" w:rsidRDefault="00000000" w:rsidRPr="00000000" w14:paraId="000005EC">
      <w:pPr>
        <w:keepNext w:val="0"/>
        <w:keepLines w:val="0"/>
        <w:pageBreakBefore w:val="0"/>
        <w:widowControl w:val="1"/>
        <w:numPr>
          <w:ilvl w:val="0"/>
          <w:numId w:val="116"/>
        </w:numPr>
        <w:pBdr>
          <w:top w:space="0" w:sz="0" w:val="nil"/>
          <w:left w:space="0" w:sz="0" w:val="nil"/>
          <w:bottom w:space="0" w:sz="0" w:val="nil"/>
          <w:right w:space="0" w:sz="0" w:val="nil"/>
          <w:between w:space="0" w:sz="0" w:val="nil"/>
        </w:pBdr>
        <w:shd w:fill="auto" w:val="clear"/>
        <w:spacing w:after="0" w:before="0" w:line="360" w:lineRule="auto"/>
        <w:ind w:left="993"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Program Kerja Pokja IV</w:t>
      </w:r>
    </w:p>
    <w:p w:rsidR="00000000" w:rsidDel="00000000" w:rsidP="00000000" w:rsidRDefault="00000000" w:rsidRPr="00000000" w14:paraId="000005ED">
      <w:pPr>
        <w:keepNext w:val="0"/>
        <w:keepLines w:val="0"/>
        <w:pageBreakBefore w:val="0"/>
        <w:widowControl w:val="1"/>
        <w:numPr>
          <w:ilvl w:val="0"/>
          <w:numId w:val="116"/>
        </w:numPr>
        <w:pBdr>
          <w:top w:space="0" w:sz="0" w:val="nil"/>
          <w:left w:space="0" w:sz="0" w:val="nil"/>
          <w:bottom w:space="0" w:sz="0" w:val="nil"/>
          <w:right w:space="0" w:sz="0" w:val="nil"/>
          <w:between w:space="0" w:sz="0" w:val="nil"/>
        </w:pBdr>
        <w:shd w:fill="auto" w:val="clear"/>
        <w:spacing w:after="120" w:before="0" w:line="360" w:lineRule="auto"/>
        <w:ind w:left="993"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Data Kegiatan Pokja IV</w:t>
      </w:r>
    </w:p>
    <w:p w:rsidR="00000000" w:rsidDel="00000000" w:rsidP="00000000" w:rsidRDefault="00000000" w:rsidRPr="00000000" w14:paraId="000005EE">
      <w:pPr>
        <w:spacing w:after="120" w:line="360" w:lineRule="auto"/>
        <w:ind w:left="709"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Buku Bantu :</w:t>
      </w:r>
    </w:p>
    <w:p w:rsidR="00000000" w:rsidDel="00000000" w:rsidP="00000000" w:rsidRDefault="00000000" w:rsidRPr="00000000" w14:paraId="000005EF">
      <w:pPr>
        <w:keepNext w:val="0"/>
        <w:keepLines w:val="0"/>
        <w:pageBreakBefore w:val="0"/>
        <w:widowControl w:val="1"/>
        <w:numPr>
          <w:ilvl w:val="0"/>
          <w:numId w:val="117"/>
        </w:numPr>
        <w:pBdr>
          <w:top w:space="0" w:sz="0" w:val="nil"/>
          <w:left w:space="0" w:sz="0" w:val="nil"/>
          <w:bottom w:space="0" w:sz="0" w:val="nil"/>
          <w:right w:space="0" w:sz="0" w:val="nil"/>
          <w:between w:space="0" w:sz="0" w:val="nil"/>
        </w:pBdr>
        <w:shd w:fill="auto" w:val="clear"/>
        <w:spacing w:after="0" w:before="0" w:line="360" w:lineRule="auto"/>
        <w:ind w:left="993"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Kegiatan Pokja IV</w:t>
      </w:r>
    </w:p>
    <w:p w:rsidR="00000000" w:rsidDel="00000000" w:rsidP="00000000" w:rsidRDefault="00000000" w:rsidRPr="00000000" w14:paraId="000005F0">
      <w:pPr>
        <w:keepNext w:val="0"/>
        <w:keepLines w:val="0"/>
        <w:pageBreakBefore w:val="0"/>
        <w:widowControl w:val="1"/>
        <w:numPr>
          <w:ilvl w:val="0"/>
          <w:numId w:val="117"/>
        </w:numPr>
        <w:pBdr>
          <w:top w:space="0" w:sz="0" w:val="nil"/>
          <w:left w:space="0" w:sz="0" w:val="nil"/>
          <w:bottom w:space="0" w:sz="0" w:val="nil"/>
          <w:right w:space="0" w:sz="0" w:val="nil"/>
          <w:between w:space="0" w:sz="0" w:val="nil"/>
        </w:pBdr>
        <w:shd w:fill="auto" w:val="clear"/>
        <w:spacing w:after="0" w:before="0" w:line="360" w:lineRule="auto"/>
        <w:ind w:left="993"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Jumlah kader</w:t>
      </w:r>
    </w:p>
    <w:p w:rsidR="00000000" w:rsidDel="00000000" w:rsidP="00000000" w:rsidRDefault="00000000" w:rsidRPr="00000000" w14:paraId="000005F1">
      <w:pPr>
        <w:keepNext w:val="0"/>
        <w:keepLines w:val="0"/>
        <w:pageBreakBefore w:val="0"/>
        <w:widowControl w:val="1"/>
        <w:numPr>
          <w:ilvl w:val="0"/>
          <w:numId w:val="117"/>
        </w:numPr>
        <w:pBdr>
          <w:top w:space="0" w:sz="0" w:val="nil"/>
          <w:left w:space="0" w:sz="0" w:val="nil"/>
          <w:bottom w:space="0" w:sz="0" w:val="nil"/>
          <w:right w:space="0" w:sz="0" w:val="nil"/>
          <w:between w:space="0" w:sz="0" w:val="nil"/>
        </w:pBdr>
        <w:shd w:fill="auto" w:val="clear"/>
        <w:spacing w:after="0" w:before="0" w:line="360" w:lineRule="auto"/>
        <w:ind w:left="993"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Kesehatan</w:t>
      </w:r>
    </w:p>
    <w:p w:rsidR="00000000" w:rsidDel="00000000" w:rsidP="00000000" w:rsidRDefault="00000000" w:rsidRPr="00000000" w14:paraId="000005F2">
      <w:pPr>
        <w:keepNext w:val="0"/>
        <w:keepLines w:val="0"/>
        <w:pageBreakBefore w:val="0"/>
        <w:widowControl w:val="1"/>
        <w:numPr>
          <w:ilvl w:val="0"/>
          <w:numId w:val="117"/>
        </w:numPr>
        <w:pBdr>
          <w:top w:space="0" w:sz="0" w:val="nil"/>
          <w:left w:space="0" w:sz="0" w:val="nil"/>
          <w:bottom w:space="0" w:sz="0" w:val="nil"/>
          <w:right w:space="0" w:sz="0" w:val="nil"/>
          <w:between w:space="0" w:sz="0" w:val="nil"/>
        </w:pBdr>
        <w:shd w:fill="auto" w:val="clear"/>
        <w:spacing w:after="0" w:before="0" w:line="360" w:lineRule="auto"/>
        <w:ind w:left="993"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Perencanaan Sehat</w:t>
      </w:r>
    </w:p>
    <w:p w:rsidR="00000000" w:rsidDel="00000000" w:rsidP="00000000" w:rsidRDefault="00000000" w:rsidRPr="00000000" w14:paraId="000005F3">
      <w:pPr>
        <w:keepNext w:val="0"/>
        <w:keepLines w:val="0"/>
        <w:pageBreakBefore w:val="0"/>
        <w:widowControl w:val="1"/>
        <w:numPr>
          <w:ilvl w:val="0"/>
          <w:numId w:val="117"/>
        </w:numPr>
        <w:pBdr>
          <w:top w:space="0" w:sz="0" w:val="nil"/>
          <w:left w:space="0" w:sz="0" w:val="nil"/>
          <w:bottom w:space="0" w:sz="0" w:val="nil"/>
          <w:right w:space="0" w:sz="0" w:val="nil"/>
          <w:between w:space="0" w:sz="0" w:val="nil"/>
        </w:pBdr>
        <w:shd w:fill="auto" w:val="clear"/>
        <w:spacing w:after="0" w:before="0" w:line="360" w:lineRule="auto"/>
        <w:ind w:left="993"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Kelestarian Lingkungan Hidup</w:t>
      </w:r>
    </w:p>
    <w:p w:rsidR="00000000" w:rsidDel="00000000" w:rsidP="00000000" w:rsidRDefault="00000000" w:rsidRPr="00000000" w14:paraId="000005F4">
      <w:pPr>
        <w:keepNext w:val="0"/>
        <w:keepLines w:val="0"/>
        <w:pageBreakBefore w:val="0"/>
        <w:widowControl w:val="1"/>
        <w:numPr>
          <w:ilvl w:val="0"/>
          <w:numId w:val="117"/>
        </w:numPr>
        <w:pBdr>
          <w:top w:space="0" w:sz="0" w:val="nil"/>
          <w:left w:space="0" w:sz="0" w:val="nil"/>
          <w:bottom w:space="0" w:sz="0" w:val="nil"/>
          <w:right w:space="0" w:sz="0" w:val="nil"/>
          <w:between w:space="0" w:sz="0" w:val="nil"/>
        </w:pBdr>
        <w:shd w:fill="auto" w:val="clear"/>
        <w:spacing w:after="0" w:before="0" w:line="360" w:lineRule="auto"/>
        <w:ind w:left="993"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Notulen Rapat</w:t>
      </w:r>
    </w:p>
    <w:p w:rsidR="00000000" w:rsidDel="00000000" w:rsidP="00000000" w:rsidRDefault="00000000" w:rsidRPr="00000000" w14:paraId="000005F5">
      <w:pPr>
        <w:keepNext w:val="0"/>
        <w:keepLines w:val="0"/>
        <w:pageBreakBefore w:val="0"/>
        <w:widowControl w:val="1"/>
        <w:numPr>
          <w:ilvl w:val="0"/>
          <w:numId w:val="117"/>
        </w:numPr>
        <w:pBdr>
          <w:top w:space="0" w:sz="0" w:val="nil"/>
          <w:left w:space="0" w:sz="0" w:val="nil"/>
          <w:bottom w:space="0" w:sz="0" w:val="nil"/>
          <w:right w:space="0" w:sz="0" w:val="nil"/>
          <w:between w:space="0" w:sz="0" w:val="nil"/>
        </w:pBdr>
        <w:shd w:fill="auto" w:val="clear"/>
        <w:spacing w:after="0" w:before="0" w:line="360" w:lineRule="auto"/>
        <w:ind w:left="993"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Buku Pembinaan</w:t>
      </w:r>
    </w:p>
    <w:p w:rsidR="00000000" w:rsidDel="00000000" w:rsidP="00000000" w:rsidRDefault="00000000" w:rsidRPr="00000000" w14:paraId="000005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-74807</wp:posOffset>
            </wp:positionH>
            <wp:positionV relativeFrom="paragraph">
              <wp:posOffset>130810</wp:posOffset>
            </wp:positionV>
            <wp:extent cx="2829930" cy="2059912"/>
            <wp:effectExtent b="0" l="0" r="0" t="0"/>
            <wp:wrapNone/>
            <wp:docPr id="20" name="image11.png"/>
            <a:graphic>
              <a:graphicData uri="http://schemas.openxmlformats.org/drawingml/2006/picture">
                <pic:pic>
                  <pic:nvPicPr>
                    <pic:cNvPr id="0" name="image11.png"/>
                    <pic:cNvPicPr preferRelativeResize="0"/>
                  </pic:nvPicPr>
                  <pic:blipFill>
                    <a:blip r:embed="rId33"/>
                    <a:srcRect b="0" l="5717" r="0" t="0"/>
                    <a:stretch>
                      <a:fillRect/>
                    </a:stretch>
                  </pic:blipFill>
                  <pic:spPr>
                    <a:xfrm>
                      <a:off x="0" y="0"/>
                      <a:ext cx="2829930" cy="2059912"/>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2838463</wp:posOffset>
            </wp:positionH>
            <wp:positionV relativeFrom="paragraph">
              <wp:posOffset>131130</wp:posOffset>
            </wp:positionV>
            <wp:extent cx="3136844" cy="2027881"/>
            <wp:effectExtent b="0" l="0" r="0" t="0"/>
            <wp:wrapNone/>
            <wp:docPr id="31" name="image17.png"/>
            <a:graphic>
              <a:graphicData uri="http://schemas.openxmlformats.org/drawingml/2006/picture">
                <pic:pic>
                  <pic:nvPicPr>
                    <pic:cNvPr id="0" name="image17.png"/>
                    <pic:cNvPicPr preferRelativeResize="0"/>
                  </pic:nvPicPr>
                  <pic:blipFill>
                    <a:blip r:embed="rId34"/>
                    <a:srcRect b="0" l="0" r="0" t="0"/>
                    <a:stretch>
                      <a:fillRect/>
                    </a:stretch>
                  </pic:blipFill>
                  <pic:spPr>
                    <a:xfrm>
                      <a:off x="0" y="0"/>
                      <a:ext cx="3136844" cy="2027881"/>
                    </a:xfrm>
                    <a:prstGeom prst="rect"/>
                    <a:ln/>
                  </pic:spPr>
                </pic:pic>
              </a:graphicData>
            </a:graphic>
          </wp:anchor>
        </w:drawing>
      </w:r>
    </w:p>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6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156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E">
      <w:pPr>
        <w:spacing w:after="120" w:line="360" w:lineRule="auto"/>
        <w:rPr>
          <w:rFonts w:ascii="Arial" w:cs="Arial" w:eastAsia="Arial" w:hAnsi="Arial"/>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1617345</wp:posOffset>
            </wp:positionH>
            <wp:positionV relativeFrom="paragraph">
              <wp:posOffset>280317</wp:posOffset>
            </wp:positionV>
            <wp:extent cx="2544418" cy="1638847"/>
            <wp:effectExtent b="0" l="0" r="0" t="0"/>
            <wp:wrapNone/>
            <wp:docPr id="45" name="image32.png"/>
            <a:graphic>
              <a:graphicData uri="http://schemas.openxmlformats.org/drawingml/2006/picture">
                <pic:pic>
                  <pic:nvPicPr>
                    <pic:cNvPr id="0" name="image32.png"/>
                    <pic:cNvPicPr preferRelativeResize="0"/>
                  </pic:nvPicPr>
                  <pic:blipFill>
                    <a:blip r:embed="rId35"/>
                    <a:srcRect b="19427" l="12161" r="23625" t="14399"/>
                    <a:stretch>
                      <a:fillRect/>
                    </a:stretch>
                  </pic:blipFill>
                  <pic:spPr>
                    <a:xfrm>
                      <a:off x="0" y="0"/>
                      <a:ext cx="2544418" cy="1638847"/>
                    </a:xfrm>
                    <a:prstGeom prst="rect"/>
                    <a:ln/>
                  </pic:spPr>
                </pic:pic>
              </a:graphicData>
            </a:graphic>
          </wp:anchor>
        </w:drawing>
      </w:r>
    </w:p>
    <w:p w:rsidR="00000000" w:rsidDel="00000000" w:rsidP="00000000" w:rsidRDefault="00000000" w:rsidRPr="00000000" w14:paraId="000005FF">
      <w:pPr>
        <w:spacing w:after="120"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600">
      <w:pPr>
        <w:spacing w:after="120"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601">
      <w:pPr>
        <w:spacing w:after="120"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602">
      <w:pPr>
        <w:spacing w:after="120"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603">
      <w:pPr>
        <w:spacing w:after="120"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604">
      <w:pPr>
        <w:spacing w:after="120"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605">
      <w:pPr>
        <w:spacing w:after="120" w:line="360" w:lineRule="auto"/>
        <w:ind w:left="709"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Gambar 13. Buku-Buku Pokja IV TP PKK Kota Banjarbaru</w:t>
      </w:r>
    </w:p>
    <w:p w:rsidR="00000000" w:rsidDel="00000000" w:rsidP="00000000" w:rsidRDefault="00000000" w:rsidRPr="00000000" w14:paraId="00000606">
      <w:pPr>
        <w:spacing w:after="120" w:line="360" w:lineRule="auto"/>
        <w:ind w:left="709"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07">
      <w:pPr>
        <w:numPr>
          <w:ilvl w:val="0"/>
          <w:numId w:val="69"/>
        </w:numPr>
        <w:spacing w:after="120" w:line="360" w:lineRule="auto"/>
        <w:ind w:left="426" w:hanging="426"/>
        <w:jc w:val="both"/>
        <w:rPr>
          <w:rFonts w:ascii="Arial" w:cs="Arial" w:eastAsia="Arial" w:hAnsi="Arial"/>
          <w:b w:val="1"/>
          <w:bCs w:val="1"/>
        </w:rPr>
      </w:pPr>
      <w:r w:rsidDel="00000000" w:rsidR="00000000" w:rsidRPr="00000000">
        <w:rPr>
          <w:rFonts w:ascii="Arial" w:cs="Arial" w:eastAsia="Arial" w:hAnsi="Arial"/>
          <w:b w:val="1"/>
          <w:bCs w:val="1"/>
          <w:rtl w:val="0"/>
        </w:rPr>
        <w:t xml:space="preserve">KELENGKAPAN ATRIBUT</w:t>
      </w:r>
    </w:p>
    <w:p w:rsidR="00000000" w:rsidDel="00000000" w:rsidP="00000000" w:rsidRDefault="00000000" w:rsidRPr="00000000" w14:paraId="00000608">
      <w:pPr>
        <w:spacing w:after="120" w:line="360" w:lineRule="auto"/>
        <w:ind w:left="709" w:firstLine="0"/>
        <w:jc w:val="both"/>
        <w:rPr>
          <w:rFonts w:ascii="Arial" w:cs="Arial" w:eastAsia="Arial" w:hAnsi="Arial"/>
        </w:rPr>
      </w:pPr>
      <w:r w:rsidDel="00000000" w:rsidR="00000000" w:rsidRPr="00000000">
        <w:rPr>
          <w:rFonts w:ascii="Arial" w:cs="Arial" w:eastAsia="Arial" w:hAnsi="Arial"/>
          <w:rtl w:val="0"/>
        </w:rPr>
        <w:t xml:space="preserve">Kelengkapan atribut PKK yang dimiliki adalah sebagai berikut :</w:t>
      </w:r>
    </w:p>
    <w:p w:rsidR="00000000" w:rsidDel="00000000" w:rsidP="00000000" w:rsidRDefault="00000000" w:rsidRPr="00000000" w14:paraId="00000609">
      <w:pPr>
        <w:numPr>
          <w:ilvl w:val="0"/>
          <w:numId w:val="70"/>
        </w:numPr>
        <w:spacing w:after="120" w:line="360" w:lineRule="auto"/>
        <w:ind w:left="993" w:hanging="283.9999999999999"/>
        <w:jc w:val="both"/>
        <w:rPr>
          <w:rFonts w:ascii="Arial" w:cs="Arial" w:eastAsia="Arial" w:hAnsi="Arial"/>
          <w:b w:val="1"/>
          <w:bCs w:val="1"/>
        </w:rPr>
      </w:pPr>
      <w:r w:rsidDel="00000000" w:rsidR="00000000" w:rsidRPr="00000000">
        <w:rPr>
          <w:rFonts w:ascii="Arial" w:cs="Arial" w:eastAsia="Arial" w:hAnsi="Arial"/>
          <w:b w:val="1"/>
          <w:bCs w:val="1"/>
          <w:rtl w:val="0"/>
        </w:rPr>
        <w:t xml:space="preserve">Lambang PKK</w:t>
      </w:r>
    </w:p>
    <w:p w:rsidR="00000000" w:rsidDel="00000000" w:rsidP="00000000" w:rsidRDefault="00000000" w:rsidRPr="00000000" w14:paraId="0000060A">
      <w:pPr>
        <w:spacing w:after="120" w:line="360" w:lineRule="auto"/>
        <w:ind w:left="993" w:firstLine="0"/>
        <w:jc w:val="both"/>
        <w:rPr>
          <w:rFonts w:ascii="Arial" w:cs="Arial" w:eastAsia="Arial" w:hAnsi="Arial"/>
        </w:rPr>
      </w:pPr>
      <w:r w:rsidDel="00000000" w:rsidR="00000000" w:rsidRPr="00000000">
        <w:rPr>
          <w:rFonts w:ascii="Arial" w:cs="Arial" w:eastAsia="Arial" w:hAnsi="Arial"/>
          <w:rtl w:val="0"/>
        </w:rPr>
        <w:t xml:space="preserve">Lambang PKK adalah lambang TP. PKK yang diseragamkan dengan lambang PKK Nasional.</w:t>
      </w:r>
      <w:r w:rsidDel="00000000" w:rsidR="00000000" w:rsidRPr="00000000">
        <w:drawing>
          <wp:anchor allowOverlap="1" behindDoc="1" distB="0" distT="0" distL="0" distR="0" hidden="0" layoutInCell="1" locked="0" relativeHeight="0" simplePos="0">
            <wp:simplePos x="0" y="0"/>
            <wp:positionH relativeFrom="column">
              <wp:posOffset>2173253</wp:posOffset>
            </wp:positionH>
            <wp:positionV relativeFrom="paragraph">
              <wp:posOffset>471170</wp:posOffset>
            </wp:positionV>
            <wp:extent cx="1073426" cy="1073427"/>
            <wp:effectExtent b="0" l="0" r="0" t="0"/>
            <wp:wrapNone/>
            <wp:docPr descr="Logo-PKK-Pusat-2020" id="51" name="image34.png"/>
            <a:graphic>
              <a:graphicData uri="http://schemas.openxmlformats.org/drawingml/2006/picture">
                <pic:pic>
                  <pic:nvPicPr>
                    <pic:cNvPr descr="Logo-PKK-Pusat-2020" id="0" name="image34.png"/>
                    <pic:cNvPicPr preferRelativeResize="0"/>
                  </pic:nvPicPr>
                  <pic:blipFill>
                    <a:blip r:embed="rId36"/>
                    <a:srcRect b="0" l="9016" r="6557" t="0"/>
                    <a:stretch>
                      <a:fillRect/>
                    </a:stretch>
                  </pic:blipFill>
                  <pic:spPr>
                    <a:xfrm>
                      <a:off x="0" y="0"/>
                      <a:ext cx="1073426" cy="1073427"/>
                    </a:xfrm>
                    <a:prstGeom prst="rect"/>
                    <a:ln/>
                  </pic:spPr>
                </pic:pic>
              </a:graphicData>
            </a:graphic>
          </wp:anchor>
        </w:drawing>
      </w:r>
    </w:p>
    <w:p w:rsidR="00000000" w:rsidDel="00000000" w:rsidP="00000000" w:rsidRDefault="00000000" w:rsidRPr="00000000" w14:paraId="0000060B">
      <w:pPr>
        <w:spacing w:after="120" w:line="360" w:lineRule="auto"/>
        <w:ind w:left="993" w:firstLine="0"/>
        <w:jc w:val="both"/>
        <w:rPr>
          <w:rFonts w:ascii="Arial" w:cs="Arial" w:eastAsia="Arial" w:hAnsi="Arial"/>
        </w:rPr>
      </w:pPr>
      <w:r w:rsidDel="00000000" w:rsidR="00000000" w:rsidRPr="00000000">
        <w:rPr>
          <w:rtl w:val="0"/>
        </w:rPr>
      </w:r>
    </w:p>
    <w:p w:rsidR="00000000" w:rsidDel="00000000" w:rsidP="00000000" w:rsidRDefault="00000000" w:rsidRPr="00000000" w14:paraId="0000060C">
      <w:pPr>
        <w:spacing w:after="120" w:line="360" w:lineRule="auto"/>
        <w:ind w:left="993" w:firstLine="0"/>
        <w:jc w:val="both"/>
        <w:rPr>
          <w:rFonts w:ascii="Arial" w:cs="Arial" w:eastAsia="Arial" w:hAnsi="Arial"/>
        </w:rPr>
      </w:pPr>
      <w:r w:rsidDel="00000000" w:rsidR="00000000" w:rsidRPr="00000000">
        <w:rPr>
          <w:rtl w:val="0"/>
        </w:rPr>
      </w:r>
    </w:p>
    <w:p w:rsidR="00000000" w:rsidDel="00000000" w:rsidP="00000000" w:rsidRDefault="00000000" w:rsidRPr="00000000" w14:paraId="0000060D">
      <w:pPr>
        <w:spacing w:after="120"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60E">
      <w:pPr>
        <w:spacing w:after="12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Gambar  14. Lambang PKK Nasional</w:t>
      </w:r>
    </w:p>
    <w:p w:rsidR="00000000" w:rsidDel="00000000" w:rsidP="00000000" w:rsidRDefault="00000000" w:rsidRPr="00000000" w14:paraId="0000060F">
      <w:pPr>
        <w:numPr>
          <w:ilvl w:val="0"/>
          <w:numId w:val="71"/>
        </w:numPr>
        <w:spacing w:after="120" w:line="360" w:lineRule="auto"/>
        <w:ind w:left="993" w:hanging="283.9999999999999"/>
        <w:jc w:val="both"/>
        <w:rPr>
          <w:rFonts w:ascii="Arial" w:cs="Arial" w:eastAsia="Arial" w:hAnsi="Arial"/>
          <w:b w:val="1"/>
          <w:bCs w:val="1"/>
        </w:rPr>
      </w:pPr>
      <w:r w:rsidDel="00000000" w:rsidR="00000000" w:rsidRPr="00000000">
        <w:rPr>
          <w:rFonts w:ascii="Arial" w:cs="Arial" w:eastAsia="Arial" w:hAnsi="Arial"/>
          <w:b w:val="1"/>
          <w:bCs w:val="1"/>
          <w:rtl w:val="0"/>
        </w:rPr>
        <w:t xml:space="preserve">Vandel dan Wimpel</w:t>
      </w:r>
    </w:p>
    <w:p w:rsidR="00000000" w:rsidDel="00000000" w:rsidP="00000000" w:rsidRDefault="00000000" w:rsidRPr="00000000" w14:paraId="00000610">
      <w:pPr>
        <w:spacing w:after="120" w:line="360" w:lineRule="auto"/>
        <w:ind w:left="993" w:firstLine="0"/>
        <w:jc w:val="both"/>
        <w:rPr>
          <w:rFonts w:ascii="Arial" w:cs="Arial" w:eastAsia="Arial" w:hAnsi="Arial"/>
        </w:rPr>
      </w:pPr>
      <w:r w:rsidDel="00000000" w:rsidR="00000000" w:rsidRPr="00000000">
        <w:rPr>
          <w:rFonts w:ascii="Arial" w:cs="Arial" w:eastAsia="Arial" w:hAnsi="Arial"/>
          <w:rtl w:val="0"/>
        </w:rPr>
        <w:t xml:space="preserve">Dimiliki oleh Tim Penggerak PKK Pusat sampai dengan Desa/Kelurahan. Dipergunakan untuk kenang-kenangan kepada para tamu yang berkunjung atau untuk kegiatan lainnya. </w:t>
      </w:r>
      <w:r w:rsidDel="00000000" w:rsidR="00000000" w:rsidRPr="00000000">
        <w:drawing>
          <wp:anchor allowOverlap="1" behindDoc="0" distB="0" distT="0" distL="114300" distR="114300" hidden="0" layoutInCell="1" locked="0" relativeHeight="0" simplePos="0">
            <wp:simplePos x="0" y="0"/>
            <wp:positionH relativeFrom="column">
              <wp:posOffset>1844039</wp:posOffset>
            </wp:positionH>
            <wp:positionV relativeFrom="paragraph">
              <wp:posOffset>769344</wp:posOffset>
            </wp:positionV>
            <wp:extent cx="1781299" cy="2375065"/>
            <wp:effectExtent b="0" l="0" r="0" t="0"/>
            <wp:wrapNone/>
            <wp:docPr id="60" name="image44.jpg"/>
            <a:graphic>
              <a:graphicData uri="http://schemas.openxmlformats.org/drawingml/2006/picture">
                <pic:pic>
                  <pic:nvPicPr>
                    <pic:cNvPr id="0" name="image44.jpg"/>
                    <pic:cNvPicPr preferRelativeResize="0"/>
                  </pic:nvPicPr>
                  <pic:blipFill>
                    <a:blip r:embed="rId37"/>
                    <a:srcRect b="0" l="0" r="0" t="0"/>
                    <a:stretch>
                      <a:fillRect/>
                    </a:stretch>
                  </pic:blipFill>
                  <pic:spPr>
                    <a:xfrm>
                      <a:off x="0" y="0"/>
                      <a:ext cx="1781299" cy="2375065"/>
                    </a:xfrm>
                    <a:prstGeom prst="rect"/>
                    <a:ln/>
                  </pic:spPr>
                </pic:pic>
              </a:graphicData>
            </a:graphic>
          </wp:anchor>
        </w:drawing>
      </w:r>
    </w:p>
    <w:p w:rsidR="00000000" w:rsidDel="00000000" w:rsidP="00000000" w:rsidRDefault="00000000" w:rsidRPr="00000000" w14:paraId="00000611">
      <w:pPr>
        <w:spacing w:after="120" w:line="360" w:lineRule="auto"/>
        <w:ind w:left="993" w:firstLine="0"/>
        <w:jc w:val="both"/>
        <w:rPr>
          <w:rFonts w:ascii="Arial" w:cs="Arial" w:eastAsia="Arial" w:hAnsi="Arial"/>
        </w:rPr>
      </w:pPr>
      <w:r w:rsidDel="00000000" w:rsidR="00000000" w:rsidRPr="00000000">
        <w:rPr>
          <w:rtl w:val="0"/>
        </w:rPr>
      </w:r>
    </w:p>
    <w:p w:rsidR="00000000" w:rsidDel="00000000" w:rsidP="00000000" w:rsidRDefault="00000000" w:rsidRPr="00000000" w14:paraId="00000612">
      <w:pPr>
        <w:spacing w:after="12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13">
      <w:pPr>
        <w:spacing w:after="12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14">
      <w:pPr>
        <w:spacing w:after="12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15">
      <w:pPr>
        <w:spacing w:after="12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16">
      <w:pPr>
        <w:spacing w:after="12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17">
      <w:pPr>
        <w:spacing w:after="120"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618">
      <w:pPr>
        <w:spacing w:after="12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Gambar 15. Wimple </w:t>
      </w:r>
    </w:p>
    <w:p w:rsidR="00000000" w:rsidDel="00000000" w:rsidP="00000000" w:rsidRDefault="00000000" w:rsidRPr="00000000" w14:paraId="00000619">
      <w:pPr>
        <w:spacing w:after="12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1A">
      <w:pPr>
        <w:spacing w:after="12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1B">
      <w:pPr>
        <w:spacing w:after="12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1C">
      <w:pPr>
        <w:spacing w:after="12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1D">
      <w:pPr>
        <w:spacing w:after="120" w:line="360" w:lineRule="auto"/>
        <w:jc w:val="center"/>
        <w:rPr>
          <w:rFonts w:ascii="Arial" w:cs="Arial" w:eastAsia="Arial" w:hAnsi="Arial"/>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1941195</wp:posOffset>
            </wp:positionH>
            <wp:positionV relativeFrom="paragraph">
              <wp:posOffset>-487459</wp:posOffset>
            </wp:positionV>
            <wp:extent cx="1686621" cy="2584174"/>
            <wp:effectExtent b="0" l="0" r="0" t="0"/>
            <wp:wrapNone/>
            <wp:docPr id="30" name="image9.png"/>
            <a:graphic>
              <a:graphicData uri="http://schemas.openxmlformats.org/drawingml/2006/picture">
                <pic:pic>
                  <pic:nvPicPr>
                    <pic:cNvPr id="0" name="image9.png"/>
                    <pic:cNvPicPr preferRelativeResize="0"/>
                  </pic:nvPicPr>
                  <pic:blipFill>
                    <a:blip r:embed="rId38"/>
                    <a:srcRect b="0" l="0" r="40932" t="0"/>
                    <a:stretch>
                      <a:fillRect/>
                    </a:stretch>
                  </pic:blipFill>
                  <pic:spPr>
                    <a:xfrm>
                      <a:off x="0" y="0"/>
                      <a:ext cx="1686621" cy="2584174"/>
                    </a:xfrm>
                    <a:prstGeom prst="rect"/>
                    <a:ln/>
                  </pic:spPr>
                </pic:pic>
              </a:graphicData>
            </a:graphic>
          </wp:anchor>
        </w:drawing>
      </w:r>
    </w:p>
    <w:p w:rsidR="00000000" w:rsidDel="00000000" w:rsidP="00000000" w:rsidRDefault="00000000" w:rsidRPr="00000000" w14:paraId="0000061E">
      <w:pPr>
        <w:spacing w:after="12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1F">
      <w:pPr>
        <w:spacing w:after="12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20">
      <w:pPr>
        <w:spacing w:after="12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21">
      <w:pPr>
        <w:spacing w:after="12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22">
      <w:pPr>
        <w:spacing w:after="12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23">
      <w:pPr>
        <w:spacing w:after="12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24">
      <w:pPr>
        <w:spacing w:after="12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Gambar 16. Vandel</w:t>
      </w:r>
    </w:p>
    <w:p w:rsidR="00000000" w:rsidDel="00000000" w:rsidP="00000000" w:rsidRDefault="00000000" w:rsidRPr="00000000" w14:paraId="00000625">
      <w:pPr>
        <w:numPr>
          <w:ilvl w:val="0"/>
          <w:numId w:val="72"/>
        </w:numPr>
        <w:spacing w:after="120" w:line="360" w:lineRule="auto"/>
        <w:ind w:left="993" w:hanging="283.9999999999999"/>
        <w:jc w:val="both"/>
        <w:rPr>
          <w:rFonts w:ascii="Arial" w:cs="Arial" w:eastAsia="Arial" w:hAnsi="Arial"/>
          <w:b w:val="1"/>
          <w:bCs w:val="1"/>
        </w:rPr>
      </w:pPr>
      <w:r w:rsidDel="00000000" w:rsidR="00000000" w:rsidRPr="00000000">
        <w:rPr>
          <w:rFonts w:ascii="Arial" w:cs="Arial" w:eastAsia="Arial" w:hAnsi="Arial"/>
          <w:b w:val="1"/>
          <w:bCs w:val="1"/>
          <w:rtl w:val="0"/>
        </w:rPr>
        <w:t xml:space="preserve">Lencana</w:t>
      </w:r>
    </w:p>
    <w:p w:rsidR="00000000" w:rsidDel="00000000" w:rsidP="00000000" w:rsidRDefault="00000000" w:rsidRPr="00000000" w14:paraId="00000626">
      <w:pPr>
        <w:spacing w:after="120" w:line="360" w:lineRule="auto"/>
        <w:ind w:left="993" w:firstLine="0"/>
        <w:jc w:val="both"/>
        <w:rPr>
          <w:rFonts w:ascii="Arial" w:cs="Arial" w:eastAsia="Arial" w:hAnsi="Arial"/>
        </w:rPr>
      </w:pPr>
      <w:r w:rsidDel="00000000" w:rsidR="00000000" w:rsidRPr="00000000">
        <w:rPr>
          <w:rFonts w:ascii="Arial" w:cs="Arial" w:eastAsia="Arial" w:hAnsi="Arial"/>
          <w:rtl w:val="0"/>
        </w:rPr>
        <w:t xml:space="preserve">Seluruh Kader PKK se-Kelurahan Guntung Manggis telah menggunakan lencana yang menunjukkan identitas dirinya sebagai Kader PKK. Lencana PKK ini digunakan oleh Kader PKK pada setiap moment yang dihadiri. </w:t>
      </w:r>
    </w:p>
    <w:p w:rsidR="00000000" w:rsidDel="00000000" w:rsidP="00000000" w:rsidRDefault="00000000" w:rsidRPr="00000000" w14:paraId="00000627">
      <w:pPr>
        <w:spacing w:after="120" w:line="360" w:lineRule="auto"/>
        <w:ind w:left="993" w:firstLine="0"/>
        <w:jc w:val="both"/>
        <w:rPr>
          <w:rFonts w:ascii="Arial" w:cs="Arial" w:eastAsia="Arial" w:hAnsi="Arial"/>
        </w:rPr>
      </w:pPr>
      <w:r w:rsidDel="00000000" w:rsidR="00000000" w:rsidRPr="00000000">
        <w:rPr>
          <w:rtl w:val="0"/>
        </w:rPr>
      </w:r>
    </w:p>
    <w:p w:rsidR="00000000" w:rsidDel="00000000" w:rsidP="00000000" w:rsidRDefault="00000000" w:rsidRPr="00000000" w14:paraId="00000628">
      <w:pPr>
        <w:spacing w:after="120" w:line="360" w:lineRule="auto"/>
        <w:jc w:val="center"/>
        <w:rPr>
          <w:rFonts w:ascii="Arial" w:cs="Arial" w:eastAsia="Arial" w:hAnsi="Arial"/>
        </w:rPr>
      </w:pPr>
      <w:r w:rsidDel="00000000" w:rsidR="00000000" w:rsidRPr="00000000">
        <w:rPr>
          <w:rFonts w:ascii="Arial" w:cs="Arial" w:eastAsia="Arial" w:hAnsi="Arial"/>
        </w:rPr>
        <w:drawing>
          <wp:inline distB="0" distT="0" distL="0" distR="0">
            <wp:extent cx="1465113" cy="1518390"/>
            <wp:effectExtent b="0" l="0" r="0" t="0"/>
            <wp:docPr descr="20181219_103828" id="16" name="image16.png"/>
            <a:graphic>
              <a:graphicData uri="http://schemas.openxmlformats.org/drawingml/2006/picture">
                <pic:pic>
                  <pic:nvPicPr>
                    <pic:cNvPr descr="20181219_103828" id="0" name="image16.png"/>
                    <pic:cNvPicPr preferRelativeResize="0"/>
                  </pic:nvPicPr>
                  <pic:blipFill>
                    <a:blip r:embed="rId39"/>
                    <a:srcRect b="0" l="0" r="0" t="0"/>
                    <a:stretch>
                      <a:fillRect/>
                    </a:stretch>
                  </pic:blipFill>
                  <pic:spPr>
                    <a:xfrm>
                      <a:off x="0" y="0"/>
                      <a:ext cx="1465113" cy="1518390"/>
                    </a:xfrm>
                    <a:prstGeom prst="rect"/>
                    <a:ln/>
                  </pic:spPr>
                </pic:pic>
              </a:graphicData>
            </a:graphic>
          </wp:inline>
        </w:drawing>
      </w:r>
      <w:r w:rsidDel="00000000" w:rsidR="00000000" w:rsidRPr="00000000">
        <w:rPr>
          <w:rtl w:val="0"/>
        </w:rPr>
      </w:r>
    </w:p>
    <w:p w:rsidR="00000000" w:rsidDel="00000000" w:rsidP="00000000" w:rsidRDefault="00000000" w:rsidRPr="00000000" w14:paraId="00000629">
      <w:pPr>
        <w:spacing w:after="12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Gambar  17. Lencana </w:t>
      </w:r>
    </w:p>
    <w:p w:rsidR="00000000" w:rsidDel="00000000" w:rsidP="00000000" w:rsidRDefault="00000000" w:rsidRPr="00000000" w14:paraId="0000062A">
      <w:pPr>
        <w:numPr>
          <w:ilvl w:val="0"/>
          <w:numId w:val="73"/>
        </w:numPr>
        <w:spacing w:after="120" w:line="360" w:lineRule="auto"/>
        <w:ind w:left="993" w:hanging="283.9999999999999"/>
        <w:jc w:val="both"/>
        <w:rPr>
          <w:rFonts w:ascii="Arial" w:cs="Arial" w:eastAsia="Arial" w:hAnsi="Arial"/>
          <w:b w:val="1"/>
          <w:bCs w:val="1"/>
        </w:rPr>
      </w:pPr>
      <w:r w:rsidDel="00000000" w:rsidR="00000000" w:rsidRPr="00000000">
        <w:rPr>
          <w:rFonts w:ascii="Arial" w:cs="Arial" w:eastAsia="Arial" w:hAnsi="Arial"/>
          <w:b w:val="1"/>
          <w:bCs w:val="1"/>
          <w:rtl w:val="0"/>
        </w:rPr>
        <w:t xml:space="preserve">Mars PKK</w:t>
      </w:r>
    </w:p>
    <w:p w:rsidR="00000000" w:rsidDel="00000000" w:rsidP="00000000" w:rsidRDefault="00000000" w:rsidRPr="00000000" w14:paraId="0000062B">
      <w:pPr>
        <w:spacing w:after="120" w:line="360" w:lineRule="auto"/>
        <w:ind w:left="993" w:firstLine="0"/>
        <w:jc w:val="both"/>
        <w:rPr>
          <w:rFonts w:ascii="Arial" w:cs="Arial" w:eastAsia="Arial" w:hAnsi="Arial"/>
        </w:rPr>
      </w:pPr>
      <w:r w:rsidDel="00000000" w:rsidR="00000000" w:rsidRPr="00000000">
        <w:rPr>
          <w:rFonts w:ascii="Arial" w:cs="Arial" w:eastAsia="Arial" w:hAnsi="Arial"/>
          <w:rtl w:val="0"/>
        </w:rPr>
        <w:t xml:space="preserve">Tim Penggerak PKK Kota Banjarbaru selalu menyanyikan Mars PKK pada setiap akan dimulainya kegiatan yang diseienggarakan oleh Tim Penggerak PKK. </w:t>
      </w:r>
    </w:p>
    <w:p w:rsidR="00000000" w:rsidDel="00000000" w:rsidP="00000000" w:rsidRDefault="00000000" w:rsidRPr="00000000" w14:paraId="0000062C">
      <w:pPr>
        <w:spacing w:after="120" w:line="360" w:lineRule="auto"/>
        <w:ind w:left="993" w:firstLine="0"/>
        <w:jc w:val="both"/>
        <w:rPr>
          <w:rFonts w:ascii="Arial" w:cs="Arial" w:eastAsia="Arial" w:hAnsi="Arial"/>
        </w:rPr>
      </w:pPr>
      <w:r w:rsidDel="00000000" w:rsidR="00000000" w:rsidRPr="00000000">
        <w:rPr>
          <w:rtl w:val="0"/>
        </w:rPr>
      </w:r>
    </w:p>
    <w:p w:rsidR="00000000" w:rsidDel="00000000" w:rsidP="00000000" w:rsidRDefault="00000000" w:rsidRPr="00000000" w14:paraId="0000062D">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MARILAH HAI SEMUA RAKYAT INDONESIA</w:t>
      </w:r>
    </w:p>
    <w:p w:rsidR="00000000" w:rsidDel="00000000" w:rsidP="00000000" w:rsidRDefault="00000000" w:rsidRPr="00000000" w14:paraId="0000062E">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MEMBANGUN SEGERA</w:t>
      </w:r>
    </w:p>
    <w:p w:rsidR="00000000" w:rsidDel="00000000" w:rsidP="00000000" w:rsidRDefault="00000000" w:rsidRPr="00000000" w14:paraId="0000062F">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MEMBANGUN KELUARGA YANG SEJAHTERA</w:t>
      </w:r>
    </w:p>
    <w:p w:rsidR="00000000" w:rsidDel="00000000" w:rsidP="00000000" w:rsidRDefault="00000000" w:rsidRPr="00000000" w14:paraId="00000630">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DENGAN PKK</w:t>
      </w:r>
    </w:p>
    <w:p w:rsidR="00000000" w:rsidDel="00000000" w:rsidP="00000000" w:rsidRDefault="00000000" w:rsidRPr="00000000" w14:paraId="00000631">
      <w:pPr>
        <w:spacing w:after="12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32">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HAYATILAH DAN AMALKAN PANCASILA</w:t>
      </w:r>
    </w:p>
    <w:p w:rsidR="00000000" w:rsidDel="00000000" w:rsidP="00000000" w:rsidRDefault="00000000" w:rsidRPr="00000000" w14:paraId="00000633">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UNTUK NEGARA</w:t>
      </w:r>
    </w:p>
    <w:p w:rsidR="00000000" w:rsidDel="00000000" w:rsidP="00000000" w:rsidRDefault="00000000" w:rsidRPr="00000000" w14:paraId="00000634">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HIDUP GOTONG ROYONG</w:t>
      </w:r>
    </w:p>
    <w:p w:rsidR="00000000" w:rsidDel="00000000" w:rsidP="00000000" w:rsidRDefault="00000000" w:rsidRPr="00000000" w14:paraId="00000635">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BANGUN PANGAN DAN SANDANG</w:t>
      </w:r>
    </w:p>
    <w:p w:rsidR="00000000" w:rsidDel="00000000" w:rsidP="00000000" w:rsidRDefault="00000000" w:rsidRPr="00000000" w14:paraId="00000636">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RUMAH SEHAT SENTOSA</w:t>
      </w:r>
    </w:p>
    <w:p w:rsidR="00000000" w:rsidDel="00000000" w:rsidP="00000000" w:rsidRDefault="00000000" w:rsidRPr="00000000" w14:paraId="00000637">
      <w:pPr>
        <w:spacing w:after="12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38">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TATA LAKSANA DI DALAM RUMAH TANGGA</w:t>
      </w:r>
    </w:p>
    <w:p w:rsidR="00000000" w:rsidDel="00000000" w:rsidP="00000000" w:rsidRDefault="00000000" w:rsidRPr="00000000" w14:paraId="00000639">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RAPI DAN INDAH</w:t>
      </w:r>
    </w:p>
    <w:p w:rsidR="00000000" w:rsidDel="00000000" w:rsidP="00000000" w:rsidRDefault="00000000" w:rsidRPr="00000000" w14:paraId="0000063A">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DIDIKLAH PUTRA BERPRIBADI BANGSA</w:t>
      </w:r>
    </w:p>
    <w:p w:rsidR="00000000" w:rsidDel="00000000" w:rsidP="00000000" w:rsidRDefault="00000000" w:rsidRPr="00000000" w14:paraId="0000063B">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TERAMPIL DAN SEHAT</w:t>
      </w:r>
    </w:p>
    <w:p w:rsidR="00000000" w:rsidDel="00000000" w:rsidP="00000000" w:rsidRDefault="00000000" w:rsidRPr="00000000" w14:paraId="0000063C">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KEMBANGKAN KOPERASI JAGALAH LINGKUNGAN</w:t>
      </w:r>
    </w:p>
    <w:p w:rsidR="00000000" w:rsidDel="00000000" w:rsidP="00000000" w:rsidRDefault="00000000" w:rsidRPr="00000000" w14:paraId="0000063D">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DAN SEKITARNYA</w:t>
      </w:r>
    </w:p>
    <w:p w:rsidR="00000000" w:rsidDel="00000000" w:rsidP="00000000" w:rsidRDefault="00000000" w:rsidRPr="00000000" w14:paraId="0000063E">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AMAN DAN BAHAGIA KELUARGA BERENCANA</w:t>
      </w:r>
    </w:p>
    <w:p w:rsidR="00000000" w:rsidDel="00000000" w:rsidP="00000000" w:rsidRDefault="00000000" w:rsidRPr="00000000" w14:paraId="0000063F">
      <w:pPr>
        <w:spacing w:after="120" w:line="360" w:lineRule="auto"/>
        <w:jc w:val="center"/>
        <w:rPr>
          <w:rFonts w:ascii="Arial" w:cs="Arial" w:eastAsia="Arial" w:hAnsi="Arial"/>
        </w:rPr>
      </w:pPr>
      <w:r w:rsidDel="00000000" w:rsidR="00000000" w:rsidRPr="00000000">
        <w:rPr>
          <w:rFonts w:ascii="Arial" w:cs="Arial" w:eastAsia="Arial" w:hAnsi="Arial"/>
          <w:rtl w:val="0"/>
        </w:rPr>
        <w:t xml:space="preserve">HIDUP JAYA PKK</w:t>
      </w:r>
    </w:p>
    <w:p w:rsidR="00000000" w:rsidDel="00000000" w:rsidP="00000000" w:rsidRDefault="00000000" w:rsidRPr="00000000" w14:paraId="00000640">
      <w:pPr>
        <w:spacing w:after="12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Gambar  18. Lirik Mars PKK</w:t>
      </w:r>
    </w:p>
    <w:p w:rsidR="00000000" w:rsidDel="00000000" w:rsidP="00000000" w:rsidRDefault="00000000" w:rsidRPr="00000000" w14:paraId="00000641">
      <w:pPr>
        <w:spacing w:after="12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42">
      <w:pPr>
        <w:spacing w:after="12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43">
      <w:pPr>
        <w:spacing w:after="12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44">
      <w:pPr>
        <w:spacing w:after="12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45">
      <w:pPr>
        <w:numPr>
          <w:ilvl w:val="0"/>
          <w:numId w:val="74"/>
        </w:numPr>
        <w:spacing w:after="120" w:line="360" w:lineRule="auto"/>
        <w:ind w:left="993" w:hanging="283.9999999999999"/>
        <w:jc w:val="both"/>
        <w:rPr>
          <w:rFonts w:ascii="Arial" w:cs="Arial" w:eastAsia="Arial" w:hAnsi="Arial"/>
          <w:b w:val="1"/>
          <w:bCs w:val="1"/>
        </w:rPr>
      </w:pPr>
      <w:r w:rsidDel="00000000" w:rsidR="00000000" w:rsidRPr="00000000">
        <w:rPr>
          <w:rFonts w:ascii="Arial" w:cs="Arial" w:eastAsia="Arial" w:hAnsi="Arial"/>
          <w:b w:val="1"/>
          <w:bCs w:val="1"/>
          <w:rtl w:val="0"/>
        </w:rPr>
        <w:t xml:space="preserve">Kop Surat</w:t>
      </w:r>
    </w:p>
    <w:p w:rsidR="00000000" w:rsidDel="00000000" w:rsidP="00000000" w:rsidRDefault="00000000" w:rsidRPr="00000000" w14:paraId="00000646">
      <w:pPr>
        <w:spacing w:after="120" w:line="360" w:lineRule="auto"/>
        <w:ind w:left="993" w:firstLine="0"/>
        <w:jc w:val="both"/>
        <w:rPr>
          <w:rFonts w:ascii="Arial" w:cs="Arial" w:eastAsia="Arial" w:hAnsi="Arial"/>
        </w:rPr>
      </w:pPr>
      <w:r w:rsidDel="00000000" w:rsidR="00000000" w:rsidRPr="00000000">
        <w:rPr>
          <w:rFonts w:ascii="Arial" w:cs="Arial" w:eastAsia="Arial" w:hAnsi="Arial"/>
          <w:rtl w:val="0"/>
        </w:rPr>
        <w:t xml:space="preserve">Kop Surat Tim Penggerak PKK Kota Banjarbaru disesuaikan dengan standar baku hasil Rakernas VII PKK tahun 2010 yang digunakan untuk:</w:t>
      </w:r>
    </w:p>
    <w:p w:rsidR="00000000" w:rsidDel="00000000" w:rsidP="00000000" w:rsidRDefault="00000000" w:rsidRPr="00000000" w14:paraId="00000647">
      <w:pPr>
        <w:numPr>
          <w:ilvl w:val="0"/>
          <w:numId w:val="76"/>
        </w:numPr>
        <w:spacing w:after="120" w:line="360" w:lineRule="auto"/>
        <w:jc w:val="both"/>
        <w:rPr>
          <w:rFonts w:ascii="Arial" w:cs="Arial" w:eastAsia="Arial" w:hAnsi="Arial"/>
        </w:rPr>
      </w:pPr>
      <w:r w:rsidDel="00000000" w:rsidR="00000000" w:rsidRPr="00000000">
        <w:rPr>
          <w:rFonts w:ascii="Arial" w:cs="Arial" w:eastAsia="Arial" w:hAnsi="Arial"/>
          <w:rtl w:val="0"/>
        </w:rPr>
        <w:t xml:space="preserve">Penggunaan untuk Sambutan dan Keputusan, dengan ketentuan Logo atau Lambang PKK berada di tengah bagian atas dan tanpa alamat. </w:t>
      </w:r>
    </w:p>
    <w:p w:rsidR="00000000" w:rsidDel="00000000" w:rsidP="00000000" w:rsidRDefault="00000000" w:rsidRPr="00000000" w14:paraId="00000648">
      <w:pPr>
        <w:numPr>
          <w:ilvl w:val="0"/>
          <w:numId w:val="76"/>
        </w:numPr>
        <w:spacing w:after="12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49">
      <w:pPr>
        <w:spacing w:after="120" w:line="360" w:lineRule="auto"/>
        <w:ind w:left="1276" w:firstLine="0"/>
        <w:jc w:val="both"/>
        <w:rPr>
          <w:rFonts w:ascii="Arial" w:cs="Arial" w:eastAsia="Arial" w:hAnsi="Arial"/>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2695603</wp:posOffset>
            </wp:positionH>
            <wp:positionV relativeFrom="paragraph">
              <wp:posOffset>-366753</wp:posOffset>
            </wp:positionV>
            <wp:extent cx="733939" cy="840694"/>
            <wp:effectExtent b="0" l="0" r="0" t="0"/>
            <wp:wrapNone/>
            <wp:docPr descr="Logo-PKK-Pusat-2020" id="69" name="image60.png"/>
            <a:graphic>
              <a:graphicData uri="http://schemas.openxmlformats.org/drawingml/2006/picture">
                <pic:pic>
                  <pic:nvPicPr>
                    <pic:cNvPr descr="Logo-PKK-Pusat-2020" id="0" name="image60.png"/>
                    <pic:cNvPicPr preferRelativeResize="0"/>
                  </pic:nvPicPr>
                  <pic:blipFill>
                    <a:blip r:embed="rId40"/>
                    <a:srcRect b="0" l="9016" r="6557" t="0"/>
                    <a:stretch>
                      <a:fillRect/>
                    </a:stretch>
                  </pic:blipFill>
                  <pic:spPr>
                    <a:xfrm>
                      <a:off x="0" y="0"/>
                      <a:ext cx="733939" cy="840694"/>
                    </a:xfrm>
                    <a:prstGeom prst="rect"/>
                    <a:ln/>
                  </pic:spPr>
                </pic:pic>
              </a:graphicData>
            </a:graphic>
          </wp:anchor>
        </w:drawing>
      </w:r>
    </w:p>
    <w:p w:rsidR="00000000" w:rsidDel="00000000" w:rsidP="00000000" w:rsidRDefault="00000000" w:rsidRPr="00000000" w14:paraId="0000064A">
      <w:pPr>
        <w:spacing w:after="120" w:line="360" w:lineRule="auto"/>
        <w:rPr>
          <w:rFonts w:ascii="Arial" w:cs="Arial" w:eastAsia="Arial" w:hAnsi="Arial"/>
        </w:rPr>
      </w:pPr>
      <w:r w:rsidDel="00000000" w:rsidR="00000000" w:rsidRPr="00000000">
        <w:rPr>
          <w:rtl w:val="0"/>
        </w:rPr>
      </w:r>
    </w:p>
    <w:p w:rsidR="00000000" w:rsidDel="00000000" w:rsidP="00000000" w:rsidRDefault="00000000" w:rsidRPr="00000000" w14:paraId="0000064B">
      <w:pPr>
        <w:spacing w:after="120" w:line="360" w:lineRule="auto"/>
        <w:ind w:left="720" w:firstLine="0"/>
        <w:jc w:val="cente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PEMBERDAYAAN DAN KESEJAHTERAAN KELUARGA </w:t>
      </w:r>
    </w:p>
    <w:p w:rsidR="00000000" w:rsidDel="00000000" w:rsidP="00000000" w:rsidRDefault="00000000" w:rsidRPr="00000000" w14:paraId="0000064C">
      <w:pPr>
        <w:spacing w:after="120" w:line="360" w:lineRule="auto"/>
        <w:ind w:left="2694" w:hanging="1418"/>
        <w:jc w:val="both"/>
        <w:rPr>
          <w:rFonts w:ascii="Arial" w:cs="Arial" w:eastAsia="Arial" w:hAnsi="Arial"/>
          <w:b w:val="1"/>
          <w:bCs w:val="1"/>
        </w:rPr>
      </w:pPr>
      <w:r w:rsidDel="00000000" w:rsidR="00000000" w:rsidRPr="00000000">
        <w:rPr>
          <w:rFonts w:ascii="Arial" w:cs="Arial" w:eastAsia="Arial" w:hAnsi="Arial"/>
          <w:b w:val="1"/>
          <w:bCs w:val="1"/>
          <w:rtl w:val="0"/>
        </w:rPr>
        <w:t xml:space="preserve">Gambar 19. Kop Surat yang digunakan untuk Sambutan &amp; Keputusan</w:t>
      </w:r>
    </w:p>
    <w:p w:rsidR="00000000" w:rsidDel="00000000" w:rsidP="00000000" w:rsidRDefault="00000000" w:rsidRPr="00000000" w14:paraId="0000064D">
      <w:pPr>
        <w:spacing w:after="120" w:line="360" w:lineRule="auto"/>
        <w:ind w:firstLine="993"/>
        <w:jc w:val="center"/>
        <w:rPr>
          <w:rFonts w:ascii="Arial" w:cs="Arial" w:eastAsia="Arial" w:hAnsi="Arial"/>
        </w:rPr>
      </w:pPr>
      <w:r w:rsidDel="00000000" w:rsidR="00000000" w:rsidRPr="00000000">
        <w:rPr>
          <w:rtl w:val="0"/>
        </w:rPr>
      </w:r>
    </w:p>
    <w:p w:rsidR="00000000" w:rsidDel="00000000" w:rsidP="00000000" w:rsidRDefault="00000000" w:rsidRPr="00000000" w14:paraId="0000064E">
      <w:pPr>
        <w:numPr>
          <w:ilvl w:val="0"/>
          <w:numId w:val="77"/>
        </w:numPr>
        <w:spacing w:after="120" w:line="360" w:lineRule="auto"/>
        <w:ind w:left="1276" w:hanging="283"/>
        <w:jc w:val="both"/>
        <w:rPr>
          <w:rFonts w:ascii="Arial" w:cs="Arial" w:eastAsia="Arial" w:hAnsi="Arial"/>
        </w:rPr>
      </w:pPr>
      <w:r w:rsidDel="00000000" w:rsidR="00000000" w:rsidRPr="00000000">
        <w:rPr>
          <w:rFonts w:ascii="Arial" w:cs="Arial" w:eastAsia="Arial" w:hAnsi="Arial"/>
          <w:rtl w:val="0"/>
        </w:rPr>
        <w:t xml:space="preserve">Penggunaan untuk Surat Keluar, Berita Acara Serah Terima, Surat Perintah Tugas, dengan ketentuan Logo atau Lambang PKK berada di sebelah kiri Serta dicantumkan alamat Tim Penggerak PKK setempat di sebelah kanan lambang.  </w:t>
      </w:r>
    </w:p>
    <w:p w:rsidR="00000000" w:rsidDel="00000000" w:rsidP="00000000" w:rsidRDefault="00000000" w:rsidRPr="00000000" w14:paraId="0000064F">
      <w:pPr>
        <w:spacing w:after="120" w:line="360" w:lineRule="auto"/>
        <w:ind w:left="1276" w:firstLine="0"/>
        <w:jc w:val="both"/>
        <w:rPr>
          <w:rFonts w:ascii="Arial" w:cs="Arial" w:eastAsia="Arial" w:hAnsi="Arial"/>
        </w:rPr>
      </w:pPr>
      <w:r w:rsidDel="00000000" w:rsidR="00000000" w:rsidRPr="00000000">
        <w:rPr>
          <w:rtl w:val="0"/>
        </w:rPr>
      </w:r>
    </w:p>
    <w:tbl>
      <w:tblPr>
        <w:tblStyle w:val="Table22"/>
        <w:tblW w:w="9686.0" w:type="dxa"/>
        <w:jc w:val="left"/>
        <w:tblInd w:w="-612.0" w:type="dxa"/>
        <w:tblLayout w:type="fixed"/>
        <w:tblLook w:val="0000"/>
      </w:tblPr>
      <w:tblGrid>
        <w:gridCol w:w="1415"/>
        <w:gridCol w:w="8271"/>
        <w:tblGridChange w:id="0">
          <w:tblGrid>
            <w:gridCol w:w="1415"/>
            <w:gridCol w:w="8271"/>
          </w:tblGrid>
        </w:tblGridChange>
      </w:tblGrid>
      <w:tr>
        <w:trPr>
          <w:cantSplit w:val="0"/>
          <w:trHeight w:val="1660" w:hRule="atLeast"/>
          <w:tblHeader w:val="0"/>
        </w:trPr>
        <w:tc>
          <w:tcPr/>
          <w:p w:rsidR="00000000" w:rsidDel="00000000" w:rsidP="00000000" w:rsidRDefault="00000000" w:rsidRPr="00000000" w14:paraId="00000650">
            <w:pPr>
              <w:spacing w:after="120" w:line="360" w:lineRule="auto"/>
              <w:jc w:val="both"/>
              <w:rPr>
                <w:rFonts w:ascii="Arial" w:cs="Arial" w:eastAsia="Arial" w:hAnsi="Arial"/>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-17779</wp:posOffset>
                  </wp:positionH>
                  <wp:positionV relativeFrom="paragraph">
                    <wp:posOffset>76200</wp:posOffset>
                  </wp:positionV>
                  <wp:extent cx="755650" cy="800100"/>
                  <wp:effectExtent b="0" l="0" r="0" t="0"/>
                  <wp:wrapNone/>
                  <wp:docPr descr="Logo-PKK-Pusat-2020" id="24" name="image8.png"/>
                  <a:graphic>
                    <a:graphicData uri="http://schemas.openxmlformats.org/drawingml/2006/picture">
                      <pic:pic>
                        <pic:nvPicPr>
                          <pic:cNvPr descr="Logo-PKK-Pusat-2020" id="0" name="image8.png"/>
                          <pic:cNvPicPr preferRelativeResize="0"/>
                        </pic:nvPicPr>
                        <pic:blipFill>
                          <a:blip r:embed="rId41"/>
                          <a:srcRect b="0" l="9016" r="6557" t="0"/>
                          <a:stretch>
                            <a:fillRect/>
                          </a:stretch>
                        </pic:blipFill>
                        <pic:spPr>
                          <a:xfrm>
                            <a:off x="0" y="0"/>
                            <a:ext cx="755650" cy="800100"/>
                          </a:xfrm>
                          <a:prstGeom prst="rect"/>
                          <a:ln/>
                        </pic:spPr>
                      </pic:pic>
                    </a:graphicData>
                  </a:graphic>
                </wp:anchor>
              </w:drawing>
            </w:r>
          </w:p>
        </w:tc>
        <w:tc>
          <w:tcPr/>
          <w:p w:rsidR="00000000" w:rsidDel="00000000" w:rsidP="00000000" w:rsidRDefault="00000000" w:rsidRPr="00000000" w14:paraId="00000651">
            <w:pPr>
              <w:pStyle w:val="Heading4"/>
              <w:jc w:val="center"/>
              <w:rPr>
                <w:rFonts w:ascii="Arial" w:cs="Arial" w:eastAsia="Arial" w:hAnsi="Arial"/>
              </w:rPr>
            </w:pPr>
            <w:r w:rsidDel="00000000" w:rsidR="00000000" w:rsidRPr="00000000">
              <w:rPr>
                <w:rFonts w:ascii="Arial" w:cs="Arial" w:eastAsia="Arial" w:hAnsi="Arial"/>
                <w:rtl w:val="0"/>
              </w:rPr>
              <w:t xml:space="preserve">PEMBERDAYAAN DAN KESEJAHTERAAN KELUARGA</w:t>
            </w:r>
          </w:p>
          <w:p w:rsidR="00000000" w:rsidDel="00000000" w:rsidP="00000000" w:rsidRDefault="00000000" w:rsidRPr="00000000" w14:paraId="00000652">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P K K</w:t>
            </w:r>
          </w:p>
          <w:p w:rsidR="00000000" w:rsidDel="00000000" w:rsidP="00000000" w:rsidRDefault="00000000" w:rsidRPr="00000000" w14:paraId="00000653">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TIM PENGGERAK KELURAHAN GUNTUNG MANGGIS</w:t>
            </w:r>
          </w:p>
          <w:p w:rsidR="00000000" w:rsidDel="00000000" w:rsidP="00000000" w:rsidRDefault="00000000" w:rsidRPr="00000000" w14:paraId="00000654">
            <w:pPr>
              <w:jc w:val="center"/>
              <w:rPr>
                <w:rFonts w:ascii="Arial" w:cs="Arial" w:eastAsia="Arial" w:hAnsi="Arial"/>
                <w:b w:val="1"/>
                <w:bCs w:val="1"/>
              </w:rPr>
            </w:pPr>
            <w:r w:rsidDel="00000000" w:rsidR="00000000" w:rsidRPr="00000000">
              <w:rPr>
                <w:rFonts w:ascii="Arial" w:cs="Arial" w:eastAsia="Arial" w:hAnsi="Arial"/>
                <w:rtl w:val="0"/>
              </w:rPr>
              <w:t xml:space="preserve">Alamat Kantor</w:t>
            </w:r>
            <w:r w:rsidDel="00000000" w:rsidR="00000000" w:rsidRPr="00000000">
              <w:rPr>
                <w:rFonts w:ascii="Arial" w:cs="Arial" w:eastAsia="Arial" w:hAnsi="Arial"/>
                <w:b w:val="1"/>
                <w:bCs w:val="1"/>
                <w:rtl w:val="0"/>
              </w:rPr>
              <w:t xml:space="preserve"> : </w:t>
            </w:r>
            <w:r w:rsidDel="00000000" w:rsidR="00000000" w:rsidRPr="00000000">
              <w:rPr>
                <w:rFonts w:ascii="Arial" w:cs="Arial" w:eastAsia="Arial" w:hAnsi="Arial"/>
                <w:b w:val="0"/>
                <w:bCs w:val="0"/>
                <w:rtl w:val="0"/>
              </w:rPr>
              <w:t xml:space="preserve">Jl. Guntung Manggis No. 3 RT. 018 RW. 003, Kec. Landasan Ulin, Banjarbaru</w:t>
            </w:r>
            <w:r w:rsidDel="00000000" w:rsidR="00000000" w:rsidRPr="00000000">
              <w:rPr>
                <w:rtl w:val="0"/>
              </w:rPr>
            </w:r>
          </w:p>
          <w:p w:rsidR="00000000" w:rsidDel="00000000" w:rsidP="00000000" w:rsidRDefault="00000000" w:rsidRPr="00000000" w14:paraId="00000655">
            <w:pPr>
              <w:spacing w:after="120" w:line="360" w:lineRule="auto"/>
              <w:jc w:val="center"/>
              <w:rPr>
                <w:rFonts w:ascii="Arial" w:cs="Arial" w:eastAsia="Arial" w:hAnsi="Arial"/>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69851</wp:posOffset>
                      </wp:positionH>
                      <wp:positionV relativeFrom="paragraph">
                        <wp:posOffset>53145</wp:posOffset>
                      </wp:positionV>
                      <wp:extent cx="5011420" cy="19050"/>
                      <wp:effectExtent b="0" l="0" r="0" t="0"/>
                      <wp:wrapNone/>
                      <wp:docPr id="2" name=""/>
                      <a:graphic>
                        <a:graphicData uri="http://schemas.microsoft.com/office/word/2010/wordprocessingShape">
                          <wps:wsp>
                            <wps:cNvCnPr/>
                            <wps:spPr>
                              <a:xfrm>
                                <a:off x="2840290" y="3775873"/>
                                <a:ext cx="5011420" cy="8255"/>
                              </a:xfrm>
                              <a:prstGeom prst="straightConnector1">
                                <a:avLst/>
                              </a:prstGeom>
                              <a:noFill/>
                              <a:ln cap="flat" cmpd="sng" w="1905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69851</wp:posOffset>
                      </wp:positionH>
                      <wp:positionV relativeFrom="paragraph">
                        <wp:posOffset>53145</wp:posOffset>
                      </wp:positionV>
                      <wp:extent cx="5011420" cy="19050"/>
                      <wp:effectExtent b="0" l="0" r="0" t="0"/>
                      <wp:wrapNone/>
                      <wp:docPr id="2" name="image76.png"/>
                      <a:graphic>
                        <a:graphicData uri="http://schemas.openxmlformats.org/drawingml/2006/picture">
                          <pic:pic>
                            <pic:nvPicPr>
                              <pic:cNvPr id="0" name="image76.png"/>
                              <pic:cNvPicPr preferRelativeResize="0"/>
                            </pic:nvPicPr>
                            <pic:blipFill>
                              <a:blip r:embed="rId42"/>
                              <a:srcRect/>
                              <a:stretch>
                                <a:fillRect/>
                              </a:stretch>
                            </pic:blipFill>
                            <pic:spPr>
                              <a:xfrm>
                                <a:off x="0" y="0"/>
                                <a:ext cx="5011420" cy="19050"/>
                              </a:xfrm>
                              <a:prstGeom prst="rect"/>
                              <a:ln/>
                            </pic:spPr>
                          </pic:pic>
                        </a:graphicData>
                      </a:graphic>
                    </wp:anchor>
                  </w:drawing>
                </mc:Fallback>
              </mc:AlternateContent>
            </w:r>
          </w:p>
        </w:tc>
      </w:tr>
    </w:tbl>
    <w:p w:rsidR="00000000" w:rsidDel="00000000" w:rsidP="00000000" w:rsidRDefault="00000000" w:rsidRPr="00000000" w14:paraId="00000656">
      <w:pPr>
        <w:spacing w:after="120" w:line="360" w:lineRule="auto"/>
        <w:jc w:val="both"/>
        <w:rPr>
          <w:rFonts w:ascii="Arial" w:cs="Arial" w:eastAsia="Arial" w:hAnsi="Arial"/>
        </w:rPr>
      </w:pPr>
      <w:r w:rsidDel="00000000" w:rsidR="00000000" w:rsidRPr="00000000">
        <w:rPr>
          <w:rFonts w:ascii="Arial" w:cs="Arial" w:eastAsia="Arial" w:hAnsi="Arial"/>
          <w:b w:val="1"/>
          <w:bCs w:val="1"/>
          <w:rtl w:val="0"/>
        </w:rPr>
        <w:t xml:space="preserve">Gambar 20. Kop Surat yang digunakan untuk Surat Keluar, Berita Acara Serah Terima, Surat Perintah Tugas</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-349249</wp:posOffset>
                </wp:positionH>
                <wp:positionV relativeFrom="paragraph">
                  <wp:posOffset>106680</wp:posOffset>
                </wp:positionV>
                <wp:extent cx="12700" cy="12700"/>
                <wp:effectExtent b="0" l="0" r="0" t="0"/>
                <wp:wrapNone/>
                <wp:docPr id="7" name=""/>
                <a:graphic>
                  <a:graphicData uri="http://schemas.microsoft.com/office/word/2010/wordprocessingShape">
                    <wps:wsp>
                      <wps:cNvCnPr/>
                      <wps:spPr>
                        <a:xfrm>
                          <a:off x="5345683" y="3780000"/>
                          <a:ext cx="63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-349249</wp:posOffset>
                </wp:positionH>
                <wp:positionV relativeFrom="paragraph">
                  <wp:posOffset>106680</wp:posOffset>
                </wp:positionV>
                <wp:extent cx="12700" cy="12700"/>
                <wp:effectExtent b="0" l="0" r="0" t="0"/>
                <wp:wrapNone/>
                <wp:docPr id="7" name="image81.png"/>
                <a:graphic>
                  <a:graphicData uri="http://schemas.openxmlformats.org/drawingml/2006/picture">
                    <pic:pic>
                      <pic:nvPicPr>
                        <pic:cNvPr id="0" name="image81.png"/>
                        <pic:cNvPicPr preferRelativeResize="0"/>
                      </pic:nvPicPr>
                      <pic:blipFill>
                        <a:blip r:embed="rId42"/>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-349249</wp:posOffset>
                </wp:positionH>
                <wp:positionV relativeFrom="paragraph">
                  <wp:posOffset>106680</wp:posOffset>
                </wp:positionV>
                <wp:extent cx="12700" cy="12700"/>
                <wp:effectExtent b="0" l="0" r="0" t="0"/>
                <wp:wrapNone/>
                <wp:docPr id="5" name=""/>
                <a:graphic>
                  <a:graphicData uri="http://schemas.microsoft.com/office/word/2010/wordprocessingShape">
                    <wps:wsp>
                      <wps:cNvCnPr/>
                      <wps:spPr>
                        <a:xfrm>
                          <a:off x="5345683" y="3780000"/>
                          <a:ext cx="63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-349249</wp:posOffset>
                </wp:positionH>
                <wp:positionV relativeFrom="paragraph">
                  <wp:posOffset>106680</wp:posOffset>
                </wp:positionV>
                <wp:extent cx="12700" cy="12700"/>
                <wp:effectExtent b="0" l="0" r="0" t="0"/>
                <wp:wrapNone/>
                <wp:docPr id="5" name="image79.png"/>
                <a:graphic>
                  <a:graphicData uri="http://schemas.openxmlformats.org/drawingml/2006/picture">
                    <pic:pic>
                      <pic:nvPicPr>
                        <pic:cNvPr id="0" name="image79.png"/>
                        <pic:cNvPicPr preferRelativeResize="0"/>
                      </pic:nvPicPr>
                      <pic:blipFill>
                        <a:blip r:embed="rId42"/>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657">
      <w:pPr>
        <w:numPr>
          <w:ilvl w:val="0"/>
          <w:numId w:val="77"/>
        </w:numPr>
        <w:spacing w:after="120" w:line="360" w:lineRule="auto"/>
        <w:ind w:left="993" w:hanging="283.9999999999999"/>
        <w:jc w:val="both"/>
        <w:rPr>
          <w:rFonts w:ascii="Arial" w:cs="Arial" w:eastAsia="Arial" w:hAnsi="Arial"/>
          <w:b w:val="1"/>
          <w:bCs w:val="1"/>
        </w:rPr>
      </w:pPr>
      <w:r w:rsidDel="00000000" w:rsidR="00000000" w:rsidRPr="00000000">
        <w:rPr>
          <w:rFonts w:ascii="Arial" w:cs="Arial" w:eastAsia="Arial" w:hAnsi="Arial"/>
          <w:b w:val="1"/>
          <w:bCs w:val="1"/>
          <w:rtl w:val="0"/>
        </w:rPr>
        <w:t xml:space="preserve">Stempel</w:t>
      </w:r>
    </w:p>
    <w:p w:rsidR="00000000" w:rsidDel="00000000" w:rsidP="00000000" w:rsidRDefault="00000000" w:rsidRPr="00000000" w14:paraId="00000658">
      <w:pPr>
        <w:spacing w:after="120" w:line="360" w:lineRule="auto"/>
        <w:ind w:left="993" w:firstLine="0"/>
        <w:jc w:val="both"/>
        <w:rPr>
          <w:rFonts w:ascii="Arial" w:cs="Arial" w:eastAsia="Arial" w:hAnsi="Arial"/>
        </w:rPr>
      </w:pPr>
      <w:r w:rsidDel="00000000" w:rsidR="00000000" w:rsidRPr="00000000">
        <w:rPr>
          <w:rFonts w:ascii="Arial" w:cs="Arial" w:eastAsia="Arial" w:hAnsi="Arial"/>
          <w:rtl w:val="0"/>
        </w:rPr>
        <w:t xml:space="preserve">Stempel Tim Penggerak PKK Kota Banjarbaru penggunaannya pada setiap surat keluar di sebelah kiri tanda tangan dan pada amplop di sisi kiri serta untuk keperluan-képerluan dinas lainnya.</w:t>
      </w:r>
    </w:p>
    <w:p w:rsidR="00000000" w:rsidDel="00000000" w:rsidP="00000000" w:rsidRDefault="00000000" w:rsidRPr="00000000" w14:paraId="00000659">
      <w:pPr>
        <w:spacing w:after="120" w:line="360" w:lineRule="auto"/>
        <w:ind w:left="993" w:firstLine="0"/>
        <w:jc w:val="both"/>
        <w:rPr>
          <w:rFonts w:ascii="Arial" w:cs="Arial" w:eastAsia="Arial" w:hAnsi="Arial"/>
        </w:rPr>
      </w:pPr>
      <w:r w:rsidDel="00000000" w:rsidR="00000000" w:rsidRPr="00000000">
        <w:rPr>
          <w:rtl w:val="0"/>
        </w:rPr>
      </w:r>
    </w:p>
    <w:p w:rsidR="00000000" w:rsidDel="00000000" w:rsidP="00000000" w:rsidRDefault="00000000" w:rsidRPr="00000000" w14:paraId="0000065A">
      <w:pPr>
        <w:spacing w:after="120" w:line="360" w:lineRule="auto"/>
        <w:ind w:left="720" w:firstLine="0"/>
        <w:jc w:val="center"/>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1913889</wp:posOffset>
            </wp:positionH>
            <wp:positionV relativeFrom="paragraph">
              <wp:posOffset>-295661</wp:posOffset>
            </wp:positionV>
            <wp:extent cx="1738365" cy="1617397"/>
            <wp:effectExtent b="0" l="0" r="0" t="0"/>
            <wp:wrapNone/>
            <wp:docPr id="41" name="image31.jpg"/>
            <a:graphic>
              <a:graphicData uri="http://schemas.openxmlformats.org/drawingml/2006/picture">
                <pic:pic>
                  <pic:nvPicPr>
                    <pic:cNvPr id="0" name="image31.jpg"/>
                    <pic:cNvPicPr preferRelativeResize="0"/>
                  </pic:nvPicPr>
                  <pic:blipFill>
                    <a:blip r:embed="rId43"/>
                    <a:srcRect b="20695" l="0" r="0" t="36394"/>
                    <a:stretch>
                      <a:fillRect/>
                    </a:stretch>
                  </pic:blipFill>
                  <pic:spPr>
                    <a:xfrm>
                      <a:off x="0" y="0"/>
                      <a:ext cx="1738365" cy="1617397"/>
                    </a:xfrm>
                    <a:prstGeom prst="rect"/>
                    <a:ln/>
                  </pic:spPr>
                </pic:pic>
              </a:graphicData>
            </a:graphic>
          </wp:anchor>
        </w:drawing>
      </w:r>
    </w:p>
    <w:p w:rsidR="00000000" w:rsidDel="00000000" w:rsidP="00000000" w:rsidRDefault="00000000" w:rsidRPr="00000000" w14:paraId="0000065B">
      <w:pPr>
        <w:spacing w:after="120" w:line="360" w:lineRule="auto"/>
        <w:ind w:left="720"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65C">
      <w:pPr>
        <w:spacing w:after="120" w:line="360" w:lineRule="auto"/>
        <w:ind w:left="720"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65D">
      <w:pPr>
        <w:spacing w:after="120"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65E">
      <w:pPr>
        <w:spacing w:after="120" w:line="360" w:lineRule="auto"/>
        <w:ind w:left="720"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5F">
      <w:pPr>
        <w:spacing w:after="120" w:lineRule="auto"/>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Gambar 21. Stempel Tim Penggerak PKK Kelurahan Guntung Manggis </w:t>
      </w:r>
    </w:p>
    <w:p w:rsidR="00000000" w:rsidDel="00000000" w:rsidP="00000000" w:rsidRDefault="00000000" w:rsidRPr="00000000" w14:paraId="00000660">
      <w:pPr>
        <w:numPr>
          <w:ilvl w:val="0"/>
          <w:numId w:val="78"/>
        </w:numPr>
        <w:spacing w:after="120" w:line="360" w:lineRule="auto"/>
        <w:ind w:left="993" w:hanging="283.9999999999999"/>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Papan Nama</w:t>
      </w:r>
    </w:p>
    <w:p w:rsidR="00000000" w:rsidDel="00000000" w:rsidP="00000000" w:rsidRDefault="00000000" w:rsidRPr="00000000" w14:paraId="00000661">
      <w:pPr>
        <w:spacing w:after="120" w:line="360" w:lineRule="auto"/>
        <w:ind w:left="993" w:firstLine="0"/>
        <w:jc w:val="both"/>
        <w:rPr>
          <w:rFonts w:ascii="Arial" w:cs="Arial" w:eastAsia="Arial" w:hAnsi="Arial"/>
        </w:rPr>
      </w:pPr>
      <w:r w:rsidDel="00000000" w:rsidR="00000000" w:rsidRPr="00000000">
        <w:rPr>
          <w:rFonts w:ascii="Arial" w:cs="Arial" w:eastAsia="Arial" w:hAnsi="Arial"/>
          <w:rtl w:val="0"/>
        </w:rPr>
        <w:t xml:space="preserve">Penggunaan Papan Nama Tim Penggerak PKK Kelurahan Guntung Manggis, berpedoman pada standar baku, dengan ukuran sesuai dengan pedoman Kelembagaan PKK Hasil Rakernas IX PKK  tahun 2021 Serta pemasangannya pada tempat yang telah ditetapkan. </w:t>
      </w:r>
      <w:r w:rsidDel="00000000" w:rsidR="00000000" w:rsidRPr="00000000">
        <w:drawing>
          <wp:anchor allowOverlap="1" behindDoc="0" distB="0" distT="0" distL="114300" distR="114300" hidden="0" layoutInCell="1" locked="0" relativeHeight="0" simplePos="0">
            <wp:simplePos x="0" y="0"/>
            <wp:positionH relativeFrom="column">
              <wp:posOffset>3751901</wp:posOffset>
            </wp:positionH>
            <wp:positionV relativeFrom="paragraph">
              <wp:posOffset>1104072</wp:posOffset>
            </wp:positionV>
            <wp:extent cx="1717040" cy="3435985"/>
            <wp:effectExtent b="0" l="0" r="0" t="0"/>
            <wp:wrapNone/>
            <wp:docPr id="76" name="image62.jpg"/>
            <a:graphic>
              <a:graphicData uri="http://schemas.openxmlformats.org/drawingml/2006/picture">
                <pic:pic>
                  <pic:nvPicPr>
                    <pic:cNvPr id="0" name="image62.jpg"/>
                    <pic:cNvPicPr preferRelativeResize="0"/>
                  </pic:nvPicPr>
                  <pic:blipFill>
                    <a:blip r:embed="rId44"/>
                    <a:srcRect b="7749" l="18052" r="11776" t="8564"/>
                    <a:stretch>
                      <a:fillRect/>
                    </a:stretch>
                  </pic:blipFill>
                  <pic:spPr>
                    <a:xfrm>
                      <a:off x="0" y="0"/>
                      <a:ext cx="1717040" cy="3435985"/>
                    </a:xfrm>
                    <a:prstGeom prst="rect"/>
                    <a:ln/>
                  </pic:spPr>
                </pic:pic>
              </a:graphicData>
            </a:graphic>
          </wp:anchor>
        </w:drawing>
      </w:r>
    </w:p>
    <w:p w:rsidR="00000000" w:rsidDel="00000000" w:rsidP="00000000" w:rsidRDefault="00000000" w:rsidRPr="00000000" w14:paraId="00000662">
      <w:pPr>
        <w:spacing w:line="360" w:lineRule="auto"/>
        <w:ind w:left="993" w:firstLine="0"/>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309962</wp:posOffset>
            </wp:positionH>
            <wp:positionV relativeFrom="paragraph">
              <wp:posOffset>244364</wp:posOffset>
            </wp:positionV>
            <wp:extent cx="3187700" cy="2040678"/>
            <wp:effectExtent b="0" l="0" r="0" t="0"/>
            <wp:wrapNone/>
            <wp:docPr id="53" name="image38.jpg"/>
            <a:graphic>
              <a:graphicData uri="http://schemas.openxmlformats.org/drawingml/2006/picture">
                <pic:pic>
                  <pic:nvPicPr>
                    <pic:cNvPr id="0" name="image38.jpg"/>
                    <pic:cNvPicPr preferRelativeResize="0"/>
                  </pic:nvPicPr>
                  <pic:blipFill>
                    <a:blip r:embed="rId45"/>
                    <a:srcRect b="7434" l="4966" r="5293" t="6385"/>
                    <a:stretch>
                      <a:fillRect/>
                    </a:stretch>
                  </pic:blipFill>
                  <pic:spPr>
                    <a:xfrm>
                      <a:off x="0" y="0"/>
                      <a:ext cx="3187700" cy="2040678"/>
                    </a:xfrm>
                    <a:prstGeom prst="rect"/>
                    <a:ln/>
                  </pic:spPr>
                </pic:pic>
              </a:graphicData>
            </a:graphic>
          </wp:anchor>
        </w:drawing>
      </w:r>
    </w:p>
    <w:p w:rsidR="00000000" w:rsidDel="00000000" w:rsidP="00000000" w:rsidRDefault="00000000" w:rsidRPr="00000000" w14:paraId="00000663">
      <w:pPr>
        <w:spacing w:line="360" w:lineRule="auto"/>
        <w:ind w:firstLine="810"/>
        <w:jc w:val="center"/>
        <w:rPr>
          <w:rFonts w:ascii="Arial" w:cs="Arial" w:eastAsia="Arial" w:hAnsi="Arial"/>
        </w:rPr>
      </w:pPr>
      <w:r w:rsidDel="00000000" w:rsidR="00000000" w:rsidRPr="00000000">
        <w:rPr>
          <w:rtl w:val="0"/>
        </w:rPr>
      </w:r>
    </w:p>
    <w:p w:rsidR="00000000" w:rsidDel="00000000" w:rsidP="00000000" w:rsidRDefault="00000000" w:rsidRPr="00000000" w14:paraId="00000664">
      <w:pPr>
        <w:spacing w:line="360" w:lineRule="auto"/>
        <w:ind w:left="1985" w:hanging="1265"/>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65">
      <w:pPr>
        <w:spacing w:line="360" w:lineRule="auto"/>
        <w:ind w:left="1985" w:hanging="1265"/>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66">
      <w:pPr>
        <w:spacing w:line="360" w:lineRule="auto"/>
        <w:ind w:left="1985" w:hanging="1265"/>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67">
      <w:pPr>
        <w:spacing w:line="360" w:lineRule="auto"/>
        <w:ind w:left="1985" w:hanging="1265"/>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68">
      <w:pPr>
        <w:spacing w:line="360" w:lineRule="auto"/>
        <w:ind w:left="1985" w:hanging="1265"/>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69">
      <w:pPr>
        <w:spacing w:line="360" w:lineRule="auto"/>
        <w:ind w:left="1985" w:hanging="1265"/>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6A">
      <w:pPr>
        <w:spacing w:line="360" w:lineRule="auto"/>
        <w:ind w:left="1985" w:hanging="1265"/>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6B">
      <w:pPr>
        <w:spacing w:line="360" w:lineRule="auto"/>
        <w:ind w:left="1985" w:hanging="1265"/>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6C">
      <w:pPr>
        <w:spacing w:line="360" w:lineRule="auto"/>
        <w:ind w:left="1985" w:hanging="1265"/>
        <w:rPr>
          <w:rFonts w:ascii="Arial" w:cs="Arial" w:eastAsia="Arial" w:hAnsi="Arial"/>
          <w:b w:val="1"/>
          <w:bCs w:val="1"/>
        </w:rPr>
      </w:pPr>
      <w:r w:rsidDel="00000000" w:rsidR="00000000" w:rsidRPr="00000000">
        <w:rPr>
          <w:rtl w:val="0"/>
        </w:rPr>
      </w:r>
    </w:p>
    <w:p w:rsidR="00000000" w:rsidDel="00000000" w:rsidP="00000000" w:rsidRDefault="00000000" w:rsidRPr="00000000" w14:paraId="0000066D">
      <w:pPr>
        <w:spacing w:line="360" w:lineRule="auto"/>
        <w:ind w:left="1985" w:hanging="1265"/>
        <w:rPr>
          <w:rFonts w:ascii="Arial" w:cs="Arial" w:eastAsia="Arial" w:hAnsi="Arial"/>
          <w:b w:val="1"/>
          <w:bCs w:val="1"/>
        </w:rPr>
      </w:pPr>
      <w:r w:rsidDel="00000000" w:rsidR="00000000" w:rsidRPr="00000000">
        <w:rPr>
          <w:rtl w:val="0"/>
        </w:rPr>
      </w:r>
    </w:p>
    <w:p w:rsidR="00000000" w:rsidDel="00000000" w:rsidP="00000000" w:rsidRDefault="00000000" w:rsidRPr="00000000" w14:paraId="0000066E">
      <w:pPr>
        <w:spacing w:line="360" w:lineRule="auto"/>
        <w:ind w:left="1985" w:hanging="1265"/>
        <w:rPr>
          <w:rFonts w:ascii="Arial" w:cs="Arial" w:eastAsia="Arial" w:hAnsi="Arial"/>
          <w:b w:val="1"/>
          <w:bCs w:val="1"/>
        </w:rPr>
      </w:pPr>
      <w:r w:rsidDel="00000000" w:rsidR="00000000" w:rsidRPr="00000000">
        <w:rPr>
          <w:rtl w:val="0"/>
        </w:rPr>
      </w:r>
    </w:p>
    <w:p w:rsidR="00000000" w:rsidDel="00000000" w:rsidP="00000000" w:rsidRDefault="00000000" w:rsidRPr="00000000" w14:paraId="0000066F">
      <w:pPr>
        <w:spacing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670">
      <w:pPr>
        <w:spacing w:line="360" w:lineRule="auto"/>
        <w:rPr>
          <w:rFonts w:ascii="Arial" w:cs="Arial" w:eastAsia="Arial" w:hAnsi="Arial"/>
          <w:b w:val="1"/>
          <w:bCs w:val="1"/>
        </w:rPr>
      </w:pPr>
      <w:r w:rsidDel="00000000" w:rsidR="00000000" w:rsidRPr="00000000">
        <w:rPr>
          <w:rFonts w:ascii="Arial" w:cs="Arial" w:eastAsia="Arial" w:hAnsi="Arial"/>
          <w:b w:val="1"/>
          <w:bCs w:val="1"/>
          <w:rtl w:val="0"/>
        </w:rPr>
        <w:t xml:space="preserve">Gambar 22. Papan Nama Tim Penggerak PKK Kelurahan Guntung Manggis</w:t>
      </w:r>
    </w:p>
    <w:p w:rsidR="00000000" w:rsidDel="00000000" w:rsidP="00000000" w:rsidRDefault="00000000" w:rsidRPr="00000000" w14:paraId="00000671">
      <w:pPr>
        <w:spacing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672">
      <w:pPr>
        <w:numPr>
          <w:ilvl w:val="0"/>
          <w:numId w:val="79"/>
        </w:numPr>
        <w:spacing w:line="360" w:lineRule="auto"/>
        <w:ind w:left="993" w:hanging="283.9999999999999"/>
        <w:jc w:val="both"/>
        <w:rPr>
          <w:rFonts w:ascii="Arial" w:cs="Arial" w:eastAsia="Arial" w:hAnsi="Arial"/>
          <w:b w:val="1"/>
          <w:bCs w:val="1"/>
        </w:rPr>
      </w:pPr>
      <w:r w:rsidDel="00000000" w:rsidR="00000000" w:rsidRPr="00000000">
        <w:rPr>
          <w:rFonts w:ascii="Arial" w:cs="Arial" w:eastAsia="Arial" w:hAnsi="Arial"/>
          <w:b w:val="1"/>
          <w:bCs w:val="1"/>
          <w:rtl w:val="0"/>
        </w:rPr>
        <w:t xml:space="preserve">Baju Seragam Nasional PKK</w:t>
      </w:r>
    </w:p>
    <w:p w:rsidR="00000000" w:rsidDel="00000000" w:rsidP="00000000" w:rsidRDefault="00000000" w:rsidRPr="00000000" w14:paraId="00000673">
      <w:pPr>
        <w:numPr>
          <w:ilvl w:val="0"/>
          <w:numId w:val="79"/>
        </w:numPr>
        <w:spacing w:line="360" w:lineRule="auto"/>
        <w:ind w:left="1276" w:hanging="283"/>
        <w:jc w:val="both"/>
        <w:rPr>
          <w:rFonts w:ascii="Arial" w:cs="Arial" w:eastAsia="Arial" w:hAnsi="Arial"/>
        </w:rPr>
      </w:pPr>
      <w:r w:rsidDel="00000000" w:rsidR="00000000" w:rsidRPr="00000000">
        <w:rPr>
          <w:rFonts w:ascii="Arial" w:cs="Arial" w:eastAsia="Arial" w:hAnsi="Arial"/>
          <w:rtl w:val="0"/>
        </w:rPr>
        <w:t xml:space="preserve">Tim Penggerak PKK Kelurahan Guntung Manggis telah mempunyai  seragam PKK Kelurahan yang sesuai dengan ketentuan berupa:  </w:t>
      </w:r>
    </w:p>
    <w:p w:rsidR="00000000" w:rsidDel="00000000" w:rsidP="00000000" w:rsidRDefault="00000000" w:rsidRPr="00000000" w14:paraId="00000674">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spacing w:after="0" w:before="0" w:line="360" w:lineRule="auto"/>
        <w:ind w:left="1713"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Seragam resmi yang terdiri rok, jas dan blus batik tangan panjang bagi perempuan, dan celana panjang, jas dan kemeja batik lengan panjang bagi laki-laki.  Warna roka, celana dan jas adalah hijau polos tosca, blus/kemeja batik warna hijau tosca.  Seragam resmi dipakai saat menghadiri acara kegiatan yang bersifat nasional dan pelantikan PKK dengan memakai lencana PKK, sepatu warna hitam, tas tangan hitam, perhiasan sederhana tidak mencolok, bagi yang memakai kerudung warna kerudung disesuaikan warna baju seragam (polos) dan tidak menutupi identitas baju seragam PKK.</w:t>
      </w:r>
    </w:p>
    <w:p w:rsidR="00000000" w:rsidDel="00000000" w:rsidP="00000000" w:rsidRDefault="00000000" w:rsidRPr="00000000" w14:paraId="00000675">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tabs>
          <w:tab w:val="left" w:leader="none" w:pos="1701"/>
        </w:tabs>
        <w:spacing w:after="0" w:before="0" w:line="360" w:lineRule="auto"/>
        <w:ind w:left="1713"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Seragam Kerja dan Seragam Lapangan, dipakai pada saat diluar acara diatas</w:t>
      </w:r>
    </w:p>
    <w:p w:rsidR="00000000" w:rsidDel="00000000" w:rsidP="00000000" w:rsidRDefault="00000000" w:rsidRPr="00000000" w14:paraId="00000676">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tabs>
          <w:tab w:val="left" w:leader="none" w:pos="1701"/>
        </w:tabs>
        <w:spacing w:after="0" w:before="0" w:line="360" w:lineRule="auto"/>
        <w:ind w:left="1713"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Baju kembaran PKK menggunakan batik khas Kalimantan Selatan yaitu batik sasirangan yang dibordir </w:t>
      </w:r>
    </w:p>
    <w:p w:rsidR="00000000" w:rsidDel="00000000" w:rsidP="00000000" w:rsidRDefault="00000000" w:rsidRPr="00000000" w14:paraId="000006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01"/>
        </w:tabs>
        <w:spacing w:after="0" w:before="0" w:line="360" w:lineRule="auto"/>
        <w:ind w:left="1713"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8">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79">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7A">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7B">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7C">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7D">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7E">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7F">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80">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81">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82">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83">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84">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85">
      <w:pPr>
        <w:spacing w:line="360" w:lineRule="auto"/>
        <w:jc w:val="center"/>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2128520</wp:posOffset>
            </wp:positionH>
            <wp:positionV relativeFrom="paragraph">
              <wp:posOffset>-38083</wp:posOffset>
            </wp:positionV>
            <wp:extent cx="1379418" cy="3719713"/>
            <wp:effectExtent b="0" l="0" r="0" t="0"/>
            <wp:wrapNone/>
            <wp:docPr id="64" name="image47.png"/>
            <a:graphic>
              <a:graphicData uri="http://schemas.openxmlformats.org/drawingml/2006/picture">
                <pic:pic>
                  <pic:nvPicPr>
                    <pic:cNvPr id="0" name="image47.png"/>
                    <pic:cNvPicPr preferRelativeResize="0"/>
                  </pic:nvPicPr>
                  <pic:blipFill>
                    <a:blip r:embed="rId46"/>
                    <a:srcRect b="3077" l="25015" r="25797" t="8671"/>
                    <a:stretch>
                      <a:fillRect/>
                    </a:stretch>
                  </pic:blipFill>
                  <pic:spPr>
                    <a:xfrm>
                      <a:off x="0" y="0"/>
                      <a:ext cx="1379418" cy="3719713"/>
                    </a:xfrm>
                    <a:prstGeom prst="rect"/>
                    <a:ln/>
                  </pic:spPr>
                </pic:pic>
              </a:graphicData>
            </a:graphic>
          </wp:anchor>
        </w:drawing>
      </w:r>
    </w:p>
    <w:p w:rsidR="00000000" w:rsidDel="00000000" w:rsidP="00000000" w:rsidRDefault="00000000" w:rsidRPr="00000000" w14:paraId="00000686">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87">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88">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89">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8A">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8B">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8C">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8D">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8E">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8F">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90">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91">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692">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93">
      <w:pPr>
        <w:spacing w:line="360" w:lineRule="auto"/>
        <w:jc w:val="center"/>
        <w:rPr>
          <w:rFonts w:ascii="Arial" w:cs="Arial" w:eastAsia="Arial" w:hAnsi="Arial"/>
        </w:rPr>
      </w:pPr>
      <w:r w:rsidDel="00000000" w:rsidR="00000000" w:rsidRPr="00000000">
        <w:rPr>
          <w:rFonts w:ascii="Arial" w:cs="Arial" w:eastAsia="Arial" w:hAnsi="Arial"/>
          <w:b w:val="1"/>
          <w:bCs w:val="1"/>
          <w:rtl w:val="0"/>
        </w:rPr>
        <w:t xml:space="preserve">Gambar 23 . Seragam Resmi </w:t>
      </w:r>
      <w:r w:rsidDel="00000000" w:rsidR="00000000" w:rsidRPr="00000000">
        <w:rPr>
          <w:rtl w:val="0"/>
        </w:rPr>
      </w:r>
    </w:p>
    <w:p w:rsidR="00000000" w:rsidDel="00000000" w:rsidP="00000000" w:rsidRDefault="00000000" w:rsidRPr="00000000" w14:paraId="00000694">
      <w:pPr>
        <w:spacing w:line="360" w:lineRule="auto"/>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2132754</wp:posOffset>
            </wp:positionH>
            <wp:positionV relativeFrom="paragraph">
              <wp:posOffset>19755</wp:posOffset>
            </wp:positionV>
            <wp:extent cx="1373829" cy="3725333"/>
            <wp:effectExtent b="0" l="0" r="0" t="0"/>
            <wp:wrapNone/>
            <wp:docPr id="66" name="image69.jpg"/>
            <a:graphic>
              <a:graphicData uri="http://schemas.openxmlformats.org/drawingml/2006/picture">
                <pic:pic>
                  <pic:nvPicPr>
                    <pic:cNvPr id="0" name="image69.jpg"/>
                    <pic:cNvPicPr preferRelativeResize="0"/>
                  </pic:nvPicPr>
                  <pic:blipFill>
                    <a:blip r:embed="rId47"/>
                    <a:srcRect b="2611" l="25761" r="25469" t="9284"/>
                    <a:stretch>
                      <a:fillRect/>
                    </a:stretch>
                  </pic:blipFill>
                  <pic:spPr>
                    <a:xfrm>
                      <a:off x="0" y="0"/>
                      <a:ext cx="1373829" cy="3725333"/>
                    </a:xfrm>
                    <a:prstGeom prst="rect"/>
                    <a:ln/>
                  </pic:spPr>
                </pic:pic>
              </a:graphicData>
            </a:graphic>
          </wp:anchor>
        </w:drawing>
      </w:r>
    </w:p>
    <w:p w:rsidR="00000000" w:rsidDel="00000000" w:rsidP="00000000" w:rsidRDefault="00000000" w:rsidRPr="00000000" w14:paraId="00000695">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96">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97">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98">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99">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9A">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9B">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9C">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9D">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9E">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9F">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A0">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A1">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A2">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6A3">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Gambar 24. Seragam Lapangan</w:t>
      </w:r>
    </w:p>
    <w:p w:rsidR="00000000" w:rsidDel="00000000" w:rsidP="00000000" w:rsidRDefault="00000000" w:rsidRPr="00000000" w14:paraId="000006A4">
      <w:pPr>
        <w:spacing w:line="360" w:lineRule="auto"/>
        <w:jc w:val="center"/>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2101709</wp:posOffset>
            </wp:positionH>
            <wp:positionV relativeFrom="paragraph">
              <wp:posOffset>-30374</wp:posOffset>
            </wp:positionV>
            <wp:extent cx="1221530" cy="3534484"/>
            <wp:effectExtent b="0" l="0" r="0" t="0"/>
            <wp:wrapNone/>
            <wp:docPr id="75" name="image74.jpg"/>
            <a:graphic>
              <a:graphicData uri="http://schemas.openxmlformats.org/drawingml/2006/picture">
                <pic:pic>
                  <pic:nvPicPr>
                    <pic:cNvPr id="0" name="image74.jpg"/>
                    <pic:cNvPicPr preferRelativeResize="0"/>
                  </pic:nvPicPr>
                  <pic:blipFill>
                    <a:blip r:embed="rId48"/>
                    <a:srcRect b="2814" l="26817" r="25679" t="5626"/>
                    <a:stretch>
                      <a:fillRect/>
                    </a:stretch>
                  </pic:blipFill>
                  <pic:spPr>
                    <a:xfrm>
                      <a:off x="0" y="0"/>
                      <a:ext cx="1221530" cy="3534484"/>
                    </a:xfrm>
                    <a:prstGeom prst="rect"/>
                    <a:ln/>
                  </pic:spPr>
                </pic:pic>
              </a:graphicData>
            </a:graphic>
          </wp:anchor>
        </w:drawing>
      </w:r>
    </w:p>
    <w:p w:rsidR="00000000" w:rsidDel="00000000" w:rsidP="00000000" w:rsidRDefault="00000000" w:rsidRPr="00000000" w14:paraId="000006A5">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A6">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A7">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A8">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A9">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AA">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AB">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AC">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AD">
      <w:pPr>
        <w:spacing w:line="360" w:lineRule="auto"/>
        <w:jc w:val="center"/>
        <w:rPr>
          <w:rFonts w:ascii="Arial" w:cs="Arial" w:eastAsia="Arial" w:hAnsi="Arial"/>
          <w:b w:val="1"/>
          <w:bCs w:val="1"/>
        </w:rPr>
      </w:pPr>
      <w:bookmarkStart w:colFirst="0" w:colLast="0" w:name="_heading=h.kvxogg7hs9gf" w:id="2"/>
      <w:bookmarkEnd w:id="2"/>
      <w:r w:rsidDel="00000000" w:rsidR="00000000" w:rsidRPr="00000000">
        <w:rPr>
          <w:rtl w:val="0"/>
        </w:rPr>
      </w:r>
    </w:p>
    <w:p w:rsidR="00000000" w:rsidDel="00000000" w:rsidP="00000000" w:rsidRDefault="00000000" w:rsidRPr="00000000" w14:paraId="000006AE">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AF">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B0">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B1">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6B2">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Gambar 25. Seragam Kerja </w:t>
      </w:r>
    </w:p>
    <w:p w:rsidR="00000000" w:rsidDel="00000000" w:rsidP="00000000" w:rsidRDefault="00000000" w:rsidRPr="00000000" w14:paraId="000006B3">
      <w:pPr>
        <w:spacing w:line="360" w:lineRule="auto"/>
        <w:jc w:val="center"/>
        <w:rPr>
          <w:rFonts w:ascii="Arial" w:cs="Arial" w:eastAsia="Arial" w:hAnsi="Arial"/>
          <w:b w:val="1"/>
          <w:bCs w:val="1"/>
        </w:rPr>
      </w:pPr>
      <w:r w:rsidDel="00000000" w:rsidR="00000000" w:rsidRPr="00000000">
        <w:rPr/>
        <w:drawing>
          <wp:inline distB="0" distT="0" distL="0" distR="0">
            <wp:extent cx="3086100" cy="3365500"/>
            <wp:effectExtent b="0" l="0" r="0" t="0"/>
            <wp:docPr id="12" name="image15.png"/>
            <a:graphic>
              <a:graphicData uri="http://schemas.openxmlformats.org/drawingml/2006/picture">
                <pic:pic>
                  <pic:nvPicPr>
                    <pic:cNvPr id="0" name="image15.png"/>
                    <pic:cNvPicPr preferRelativeResize="0"/>
                  </pic:nvPicPr>
                  <pic:blipFill>
                    <a:blip r:embed="rId49"/>
                    <a:srcRect b="0" l="23999" r="24861" t="31879"/>
                    <a:stretch>
                      <a:fillRect/>
                    </a:stretch>
                  </pic:blipFill>
                  <pic:spPr>
                    <a:xfrm>
                      <a:off x="0" y="0"/>
                      <a:ext cx="3086100" cy="3365500"/>
                    </a:xfrm>
                    <a:prstGeom prst="rect"/>
                    <a:ln/>
                  </pic:spPr>
                </pic:pic>
              </a:graphicData>
            </a:graphic>
          </wp:inline>
        </w:drawing>
      </w:r>
      <w:r w:rsidDel="00000000" w:rsidR="00000000" w:rsidRPr="00000000">
        <w:rPr>
          <w:rtl w:val="0"/>
        </w:rPr>
      </w:r>
    </w:p>
    <w:p w:rsidR="00000000" w:rsidDel="00000000" w:rsidP="00000000" w:rsidRDefault="00000000" w:rsidRPr="00000000" w14:paraId="000006B4">
      <w:pPr>
        <w:spacing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rtl w:val="0"/>
        </w:rPr>
        <w:t xml:space="preserve">Gambar 26. </w:t>
      </w:r>
      <w:r w:rsidDel="00000000" w:rsidR="00000000" w:rsidRPr="00000000">
        <w:rPr>
          <w:rFonts w:ascii="Arial" w:cs="Arial" w:eastAsia="Arial" w:hAnsi="Arial"/>
          <w:b w:val="1"/>
          <w:bCs w:val="1"/>
          <w:color w:val="000000"/>
          <w:rtl w:val="0"/>
        </w:rPr>
        <w:t xml:space="preserve">Masker PKK </w:t>
      </w:r>
    </w:p>
    <w:p w:rsidR="00000000" w:rsidDel="00000000" w:rsidP="00000000" w:rsidRDefault="00000000" w:rsidRPr="00000000" w14:paraId="000006B5">
      <w:pPr>
        <w:spacing w:line="36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6B6">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6B7">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6B8">
      <w:pPr>
        <w:spacing w:line="360" w:lineRule="auto"/>
        <w:rPr>
          <w:rFonts w:ascii="Arial" w:cs="Arial" w:eastAsia="Arial" w:hAnsi="Arial"/>
          <w:b w:val="1"/>
          <w:bCs w:val="1"/>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338921</wp:posOffset>
            </wp:positionH>
            <wp:positionV relativeFrom="paragraph">
              <wp:posOffset>-204576</wp:posOffset>
            </wp:positionV>
            <wp:extent cx="5127007" cy="3845255"/>
            <wp:effectExtent b="0" l="0" r="0" t="0"/>
            <wp:wrapNone/>
            <wp:docPr id="19" name="image14.jpg"/>
            <a:graphic>
              <a:graphicData uri="http://schemas.openxmlformats.org/drawingml/2006/picture">
                <pic:pic>
                  <pic:nvPicPr>
                    <pic:cNvPr id="0" name="image14.jpg"/>
                    <pic:cNvPicPr preferRelativeResize="0"/>
                  </pic:nvPicPr>
                  <pic:blipFill>
                    <a:blip r:embed="rId50"/>
                    <a:srcRect b="0" l="0" r="0" t="0"/>
                    <a:stretch>
                      <a:fillRect/>
                    </a:stretch>
                  </pic:blipFill>
                  <pic:spPr>
                    <a:xfrm>
                      <a:off x="0" y="0"/>
                      <a:ext cx="5127007" cy="3845255"/>
                    </a:xfrm>
                    <a:prstGeom prst="rect"/>
                    <a:ln/>
                  </pic:spPr>
                </pic:pic>
              </a:graphicData>
            </a:graphic>
          </wp:anchor>
        </w:drawing>
      </w:r>
    </w:p>
    <w:p w:rsidR="00000000" w:rsidDel="00000000" w:rsidP="00000000" w:rsidRDefault="00000000" w:rsidRPr="00000000" w14:paraId="000006B9">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6BA">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6BB">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6BC">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6BD">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6BE">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6BF">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6C0">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6C1">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6C2">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6C3">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6C4">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6C5">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6C6">
      <w:pPr>
        <w:spacing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Gambar 27. Seragam Kembaran </w:t>
      </w:r>
    </w:p>
    <w:p w:rsidR="00000000" w:rsidDel="00000000" w:rsidP="00000000" w:rsidRDefault="00000000" w:rsidRPr="00000000" w14:paraId="000006C7">
      <w:pPr>
        <w:spacing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6C8">
      <w:pPr>
        <w:numPr>
          <w:ilvl w:val="0"/>
          <w:numId w:val="81"/>
        </w:numPr>
        <w:spacing w:line="360" w:lineRule="auto"/>
        <w:ind w:left="709" w:hanging="709"/>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KELEMBAGAAN (STRUKTUR ORGANISASI TP PKK)</w:t>
      </w:r>
    </w:p>
    <w:p w:rsidR="00000000" w:rsidDel="00000000" w:rsidP="00000000" w:rsidRDefault="00000000" w:rsidRPr="00000000" w14:paraId="000006C9">
      <w:pPr>
        <w:spacing w:line="360" w:lineRule="auto"/>
        <w:ind w:left="709" w:firstLine="709"/>
        <w:jc w:val="both"/>
        <w:rPr>
          <w:rFonts w:ascii="Arial" w:cs="Arial" w:eastAsia="Arial" w:hAnsi="Arial"/>
        </w:rPr>
      </w:pPr>
      <w:r w:rsidDel="00000000" w:rsidR="00000000" w:rsidRPr="00000000">
        <w:rPr>
          <w:rFonts w:ascii="Arial" w:cs="Arial" w:eastAsia="Arial" w:hAnsi="Arial"/>
          <w:rtl w:val="0"/>
        </w:rPr>
        <w:t xml:space="preserve">Untuk mendukung kelancaran pelaksanaan program PKK di Kelurahan Guntung Manggis terbentuk Struktur Organisasi Tim Penggerak PKK Kelurahan Guntung Manggis sebagai berikut :</w:t>
      </w:r>
    </w:p>
    <w:p w:rsidR="00000000" w:rsidDel="00000000" w:rsidP="00000000" w:rsidRDefault="00000000" w:rsidRPr="00000000" w14:paraId="000006CA">
      <w:pPr>
        <w:spacing w:line="36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6CB">
      <w:pPr>
        <w:spacing w:line="324" w:lineRule="auto"/>
        <w:ind w:left="720" w:firstLine="0"/>
        <w:rPr>
          <w:rFonts w:ascii="Arial" w:cs="Arial" w:eastAsia="Arial" w:hAnsi="Arial"/>
        </w:rPr>
      </w:pPr>
      <w:r w:rsidDel="00000000" w:rsidR="00000000" w:rsidRPr="00000000">
        <w:rPr>
          <w:rFonts w:ascii="Arial" w:cs="Arial" w:eastAsia="Arial" w:hAnsi="Arial"/>
          <w:rtl w:val="0"/>
        </w:rPr>
        <w:t xml:space="preserve">Ketua Pembina</w:t>
        <w:tab/>
        <w:t xml:space="preserve">: Rajianoor Yahya L. S.STP</w:t>
      </w:r>
    </w:p>
    <w:p w:rsidR="00000000" w:rsidDel="00000000" w:rsidP="00000000" w:rsidRDefault="00000000" w:rsidRPr="00000000" w14:paraId="000006CC">
      <w:pPr>
        <w:spacing w:line="324" w:lineRule="auto"/>
        <w:ind w:left="720" w:firstLine="0"/>
        <w:rPr>
          <w:rFonts w:ascii="Arial" w:cs="Arial" w:eastAsia="Arial" w:hAnsi="Arial"/>
        </w:rPr>
      </w:pPr>
      <w:r w:rsidDel="00000000" w:rsidR="00000000" w:rsidRPr="00000000">
        <w:rPr>
          <w:rFonts w:ascii="Arial" w:cs="Arial" w:eastAsia="Arial" w:hAnsi="Arial"/>
          <w:rtl w:val="0"/>
        </w:rPr>
        <w:t xml:space="preserve">Ketua </w:t>
        <w:tab/>
        <w:tab/>
        <w:tab/>
        <w:t xml:space="preserve">: Varif Alvalah Prastika Dewi, S.STP., M.AP</w:t>
      </w:r>
    </w:p>
    <w:p w:rsidR="00000000" w:rsidDel="00000000" w:rsidP="00000000" w:rsidRDefault="00000000" w:rsidRPr="00000000" w14:paraId="000006CD">
      <w:pPr>
        <w:spacing w:line="324" w:lineRule="auto"/>
        <w:ind w:left="720" w:firstLine="0"/>
        <w:rPr>
          <w:rFonts w:ascii="Arial" w:cs="Arial" w:eastAsia="Arial" w:hAnsi="Arial"/>
        </w:rPr>
      </w:pPr>
      <w:r w:rsidDel="00000000" w:rsidR="00000000" w:rsidRPr="00000000">
        <w:rPr>
          <w:rFonts w:ascii="Arial" w:cs="Arial" w:eastAsia="Arial" w:hAnsi="Arial"/>
          <w:rtl w:val="0"/>
        </w:rPr>
        <w:t xml:space="preserve">Wakil Ketua</w:t>
        <w:tab/>
        <w:tab/>
        <w:t xml:space="preserve">: Maksudah</w:t>
      </w:r>
    </w:p>
    <w:p w:rsidR="00000000" w:rsidDel="00000000" w:rsidP="00000000" w:rsidRDefault="00000000" w:rsidRPr="00000000" w14:paraId="000006CE">
      <w:pPr>
        <w:spacing w:line="324" w:lineRule="auto"/>
        <w:ind w:left="720" w:firstLine="0"/>
        <w:rPr>
          <w:rFonts w:ascii="Arial" w:cs="Arial" w:eastAsia="Arial" w:hAnsi="Arial"/>
        </w:rPr>
      </w:pPr>
      <w:r w:rsidDel="00000000" w:rsidR="00000000" w:rsidRPr="00000000">
        <w:rPr>
          <w:rFonts w:ascii="Arial" w:cs="Arial" w:eastAsia="Arial" w:hAnsi="Arial"/>
          <w:rtl w:val="0"/>
        </w:rPr>
        <w:t xml:space="preserve">Sekretaris</w:t>
        <w:tab/>
        <w:tab/>
        <w:t xml:space="preserve">: Irma Ratna Puri</w:t>
      </w:r>
    </w:p>
    <w:p w:rsidR="00000000" w:rsidDel="00000000" w:rsidP="00000000" w:rsidRDefault="00000000" w:rsidRPr="00000000" w14:paraId="000006CF">
      <w:pPr>
        <w:spacing w:line="324" w:lineRule="auto"/>
        <w:ind w:left="720" w:firstLine="0"/>
        <w:rPr>
          <w:rFonts w:ascii="Arial" w:cs="Arial" w:eastAsia="Arial" w:hAnsi="Arial"/>
        </w:rPr>
      </w:pPr>
      <w:r w:rsidDel="00000000" w:rsidR="00000000" w:rsidRPr="00000000">
        <w:rPr>
          <w:rFonts w:ascii="Arial" w:cs="Arial" w:eastAsia="Arial" w:hAnsi="Arial"/>
          <w:rtl w:val="0"/>
        </w:rPr>
        <w:t xml:space="preserve">Bendahara</w:t>
        <w:tab/>
        <w:tab/>
        <w:t xml:space="preserve">: Nor Syahmila</w:t>
      </w:r>
    </w:p>
    <w:p w:rsidR="00000000" w:rsidDel="00000000" w:rsidP="00000000" w:rsidRDefault="00000000" w:rsidRPr="00000000" w14:paraId="000006D0">
      <w:pPr>
        <w:spacing w:before="120" w:line="324" w:lineRule="auto"/>
        <w:ind w:left="720" w:firstLine="0"/>
        <w:rPr>
          <w:rFonts w:ascii="Arial" w:cs="Arial" w:eastAsia="Arial" w:hAnsi="Arial"/>
          <w:u w:val="single"/>
        </w:rPr>
      </w:pPr>
      <w:r w:rsidDel="00000000" w:rsidR="00000000" w:rsidRPr="00000000">
        <w:rPr>
          <w:rFonts w:ascii="Arial" w:cs="Arial" w:eastAsia="Arial" w:hAnsi="Arial"/>
          <w:u w:val="single"/>
          <w:rtl w:val="0"/>
        </w:rPr>
        <w:t xml:space="preserve">POKJA I</w:t>
      </w:r>
    </w:p>
    <w:p w:rsidR="00000000" w:rsidDel="00000000" w:rsidP="00000000" w:rsidRDefault="00000000" w:rsidRPr="00000000" w14:paraId="000006D1">
      <w:pPr>
        <w:spacing w:line="324" w:lineRule="auto"/>
        <w:ind w:left="720" w:firstLine="0"/>
        <w:rPr>
          <w:rFonts w:ascii="Arial" w:cs="Arial" w:eastAsia="Arial" w:hAnsi="Arial"/>
        </w:rPr>
      </w:pPr>
      <w:r w:rsidDel="00000000" w:rsidR="00000000" w:rsidRPr="00000000">
        <w:rPr>
          <w:rFonts w:ascii="Arial" w:cs="Arial" w:eastAsia="Arial" w:hAnsi="Arial"/>
          <w:rtl w:val="0"/>
        </w:rPr>
        <w:t xml:space="preserve">Ketua</w:t>
        <w:tab/>
        <w:tab/>
        <w:tab/>
        <w:t xml:space="preserve">:  Nordinah</w:t>
      </w:r>
    </w:p>
    <w:p w:rsidR="00000000" w:rsidDel="00000000" w:rsidP="00000000" w:rsidRDefault="00000000" w:rsidRPr="00000000" w14:paraId="000006D2">
      <w:pPr>
        <w:spacing w:line="324" w:lineRule="auto"/>
        <w:ind w:left="720" w:firstLine="0"/>
        <w:rPr>
          <w:rFonts w:ascii="Arial" w:cs="Arial" w:eastAsia="Arial" w:hAnsi="Arial"/>
        </w:rPr>
      </w:pPr>
      <w:r w:rsidDel="00000000" w:rsidR="00000000" w:rsidRPr="00000000">
        <w:rPr>
          <w:rFonts w:ascii="Arial" w:cs="Arial" w:eastAsia="Arial" w:hAnsi="Arial"/>
          <w:rtl w:val="0"/>
        </w:rPr>
        <w:t xml:space="preserve">Wakil Ketua</w:t>
        <w:tab/>
        <w:tab/>
        <w:t xml:space="preserve">: Hj. Roesmaryati</w:t>
      </w:r>
    </w:p>
    <w:p w:rsidR="00000000" w:rsidDel="00000000" w:rsidP="00000000" w:rsidRDefault="00000000" w:rsidRPr="00000000" w14:paraId="000006D3">
      <w:pPr>
        <w:spacing w:line="324" w:lineRule="auto"/>
        <w:ind w:left="720" w:firstLine="0"/>
        <w:rPr>
          <w:rFonts w:ascii="Arial" w:cs="Arial" w:eastAsia="Arial" w:hAnsi="Arial"/>
        </w:rPr>
      </w:pPr>
      <w:r w:rsidDel="00000000" w:rsidR="00000000" w:rsidRPr="00000000">
        <w:rPr>
          <w:rFonts w:ascii="Arial" w:cs="Arial" w:eastAsia="Arial" w:hAnsi="Arial"/>
          <w:rtl w:val="0"/>
        </w:rPr>
        <w:t xml:space="preserve">Sekrearis</w:t>
        <w:tab/>
        <w:tab/>
        <w:t xml:space="preserve">: Ade Rangga Ahmad</w:t>
      </w:r>
    </w:p>
    <w:p w:rsidR="00000000" w:rsidDel="00000000" w:rsidP="00000000" w:rsidRDefault="00000000" w:rsidRPr="00000000" w14:paraId="000006D4">
      <w:pPr>
        <w:spacing w:line="324" w:lineRule="auto"/>
        <w:ind w:left="720" w:firstLine="0"/>
        <w:rPr>
          <w:rFonts w:ascii="Arial" w:cs="Arial" w:eastAsia="Arial" w:hAnsi="Arial"/>
        </w:rPr>
      </w:pPr>
      <w:r w:rsidDel="00000000" w:rsidR="00000000" w:rsidRPr="00000000">
        <w:rPr>
          <w:rFonts w:ascii="Arial" w:cs="Arial" w:eastAsia="Arial" w:hAnsi="Arial"/>
          <w:rtl w:val="0"/>
        </w:rPr>
        <w:t xml:space="preserve">Anggota</w:t>
        <w:tab/>
        <w:tab/>
        <w:t xml:space="preserve">: Hj. Faridah </w:t>
      </w:r>
    </w:p>
    <w:p w:rsidR="00000000" w:rsidDel="00000000" w:rsidP="00000000" w:rsidRDefault="00000000" w:rsidRPr="00000000" w14:paraId="000006D5">
      <w:pPr>
        <w:spacing w:before="120" w:line="324" w:lineRule="auto"/>
        <w:ind w:left="720" w:firstLine="0"/>
        <w:rPr>
          <w:rFonts w:ascii="Arial" w:cs="Arial" w:eastAsia="Arial" w:hAnsi="Arial"/>
          <w:u w:val="single"/>
        </w:rPr>
      </w:pPr>
      <w:r w:rsidDel="00000000" w:rsidR="00000000" w:rsidRPr="00000000">
        <w:rPr>
          <w:rFonts w:ascii="Arial" w:cs="Arial" w:eastAsia="Arial" w:hAnsi="Arial"/>
          <w:u w:val="single"/>
          <w:rtl w:val="0"/>
        </w:rPr>
        <w:t xml:space="preserve">POKJA II</w:t>
      </w:r>
    </w:p>
    <w:p w:rsidR="00000000" w:rsidDel="00000000" w:rsidP="00000000" w:rsidRDefault="00000000" w:rsidRPr="00000000" w14:paraId="000006D6">
      <w:pPr>
        <w:spacing w:line="324" w:lineRule="auto"/>
        <w:ind w:left="720" w:firstLine="0"/>
        <w:rPr>
          <w:rFonts w:ascii="Arial" w:cs="Arial" w:eastAsia="Arial" w:hAnsi="Arial"/>
        </w:rPr>
      </w:pPr>
      <w:r w:rsidDel="00000000" w:rsidR="00000000" w:rsidRPr="00000000">
        <w:rPr>
          <w:rFonts w:ascii="Arial" w:cs="Arial" w:eastAsia="Arial" w:hAnsi="Arial"/>
          <w:rtl w:val="0"/>
        </w:rPr>
        <w:t xml:space="preserve">Ketua</w:t>
        <w:tab/>
        <w:tab/>
        <w:tab/>
        <w:t xml:space="preserve">: Lilis Rachmawati</w:t>
      </w:r>
    </w:p>
    <w:p w:rsidR="00000000" w:rsidDel="00000000" w:rsidP="00000000" w:rsidRDefault="00000000" w:rsidRPr="00000000" w14:paraId="000006D7">
      <w:pPr>
        <w:spacing w:line="324" w:lineRule="auto"/>
        <w:ind w:left="720" w:firstLine="0"/>
        <w:rPr>
          <w:rFonts w:ascii="Arial" w:cs="Arial" w:eastAsia="Arial" w:hAnsi="Arial"/>
        </w:rPr>
      </w:pPr>
      <w:r w:rsidDel="00000000" w:rsidR="00000000" w:rsidRPr="00000000">
        <w:rPr>
          <w:rFonts w:ascii="Arial" w:cs="Arial" w:eastAsia="Arial" w:hAnsi="Arial"/>
          <w:rtl w:val="0"/>
        </w:rPr>
        <w:t xml:space="preserve">Wakil Ketua</w:t>
        <w:tab/>
        <w:tab/>
        <w:t xml:space="preserve">: Agustin Eka Widyayanti</w:t>
      </w:r>
    </w:p>
    <w:p w:rsidR="00000000" w:rsidDel="00000000" w:rsidP="00000000" w:rsidRDefault="00000000" w:rsidRPr="00000000" w14:paraId="000006D8">
      <w:pPr>
        <w:spacing w:line="324" w:lineRule="auto"/>
        <w:ind w:left="720" w:firstLine="0"/>
        <w:rPr>
          <w:rFonts w:ascii="Arial" w:cs="Arial" w:eastAsia="Arial" w:hAnsi="Arial"/>
        </w:rPr>
      </w:pPr>
      <w:r w:rsidDel="00000000" w:rsidR="00000000" w:rsidRPr="00000000">
        <w:rPr>
          <w:rFonts w:ascii="Arial" w:cs="Arial" w:eastAsia="Arial" w:hAnsi="Arial"/>
          <w:rtl w:val="0"/>
        </w:rPr>
        <w:t xml:space="preserve">Sekretaris</w:t>
        <w:tab/>
        <w:tab/>
        <w:t xml:space="preserve">: Ni Wayan  Indri Muthia</w:t>
      </w:r>
    </w:p>
    <w:p w:rsidR="00000000" w:rsidDel="00000000" w:rsidP="00000000" w:rsidRDefault="00000000" w:rsidRPr="00000000" w14:paraId="000006D9">
      <w:pPr>
        <w:spacing w:line="324" w:lineRule="auto"/>
        <w:ind w:left="720" w:firstLine="0"/>
        <w:rPr>
          <w:rFonts w:ascii="Arial" w:cs="Arial" w:eastAsia="Arial" w:hAnsi="Arial"/>
        </w:rPr>
      </w:pPr>
      <w:r w:rsidDel="00000000" w:rsidR="00000000" w:rsidRPr="00000000">
        <w:rPr>
          <w:rFonts w:ascii="Arial" w:cs="Arial" w:eastAsia="Arial" w:hAnsi="Arial"/>
          <w:rtl w:val="0"/>
        </w:rPr>
        <w:t xml:space="preserve">Anggota</w:t>
        <w:tab/>
        <w:tab/>
        <w:t xml:space="preserve">: Dianita Hadiningsih</w:t>
      </w:r>
    </w:p>
    <w:p w:rsidR="00000000" w:rsidDel="00000000" w:rsidP="00000000" w:rsidRDefault="00000000" w:rsidRPr="00000000" w14:paraId="000006DA">
      <w:pPr>
        <w:spacing w:before="120" w:line="324" w:lineRule="auto"/>
        <w:ind w:left="720" w:firstLine="0"/>
        <w:rPr>
          <w:rFonts w:ascii="Arial" w:cs="Arial" w:eastAsia="Arial" w:hAnsi="Arial"/>
          <w:u w:val="single"/>
        </w:rPr>
      </w:pPr>
      <w:r w:rsidDel="00000000" w:rsidR="00000000" w:rsidRPr="00000000">
        <w:rPr>
          <w:rFonts w:ascii="Arial" w:cs="Arial" w:eastAsia="Arial" w:hAnsi="Arial"/>
          <w:u w:val="single"/>
          <w:rtl w:val="0"/>
        </w:rPr>
        <w:t xml:space="preserve">POKJA III</w:t>
      </w:r>
    </w:p>
    <w:p w:rsidR="00000000" w:rsidDel="00000000" w:rsidP="00000000" w:rsidRDefault="00000000" w:rsidRPr="00000000" w14:paraId="000006DB">
      <w:pPr>
        <w:spacing w:line="324" w:lineRule="auto"/>
        <w:ind w:left="720" w:firstLine="0"/>
        <w:rPr>
          <w:rFonts w:ascii="Arial" w:cs="Arial" w:eastAsia="Arial" w:hAnsi="Arial"/>
        </w:rPr>
      </w:pPr>
      <w:r w:rsidDel="00000000" w:rsidR="00000000" w:rsidRPr="00000000">
        <w:rPr>
          <w:rFonts w:ascii="Arial" w:cs="Arial" w:eastAsia="Arial" w:hAnsi="Arial"/>
          <w:rtl w:val="0"/>
        </w:rPr>
        <w:t xml:space="preserve">Ketua</w:t>
        <w:tab/>
        <w:tab/>
        <w:tab/>
        <w:t xml:space="preserve">: Suwati </w:t>
      </w:r>
    </w:p>
    <w:p w:rsidR="00000000" w:rsidDel="00000000" w:rsidP="00000000" w:rsidRDefault="00000000" w:rsidRPr="00000000" w14:paraId="000006DC">
      <w:pPr>
        <w:spacing w:line="324" w:lineRule="auto"/>
        <w:ind w:left="720" w:firstLine="0"/>
        <w:rPr>
          <w:rFonts w:ascii="Arial" w:cs="Arial" w:eastAsia="Arial" w:hAnsi="Arial"/>
        </w:rPr>
      </w:pPr>
      <w:r w:rsidDel="00000000" w:rsidR="00000000" w:rsidRPr="00000000">
        <w:rPr>
          <w:rFonts w:ascii="Arial" w:cs="Arial" w:eastAsia="Arial" w:hAnsi="Arial"/>
          <w:rtl w:val="0"/>
        </w:rPr>
        <w:t xml:space="preserve">Wakil Ketua</w:t>
        <w:tab/>
        <w:tab/>
        <w:t xml:space="preserve">: Sumijah</w:t>
      </w:r>
    </w:p>
    <w:p w:rsidR="00000000" w:rsidDel="00000000" w:rsidP="00000000" w:rsidRDefault="00000000" w:rsidRPr="00000000" w14:paraId="000006DD">
      <w:pPr>
        <w:spacing w:line="324" w:lineRule="auto"/>
        <w:ind w:left="720" w:firstLine="0"/>
        <w:rPr>
          <w:rFonts w:ascii="Arial" w:cs="Arial" w:eastAsia="Arial" w:hAnsi="Arial"/>
        </w:rPr>
      </w:pPr>
      <w:r w:rsidDel="00000000" w:rsidR="00000000" w:rsidRPr="00000000">
        <w:rPr>
          <w:rFonts w:ascii="Arial" w:cs="Arial" w:eastAsia="Arial" w:hAnsi="Arial"/>
          <w:rtl w:val="0"/>
        </w:rPr>
        <w:t xml:space="preserve">Sekretaris</w:t>
        <w:tab/>
        <w:tab/>
        <w:t xml:space="preserve">: Siti Nurjanah </w:t>
      </w:r>
    </w:p>
    <w:p w:rsidR="00000000" w:rsidDel="00000000" w:rsidP="00000000" w:rsidRDefault="00000000" w:rsidRPr="00000000" w14:paraId="000006DE">
      <w:pPr>
        <w:spacing w:line="324" w:lineRule="auto"/>
        <w:ind w:left="720" w:firstLine="0"/>
        <w:rPr>
          <w:rFonts w:ascii="Arial" w:cs="Arial" w:eastAsia="Arial" w:hAnsi="Arial"/>
        </w:rPr>
      </w:pPr>
      <w:r w:rsidDel="00000000" w:rsidR="00000000" w:rsidRPr="00000000">
        <w:rPr>
          <w:rFonts w:ascii="Arial" w:cs="Arial" w:eastAsia="Arial" w:hAnsi="Arial"/>
          <w:rtl w:val="0"/>
        </w:rPr>
        <w:t xml:space="preserve">Anggota</w:t>
        <w:tab/>
        <w:tab/>
        <w:t xml:space="preserve">: Siti Qomarsih</w:t>
      </w:r>
    </w:p>
    <w:p w:rsidR="00000000" w:rsidDel="00000000" w:rsidP="00000000" w:rsidRDefault="00000000" w:rsidRPr="00000000" w14:paraId="000006DF">
      <w:pPr>
        <w:spacing w:before="120" w:line="324" w:lineRule="auto"/>
        <w:ind w:left="720" w:firstLine="0"/>
        <w:rPr>
          <w:rFonts w:ascii="Arial" w:cs="Arial" w:eastAsia="Arial" w:hAnsi="Arial"/>
          <w:u w:val="single"/>
        </w:rPr>
      </w:pPr>
      <w:r w:rsidDel="00000000" w:rsidR="00000000" w:rsidRPr="00000000">
        <w:rPr>
          <w:rFonts w:ascii="Arial" w:cs="Arial" w:eastAsia="Arial" w:hAnsi="Arial"/>
          <w:u w:val="single"/>
          <w:rtl w:val="0"/>
        </w:rPr>
        <w:t xml:space="preserve">POKJA IV</w:t>
      </w:r>
    </w:p>
    <w:p w:rsidR="00000000" w:rsidDel="00000000" w:rsidP="00000000" w:rsidRDefault="00000000" w:rsidRPr="00000000" w14:paraId="000006E0">
      <w:pPr>
        <w:spacing w:line="324" w:lineRule="auto"/>
        <w:ind w:left="720" w:firstLine="0"/>
        <w:rPr>
          <w:rFonts w:ascii="Arial" w:cs="Arial" w:eastAsia="Arial" w:hAnsi="Arial"/>
        </w:rPr>
      </w:pPr>
      <w:r w:rsidDel="00000000" w:rsidR="00000000" w:rsidRPr="00000000">
        <w:rPr>
          <w:rFonts w:ascii="Arial" w:cs="Arial" w:eastAsia="Arial" w:hAnsi="Arial"/>
          <w:rtl w:val="0"/>
        </w:rPr>
        <w:t xml:space="preserve">Ketua</w:t>
        <w:tab/>
        <w:tab/>
        <w:tab/>
        <w:t xml:space="preserve">: Hj. Mursilah</w:t>
      </w:r>
    </w:p>
    <w:p w:rsidR="00000000" w:rsidDel="00000000" w:rsidP="00000000" w:rsidRDefault="00000000" w:rsidRPr="00000000" w14:paraId="000006E1">
      <w:pPr>
        <w:spacing w:line="324" w:lineRule="auto"/>
        <w:ind w:left="720" w:firstLine="0"/>
        <w:rPr>
          <w:rFonts w:ascii="Arial" w:cs="Arial" w:eastAsia="Arial" w:hAnsi="Arial"/>
        </w:rPr>
      </w:pPr>
      <w:r w:rsidDel="00000000" w:rsidR="00000000" w:rsidRPr="00000000">
        <w:rPr>
          <w:rFonts w:ascii="Arial" w:cs="Arial" w:eastAsia="Arial" w:hAnsi="Arial"/>
          <w:rtl w:val="0"/>
        </w:rPr>
        <w:t xml:space="preserve">Wakil Ketua</w:t>
        <w:tab/>
        <w:tab/>
        <w:t xml:space="preserve">: Teti Hariyani</w:t>
      </w:r>
    </w:p>
    <w:p w:rsidR="00000000" w:rsidDel="00000000" w:rsidP="00000000" w:rsidRDefault="00000000" w:rsidRPr="00000000" w14:paraId="000006E2">
      <w:pPr>
        <w:spacing w:line="324" w:lineRule="auto"/>
        <w:ind w:left="720" w:firstLine="0"/>
        <w:rPr>
          <w:rFonts w:ascii="Arial" w:cs="Arial" w:eastAsia="Arial" w:hAnsi="Arial"/>
        </w:rPr>
      </w:pPr>
      <w:r w:rsidDel="00000000" w:rsidR="00000000" w:rsidRPr="00000000">
        <w:rPr>
          <w:rFonts w:ascii="Arial" w:cs="Arial" w:eastAsia="Arial" w:hAnsi="Arial"/>
          <w:rtl w:val="0"/>
        </w:rPr>
        <w:t xml:space="preserve">Sekretaris</w:t>
        <w:tab/>
        <w:tab/>
        <w:t xml:space="preserve">: Karmilawati</w:t>
      </w:r>
    </w:p>
    <w:p w:rsidR="00000000" w:rsidDel="00000000" w:rsidP="00000000" w:rsidRDefault="00000000" w:rsidRPr="00000000" w14:paraId="000006E3">
      <w:pPr>
        <w:spacing w:after="120" w:lineRule="auto"/>
        <w:ind w:left="720" w:firstLine="0"/>
        <w:rPr>
          <w:rFonts w:ascii="Arial" w:cs="Arial" w:eastAsia="Arial" w:hAnsi="Arial"/>
        </w:rPr>
      </w:pPr>
      <w:r w:rsidDel="00000000" w:rsidR="00000000" w:rsidRPr="00000000">
        <w:rPr>
          <w:rFonts w:ascii="Arial" w:cs="Arial" w:eastAsia="Arial" w:hAnsi="Arial"/>
          <w:rtl w:val="0"/>
        </w:rPr>
        <w:t xml:space="preserve">Anggota</w:t>
        <w:tab/>
        <w:tab/>
        <w:t xml:space="preserve">: Aminah</w:t>
      </w:r>
    </w:p>
    <w:p w:rsidR="00000000" w:rsidDel="00000000" w:rsidP="00000000" w:rsidRDefault="00000000" w:rsidRPr="00000000" w14:paraId="000006E4">
      <w:pPr>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522869</wp:posOffset>
            </wp:positionH>
            <wp:positionV relativeFrom="paragraph">
              <wp:posOffset>44755</wp:posOffset>
            </wp:positionV>
            <wp:extent cx="4669422" cy="3799866"/>
            <wp:effectExtent b="0" l="0" r="0" t="0"/>
            <wp:wrapNone/>
            <wp:docPr id="38" name="image52.jpg"/>
            <a:graphic>
              <a:graphicData uri="http://schemas.openxmlformats.org/drawingml/2006/picture">
                <pic:pic>
                  <pic:nvPicPr>
                    <pic:cNvPr id="0" name="image52.jpg"/>
                    <pic:cNvPicPr preferRelativeResize="0"/>
                  </pic:nvPicPr>
                  <pic:blipFill>
                    <a:blip r:embed="rId51"/>
                    <a:srcRect b="0" l="0" r="0" t="0"/>
                    <a:stretch>
                      <a:fillRect/>
                    </a:stretch>
                  </pic:blipFill>
                  <pic:spPr>
                    <a:xfrm>
                      <a:off x="0" y="0"/>
                      <a:ext cx="4669422" cy="3799866"/>
                    </a:xfrm>
                    <a:prstGeom prst="rect"/>
                    <a:ln/>
                  </pic:spPr>
                </pic:pic>
              </a:graphicData>
            </a:graphic>
          </wp:anchor>
        </w:drawing>
      </w:r>
    </w:p>
    <w:p w:rsidR="00000000" w:rsidDel="00000000" w:rsidP="00000000" w:rsidRDefault="00000000" w:rsidRPr="00000000" w14:paraId="000006E5">
      <w:pPr>
        <w:jc w:val="center"/>
        <w:rPr>
          <w:rFonts w:ascii="Arial" w:cs="Arial" w:eastAsia="Arial" w:hAnsi="Arial"/>
        </w:rPr>
      </w:pPr>
      <w:r w:rsidDel="00000000" w:rsidR="00000000" w:rsidRPr="00000000">
        <w:rPr>
          <w:rtl w:val="0"/>
        </w:rPr>
      </w:r>
    </w:p>
    <w:p w:rsidR="00000000" w:rsidDel="00000000" w:rsidP="00000000" w:rsidRDefault="00000000" w:rsidRPr="00000000" w14:paraId="000006E6">
      <w:pPr>
        <w:jc w:val="center"/>
        <w:rPr>
          <w:rFonts w:ascii="Arial" w:cs="Arial" w:eastAsia="Arial" w:hAnsi="Arial"/>
        </w:rPr>
      </w:pPr>
      <w:r w:rsidDel="00000000" w:rsidR="00000000" w:rsidRPr="00000000">
        <w:rPr>
          <w:rtl w:val="0"/>
        </w:rPr>
      </w:r>
    </w:p>
    <w:p w:rsidR="00000000" w:rsidDel="00000000" w:rsidP="00000000" w:rsidRDefault="00000000" w:rsidRPr="00000000" w14:paraId="000006E7">
      <w:pPr>
        <w:jc w:val="center"/>
        <w:rPr>
          <w:rFonts w:ascii="Arial" w:cs="Arial" w:eastAsia="Arial" w:hAnsi="Arial"/>
        </w:rPr>
      </w:pPr>
      <w:r w:rsidDel="00000000" w:rsidR="00000000" w:rsidRPr="00000000">
        <w:rPr>
          <w:rtl w:val="0"/>
        </w:rPr>
      </w:r>
    </w:p>
    <w:p w:rsidR="00000000" w:rsidDel="00000000" w:rsidP="00000000" w:rsidRDefault="00000000" w:rsidRPr="00000000" w14:paraId="000006E8">
      <w:pPr>
        <w:jc w:val="center"/>
        <w:rPr>
          <w:rFonts w:ascii="Arial" w:cs="Arial" w:eastAsia="Arial" w:hAnsi="Arial"/>
        </w:rPr>
      </w:pPr>
      <w:r w:rsidDel="00000000" w:rsidR="00000000" w:rsidRPr="00000000">
        <w:rPr>
          <w:rtl w:val="0"/>
        </w:rPr>
      </w:r>
    </w:p>
    <w:p w:rsidR="00000000" w:rsidDel="00000000" w:rsidP="00000000" w:rsidRDefault="00000000" w:rsidRPr="00000000" w14:paraId="000006E9">
      <w:pPr>
        <w:jc w:val="center"/>
        <w:rPr>
          <w:rFonts w:ascii="Arial" w:cs="Arial" w:eastAsia="Arial" w:hAnsi="Arial"/>
        </w:rPr>
      </w:pPr>
      <w:r w:rsidDel="00000000" w:rsidR="00000000" w:rsidRPr="00000000">
        <w:rPr>
          <w:rtl w:val="0"/>
        </w:rPr>
      </w:r>
    </w:p>
    <w:p w:rsidR="00000000" w:rsidDel="00000000" w:rsidP="00000000" w:rsidRDefault="00000000" w:rsidRPr="00000000" w14:paraId="000006EA">
      <w:pPr>
        <w:jc w:val="center"/>
        <w:rPr>
          <w:rFonts w:ascii="Arial" w:cs="Arial" w:eastAsia="Arial" w:hAnsi="Arial"/>
        </w:rPr>
      </w:pPr>
      <w:r w:rsidDel="00000000" w:rsidR="00000000" w:rsidRPr="00000000">
        <w:rPr>
          <w:rtl w:val="0"/>
        </w:rPr>
      </w:r>
    </w:p>
    <w:p w:rsidR="00000000" w:rsidDel="00000000" w:rsidP="00000000" w:rsidRDefault="00000000" w:rsidRPr="00000000" w14:paraId="000006EB">
      <w:pPr>
        <w:jc w:val="center"/>
        <w:rPr>
          <w:rFonts w:ascii="Arial" w:cs="Arial" w:eastAsia="Arial" w:hAnsi="Arial"/>
        </w:rPr>
      </w:pPr>
      <w:r w:rsidDel="00000000" w:rsidR="00000000" w:rsidRPr="00000000">
        <w:rPr>
          <w:rtl w:val="0"/>
        </w:rPr>
      </w:r>
    </w:p>
    <w:p w:rsidR="00000000" w:rsidDel="00000000" w:rsidP="00000000" w:rsidRDefault="00000000" w:rsidRPr="00000000" w14:paraId="000006EC">
      <w:pPr>
        <w:jc w:val="center"/>
        <w:rPr>
          <w:rFonts w:ascii="Arial" w:cs="Arial" w:eastAsia="Arial" w:hAnsi="Arial"/>
        </w:rPr>
      </w:pPr>
      <w:r w:rsidDel="00000000" w:rsidR="00000000" w:rsidRPr="00000000">
        <w:rPr>
          <w:rtl w:val="0"/>
        </w:rPr>
      </w:r>
    </w:p>
    <w:p w:rsidR="00000000" w:rsidDel="00000000" w:rsidP="00000000" w:rsidRDefault="00000000" w:rsidRPr="00000000" w14:paraId="000006ED">
      <w:pPr>
        <w:jc w:val="center"/>
        <w:rPr>
          <w:rFonts w:ascii="Arial" w:cs="Arial" w:eastAsia="Arial" w:hAnsi="Arial"/>
        </w:rPr>
      </w:pPr>
      <w:r w:rsidDel="00000000" w:rsidR="00000000" w:rsidRPr="00000000">
        <w:rPr>
          <w:rtl w:val="0"/>
        </w:rPr>
      </w:r>
    </w:p>
    <w:p w:rsidR="00000000" w:rsidDel="00000000" w:rsidP="00000000" w:rsidRDefault="00000000" w:rsidRPr="00000000" w14:paraId="000006EE">
      <w:pPr>
        <w:jc w:val="center"/>
        <w:rPr>
          <w:rFonts w:ascii="Arial" w:cs="Arial" w:eastAsia="Arial" w:hAnsi="Arial"/>
        </w:rPr>
      </w:pPr>
      <w:r w:rsidDel="00000000" w:rsidR="00000000" w:rsidRPr="00000000">
        <w:rPr>
          <w:rtl w:val="0"/>
        </w:rPr>
      </w:r>
    </w:p>
    <w:p w:rsidR="00000000" w:rsidDel="00000000" w:rsidP="00000000" w:rsidRDefault="00000000" w:rsidRPr="00000000" w14:paraId="000006EF">
      <w:pPr>
        <w:jc w:val="center"/>
        <w:rPr>
          <w:rFonts w:ascii="Arial" w:cs="Arial" w:eastAsia="Arial" w:hAnsi="Arial"/>
        </w:rPr>
      </w:pPr>
      <w:r w:rsidDel="00000000" w:rsidR="00000000" w:rsidRPr="00000000">
        <w:rPr>
          <w:rtl w:val="0"/>
        </w:rPr>
      </w:r>
    </w:p>
    <w:p w:rsidR="00000000" w:rsidDel="00000000" w:rsidP="00000000" w:rsidRDefault="00000000" w:rsidRPr="00000000" w14:paraId="000006F0">
      <w:pPr>
        <w:jc w:val="center"/>
        <w:rPr>
          <w:rFonts w:ascii="Arial" w:cs="Arial" w:eastAsia="Arial" w:hAnsi="Arial"/>
        </w:rPr>
      </w:pPr>
      <w:r w:rsidDel="00000000" w:rsidR="00000000" w:rsidRPr="00000000">
        <w:rPr>
          <w:rtl w:val="0"/>
        </w:rPr>
      </w:r>
    </w:p>
    <w:p w:rsidR="00000000" w:rsidDel="00000000" w:rsidP="00000000" w:rsidRDefault="00000000" w:rsidRPr="00000000" w14:paraId="000006F1">
      <w:pPr>
        <w:jc w:val="center"/>
        <w:rPr>
          <w:rFonts w:ascii="Arial" w:cs="Arial" w:eastAsia="Arial" w:hAnsi="Arial"/>
        </w:rPr>
      </w:pPr>
      <w:r w:rsidDel="00000000" w:rsidR="00000000" w:rsidRPr="00000000">
        <w:rPr>
          <w:rtl w:val="0"/>
        </w:rPr>
      </w:r>
    </w:p>
    <w:p w:rsidR="00000000" w:rsidDel="00000000" w:rsidP="00000000" w:rsidRDefault="00000000" w:rsidRPr="00000000" w14:paraId="000006F2">
      <w:pPr>
        <w:jc w:val="center"/>
        <w:rPr>
          <w:rFonts w:ascii="Arial" w:cs="Arial" w:eastAsia="Arial" w:hAnsi="Arial"/>
        </w:rPr>
      </w:pPr>
      <w:r w:rsidDel="00000000" w:rsidR="00000000" w:rsidRPr="00000000">
        <w:rPr>
          <w:rtl w:val="0"/>
        </w:rPr>
      </w:r>
    </w:p>
    <w:p w:rsidR="00000000" w:rsidDel="00000000" w:rsidP="00000000" w:rsidRDefault="00000000" w:rsidRPr="00000000" w14:paraId="000006F3">
      <w:pPr>
        <w:jc w:val="center"/>
        <w:rPr>
          <w:rFonts w:ascii="Arial" w:cs="Arial" w:eastAsia="Arial" w:hAnsi="Arial"/>
        </w:rPr>
      </w:pPr>
      <w:r w:rsidDel="00000000" w:rsidR="00000000" w:rsidRPr="00000000">
        <w:rPr>
          <w:rtl w:val="0"/>
        </w:rPr>
      </w:r>
    </w:p>
    <w:p w:rsidR="00000000" w:rsidDel="00000000" w:rsidP="00000000" w:rsidRDefault="00000000" w:rsidRPr="00000000" w14:paraId="000006F4">
      <w:pPr>
        <w:jc w:val="center"/>
        <w:rPr>
          <w:rFonts w:ascii="Arial" w:cs="Arial" w:eastAsia="Arial" w:hAnsi="Arial"/>
        </w:rPr>
      </w:pPr>
      <w:r w:rsidDel="00000000" w:rsidR="00000000" w:rsidRPr="00000000">
        <w:rPr>
          <w:rtl w:val="0"/>
        </w:rPr>
      </w:r>
    </w:p>
    <w:p w:rsidR="00000000" w:rsidDel="00000000" w:rsidP="00000000" w:rsidRDefault="00000000" w:rsidRPr="00000000" w14:paraId="000006F5">
      <w:pPr>
        <w:jc w:val="center"/>
        <w:rPr>
          <w:rFonts w:ascii="Arial" w:cs="Arial" w:eastAsia="Arial" w:hAnsi="Arial"/>
        </w:rPr>
      </w:pPr>
      <w:r w:rsidDel="00000000" w:rsidR="00000000" w:rsidRPr="00000000">
        <w:rPr>
          <w:rtl w:val="0"/>
        </w:rPr>
      </w:r>
    </w:p>
    <w:p w:rsidR="00000000" w:rsidDel="00000000" w:rsidP="00000000" w:rsidRDefault="00000000" w:rsidRPr="00000000" w14:paraId="000006F6">
      <w:pPr>
        <w:jc w:val="center"/>
        <w:rPr>
          <w:rFonts w:ascii="Arial" w:cs="Arial" w:eastAsia="Arial" w:hAnsi="Arial"/>
        </w:rPr>
      </w:pPr>
      <w:r w:rsidDel="00000000" w:rsidR="00000000" w:rsidRPr="00000000">
        <w:rPr>
          <w:rtl w:val="0"/>
        </w:rPr>
      </w:r>
    </w:p>
    <w:p w:rsidR="00000000" w:rsidDel="00000000" w:rsidP="00000000" w:rsidRDefault="00000000" w:rsidRPr="00000000" w14:paraId="000006F7">
      <w:pPr>
        <w:jc w:val="center"/>
        <w:rPr>
          <w:rFonts w:ascii="Arial" w:cs="Arial" w:eastAsia="Arial" w:hAnsi="Arial"/>
        </w:rPr>
      </w:pPr>
      <w:r w:rsidDel="00000000" w:rsidR="00000000" w:rsidRPr="00000000">
        <w:rPr>
          <w:rtl w:val="0"/>
        </w:rPr>
      </w:r>
    </w:p>
    <w:p w:rsidR="00000000" w:rsidDel="00000000" w:rsidP="00000000" w:rsidRDefault="00000000" w:rsidRPr="00000000" w14:paraId="000006F8">
      <w:pPr>
        <w:jc w:val="center"/>
        <w:rPr>
          <w:rFonts w:ascii="Arial" w:cs="Arial" w:eastAsia="Arial" w:hAnsi="Arial"/>
        </w:rPr>
      </w:pPr>
      <w:r w:rsidDel="00000000" w:rsidR="00000000" w:rsidRPr="00000000">
        <w:rPr>
          <w:rtl w:val="0"/>
        </w:rPr>
      </w:r>
    </w:p>
    <w:p w:rsidR="00000000" w:rsidDel="00000000" w:rsidP="00000000" w:rsidRDefault="00000000" w:rsidRPr="00000000" w14:paraId="000006F9">
      <w:pPr>
        <w:spacing w:before="120" w:lineRule="auto"/>
        <w:ind w:left="720" w:firstLine="0"/>
        <w:jc w:val="center"/>
        <w:rPr>
          <w:rFonts w:ascii="Arial" w:cs="Arial" w:eastAsia="Arial" w:hAnsi="Arial"/>
          <w:b w:val="1"/>
          <w:bCs w:val="1"/>
          <w:color w:val="ee0000"/>
        </w:rPr>
      </w:pPr>
      <w:r w:rsidDel="00000000" w:rsidR="00000000" w:rsidRPr="00000000">
        <w:rPr>
          <w:rtl w:val="0"/>
        </w:rPr>
      </w:r>
    </w:p>
    <w:p w:rsidR="00000000" w:rsidDel="00000000" w:rsidP="00000000" w:rsidRDefault="00000000" w:rsidRPr="00000000" w14:paraId="000006FA">
      <w:pPr>
        <w:spacing w:before="120" w:lineRule="auto"/>
        <w:ind w:left="720" w:firstLine="0"/>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Gambar 28. Struktur Organisasi TP PKK Kelurahan Guntung Manggis</w:t>
      </w:r>
    </w:p>
    <w:p w:rsidR="00000000" w:rsidDel="00000000" w:rsidP="00000000" w:rsidRDefault="00000000" w:rsidRPr="00000000" w14:paraId="000006FB">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FREKUENSI BUKA KANTOR SEKRETARIAT PKK</w:t>
      </w:r>
    </w:p>
    <w:p w:rsidR="00000000" w:rsidDel="00000000" w:rsidP="00000000" w:rsidRDefault="00000000" w:rsidRPr="00000000" w14:paraId="000006FC">
      <w:pPr>
        <w:spacing w:after="60" w:line="360" w:lineRule="auto"/>
        <w:ind w:left="425" w:firstLine="709"/>
        <w:jc w:val="both"/>
        <w:rPr>
          <w:rFonts w:ascii="Arial" w:cs="Arial" w:eastAsia="Arial" w:hAnsi="Arial"/>
        </w:rPr>
      </w:pPr>
      <w:r w:rsidDel="00000000" w:rsidR="00000000" w:rsidRPr="00000000">
        <w:rPr>
          <w:rFonts w:ascii="Arial" w:cs="Arial" w:eastAsia="Arial" w:hAnsi="Arial"/>
          <w:rtl w:val="0"/>
        </w:rPr>
        <w:t xml:space="preserve">Sekertariat TP PKK Kelurahan Guntung Manggis  dibuka selama 5 (lima) hari dalam seminggu dari Senin sampai Jum’at yang didukung petugas jaga piket oleh pengurus yang ditetapkan oleh Ketua TP PKK melalui Surat Tugas dan Jadwal Piket.</w:t>
      </w:r>
      <w:r w:rsidDel="00000000" w:rsidR="00000000" w:rsidRPr="00000000">
        <w:drawing>
          <wp:anchor allowOverlap="1" behindDoc="0" distB="0" distT="0" distL="114300" distR="114300" hidden="0" layoutInCell="1" locked="0" relativeHeight="0" simplePos="0">
            <wp:simplePos x="0" y="0"/>
            <wp:positionH relativeFrom="column">
              <wp:posOffset>1059468</wp:posOffset>
            </wp:positionH>
            <wp:positionV relativeFrom="paragraph">
              <wp:posOffset>1004759</wp:posOffset>
            </wp:positionV>
            <wp:extent cx="3111335" cy="2096262"/>
            <wp:effectExtent b="0" l="0" r="0" t="0"/>
            <wp:wrapNone/>
            <wp:docPr id="28" name="image29.png"/>
            <a:graphic>
              <a:graphicData uri="http://schemas.openxmlformats.org/drawingml/2006/picture">
                <pic:pic>
                  <pic:nvPicPr>
                    <pic:cNvPr id="0" name="image29.png"/>
                    <pic:cNvPicPr preferRelativeResize="0"/>
                  </pic:nvPicPr>
                  <pic:blipFill>
                    <a:blip r:embed="rId52"/>
                    <a:srcRect b="0" l="0" r="0" t="0"/>
                    <a:stretch>
                      <a:fillRect/>
                    </a:stretch>
                  </pic:blipFill>
                  <pic:spPr>
                    <a:xfrm>
                      <a:off x="0" y="0"/>
                      <a:ext cx="3111335" cy="2096262"/>
                    </a:xfrm>
                    <a:prstGeom prst="rect"/>
                    <a:ln/>
                  </pic:spPr>
                </pic:pic>
              </a:graphicData>
            </a:graphic>
          </wp:anchor>
        </w:drawing>
      </w:r>
    </w:p>
    <w:p w:rsidR="00000000" w:rsidDel="00000000" w:rsidP="00000000" w:rsidRDefault="00000000" w:rsidRPr="00000000" w14:paraId="000006FD">
      <w:pPr>
        <w:spacing w:after="60" w:line="360" w:lineRule="auto"/>
        <w:ind w:left="425" w:firstLine="709"/>
        <w:jc w:val="both"/>
        <w:rPr>
          <w:rFonts w:ascii="Arial" w:cs="Arial" w:eastAsia="Arial" w:hAnsi="Arial"/>
        </w:rPr>
      </w:pPr>
      <w:r w:rsidDel="00000000" w:rsidR="00000000" w:rsidRPr="00000000">
        <w:rPr>
          <w:rtl w:val="0"/>
        </w:rPr>
      </w:r>
    </w:p>
    <w:p w:rsidR="00000000" w:rsidDel="00000000" w:rsidP="00000000" w:rsidRDefault="00000000" w:rsidRPr="00000000" w14:paraId="000006FE">
      <w:pPr>
        <w:spacing w:after="60" w:line="360" w:lineRule="auto"/>
        <w:ind w:left="425" w:firstLine="709"/>
        <w:jc w:val="both"/>
        <w:rPr>
          <w:rFonts w:ascii="Arial" w:cs="Arial" w:eastAsia="Arial" w:hAnsi="Arial"/>
        </w:rPr>
      </w:pPr>
      <w:r w:rsidDel="00000000" w:rsidR="00000000" w:rsidRPr="00000000">
        <w:rPr>
          <w:rtl w:val="0"/>
        </w:rPr>
      </w:r>
    </w:p>
    <w:p w:rsidR="00000000" w:rsidDel="00000000" w:rsidP="00000000" w:rsidRDefault="00000000" w:rsidRPr="00000000" w14:paraId="000006FF">
      <w:pPr>
        <w:spacing w:after="60" w:line="360" w:lineRule="auto"/>
        <w:ind w:left="425" w:firstLine="709"/>
        <w:jc w:val="both"/>
        <w:rPr>
          <w:rFonts w:ascii="Arial" w:cs="Arial" w:eastAsia="Arial" w:hAnsi="Arial"/>
        </w:rPr>
      </w:pPr>
      <w:r w:rsidDel="00000000" w:rsidR="00000000" w:rsidRPr="00000000">
        <w:rPr>
          <w:rtl w:val="0"/>
        </w:rPr>
      </w:r>
    </w:p>
    <w:p w:rsidR="00000000" w:rsidDel="00000000" w:rsidP="00000000" w:rsidRDefault="00000000" w:rsidRPr="00000000" w14:paraId="00000700">
      <w:pPr>
        <w:spacing w:after="60" w:line="360" w:lineRule="auto"/>
        <w:ind w:left="425" w:firstLine="709"/>
        <w:jc w:val="both"/>
        <w:rPr>
          <w:rFonts w:ascii="Arial" w:cs="Arial" w:eastAsia="Arial" w:hAnsi="Arial"/>
        </w:rPr>
      </w:pPr>
      <w:r w:rsidDel="00000000" w:rsidR="00000000" w:rsidRPr="00000000">
        <w:rPr>
          <w:rtl w:val="0"/>
        </w:rPr>
      </w:r>
    </w:p>
    <w:p w:rsidR="00000000" w:rsidDel="00000000" w:rsidP="00000000" w:rsidRDefault="00000000" w:rsidRPr="00000000" w14:paraId="00000701">
      <w:pPr>
        <w:spacing w:after="60" w:line="360" w:lineRule="auto"/>
        <w:ind w:left="425" w:firstLine="709"/>
        <w:jc w:val="both"/>
        <w:rPr>
          <w:rFonts w:ascii="Arial" w:cs="Arial" w:eastAsia="Arial" w:hAnsi="Arial"/>
        </w:rPr>
      </w:pPr>
      <w:r w:rsidDel="00000000" w:rsidR="00000000" w:rsidRPr="00000000">
        <w:rPr>
          <w:rtl w:val="0"/>
        </w:rPr>
      </w:r>
    </w:p>
    <w:p w:rsidR="00000000" w:rsidDel="00000000" w:rsidP="00000000" w:rsidRDefault="00000000" w:rsidRPr="00000000" w14:paraId="00000702">
      <w:pPr>
        <w:spacing w:after="60"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703">
      <w:pPr>
        <w:spacing w:after="60"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704">
      <w:pPr>
        <w:spacing w:after="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Tabel 11.  Jadwal Piket Sekretariat TP PKK Kelurahan Guntung Manggis</w:t>
      </w:r>
    </w:p>
    <w:p w:rsidR="00000000" w:rsidDel="00000000" w:rsidP="00000000" w:rsidRDefault="00000000" w:rsidRPr="00000000" w14:paraId="00000705">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spacing w:after="120" w:before="0" w:line="360" w:lineRule="auto"/>
        <w:ind w:left="0" w:right="0" w:firstLine="284"/>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INOVASI DAN KREATIVITAS</w:t>
        <w:tab/>
      </w:r>
    </w:p>
    <w:p w:rsidR="00000000" w:rsidDel="00000000" w:rsidP="00000000" w:rsidRDefault="00000000" w:rsidRPr="00000000" w14:paraId="00000706">
      <w:pPr>
        <w:spacing w:after="120" w:line="360" w:lineRule="auto"/>
        <w:ind w:left="709"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Yaitu suatu kegiatan yang bersifat baru yang berbeda dari yang sudah ada dan dikembangkan melalui ide-ide murni dari TP PKK yang bernilai ekonomis/efisien dan/atau berbasis teknologi yang diterapkan oleh TP PKK Kelurahan Guntung Manggis berupa :</w:t>
      </w:r>
    </w:p>
    <w:p w:rsidR="00000000" w:rsidDel="00000000" w:rsidP="00000000" w:rsidRDefault="00000000" w:rsidRPr="00000000" w14:paraId="00000707">
      <w:pPr>
        <w:keepNext w:val="0"/>
        <w:keepLines w:val="0"/>
        <w:pageBreakBefore w:val="0"/>
        <w:widowControl w:val="1"/>
        <w:numPr>
          <w:ilvl w:val="3"/>
          <w:numId w:val="117"/>
        </w:numPr>
        <w:pBdr>
          <w:top w:space="0" w:sz="0" w:val="nil"/>
          <w:left w:space="0" w:sz="0" w:val="nil"/>
          <w:bottom w:space="0" w:sz="0" w:val="nil"/>
          <w:right w:space="0" w:sz="0" w:val="nil"/>
          <w:between w:space="0" w:sz="0" w:val="nil"/>
        </w:pBdr>
        <w:shd w:fill="auto" w:val="clear"/>
        <w:spacing w:after="120" w:before="0" w:line="360" w:lineRule="auto"/>
        <w:ind w:left="709"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Inovasi dari Sekretariat PKK menghadirkan pemanfaatan teknologi informasi melalui website Jarak Manis (Jaringan Informasi Kegiatan PKK Kelurahan Guntung Manggis)</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serta sistem pengarsipan digital menggunakan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Google Drive</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Inovasi ini bertujuan mendukung tertib administrasi, mempermudah publikasi kegiatan, serta meningkatkan efektivitas penyimpanan dan pengelolaan dokumen secara digital agar lebih rapi, aman, dan mudah diakses.</w:t>
      </w:r>
    </w:p>
    <w:p w:rsidR="00000000" w:rsidDel="00000000" w:rsidP="00000000" w:rsidRDefault="00000000" w:rsidRPr="00000000" w14:paraId="00000708">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0" w:before="0" w:line="360" w:lineRule="auto"/>
        <w:ind w:left="993"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Website PKK ‘Jarak Manis’</w:t>
      </w:r>
    </w:p>
    <w:p w:rsidR="00000000" w:rsidDel="00000000" w:rsidP="00000000" w:rsidRDefault="00000000" w:rsidRPr="00000000" w14:paraId="000007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Jarak Manis merupakan singkatan dari Jaringan Informasi Kegiatan PKK Kelurahan Guntung Manggis, yaitu sebuah website informasi dan publikasi digital yang dibuat sebagai media komunikasi, dokumentasi, dan penyebarluasan kegiatan Tim Penggerak PKK Kelurahan Guntung Manggis kepada masyarakat secara terbuka, cepat, dan terintegrasi. Website ini menjadi sarana informasi resmi yang memuat berbagai program kerja, kegiatan, publikasi, serta profil kelembagaan PKK Kelurahan Guntung Manggis sehingga masyarakat dapat mengetahui berbagai aktivitas dan kontribusi PKK dalam mendukung pembangunan keluarga dan lingkungan masyarakat.</w:t>
      </w:r>
    </w:p>
    <w:p w:rsidR="00000000" w:rsidDel="00000000" w:rsidP="00000000" w:rsidRDefault="00000000" w:rsidRPr="00000000" w14:paraId="000007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993"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Tujuan Website Jarak Manis :</w:t>
      </w:r>
    </w:p>
    <w:p w:rsidR="00000000" w:rsidDel="00000000" w:rsidP="00000000" w:rsidRDefault="00000000" w:rsidRPr="00000000" w14:paraId="0000070B">
      <w:pPr>
        <w:numPr>
          <w:ilvl w:val="0"/>
          <w:numId w:val="128"/>
        </w:numPr>
        <w:spacing w:after="120" w:line="360" w:lineRule="auto"/>
        <w:ind w:left="1418"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Menyediakan pusat informasi kegiatan PKK Kelurahan Guntung Manggis secara digital dan mudah diakses masyarakat.</w:t>
      </w:r>
    </w:p>
    <w:p w:rsidR="00000000" w:rsidDel="00000000" w:rsidP="00000000" w:rsidRDefault="00000000" w:rsidRPr="00000000" w14:paraId="0000070C">
      <w:pPr>
        <w:numPr>
          <w:ilvl w:val="0"/>
          <w:numId w:val="128"/>
        </w:numPr>
        <w:spacing w:after="120" w:line="360" w:lineRule="auto"/>
        <w:ind w:left="1418"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Meningkatkan transparansi dan publikasi program kerja PKK kepada masyarakat.</w:t>
      </w:r>
    </w:p>
    <w:p w:rsidR="00000000" w:rsidDel="00000000" w:rsidP="00000000" w:rsidRDefault="00000000" w:rsidRPr="00000000" w14:paraId="0000070D">
      <w:pPr>
        <w:numPr>
          <w:ilvl w:val="0"/>
          <w:numId w:val="128"/>
        </w:numPr>
        <w:spacing w:after="120" w:line="360" w:lineRule="auto"/>
        <w:ind w:left="1418"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Menjadi media dokumentasi kegiatan PKK secara terstruktur dan berkelanjutan.</w:t>
      </w:r>
    </w:p>
    <w:p w:rsidR="00000000" w:rsidDel="00000000" w:rsidP="00000000" w:rsidRDefault="00000000" w:rsidRPr="00000000" w14:paraId="0000070E">
      <w:pPr>
        <w:numPr>
          <w:ilvl w:val="0"/>
          <w:numId w:val="128"/>
        </w:numPr>
        <w:spacing w:after="120" w:line="360" w:lineRule="auto"/>
        <w:ind w:left="1418"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Mempermudah penyampaian informasi terkait program, kegiatan, dan pelayanan PKK.</w:t>
      </w:r>
    </w:p>
    <w:p w:rsidR="00000000" w:rsidDel="00000000" w:rsidP="00000000" w:rsidRDefault="00000000" w:rsidRPr="00000000" w14:paraId="0000070F">
      <w:pPr>
        <w:numPr>
          <w:ilvl w:val="0"/>
          <w:numId w:val="128"/>
        </w:numPr>
        <w:spacing w:after="120" w:line="360" w:lineRule="auto"/>
        <w:ind w:left="1418"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Mendukung transformasi digital organisasi PKK di tingkat kelurahan.</w:t>
      </w:r>
    </w:p>
    <w:p w:rsidR="00000000" w:rsidDel="00000000" w:rsidP="00000000" w:rsidRDefault="00000000" w:rsidRPr="00000000" w14:paraId="00000710">
      <w:pPr>
        <w:pStyle w:val="Heading2"/>
        <w:spacing w:after="120" w:before="0" w:line="360" w:lineRule="auto"/>
        <w:ind w:left="993" w:firstLine="0"/>
        <w:jc w:val="both"/>
        <w:rPr>
          <w:rFonts w:ascii="Arial" w:cs="Arial" w:eastAsia="Arial" w:hAnsi="Arial"/>
          <w:b w:val="0"/>
          <w:bCs w:val="0"/>
          <w:i w:val="0"/>
          <w:iCs w:val="0"/>
          <w:color w:val="000000"/>
          <w:sz w:val="24"/>
          <w:szCs w:val="24"/>
        </w:rPr>
      </w:pPr>
      <w:r w:rsidDel="00000000" w:rsidR="00000000" w:rsidRPr="00000000">
        <w:rPr>
          <w:rFonts w:ascii="Arial" w:cs="Arial" w:eastAsia="Arial" w:hAnsi="Arial"/>
          <w:b w:val="0"/>
          <w:bCs w:val="0"/>
          <w:i w:val="0"/>
          <w:iCs w:val="0"/>
          <w:color w:val="000000"/>
          <w:sz w:val="24"/>
          <w:szCs w:val="24"/>
          <w:rtl w:val="0"/>
        </w:rPr>
        <w:t xml:space="preserve">Manfaat Website Jarak Manis</w:t>
      </w:r>
    </w:p>
    <w:p w:rsidR="00000000" w:rsidDel="00000000" w:rsidP="00000000" w:rsidRDefault="00000000" w:rsidRPr="00000000" w14:paraId="00000711">
      <w:pPr>
        <w:numPr>
          <w:ilvl w:val="0"/>
          <w:numId w:val="129"/>
        </w:numPr>
        <w:spacing w:after="120" w:line="360" w:lineRule="auto"/>
        <w:ind w:left="1418" w:hanging="284.00000000000006"/>
        <w:jc w:val="both"/>
        <w:rPr>
          <w:rFonts w:ascii="Arial" w:cs="Arial" w:eastAsia="Arial" w:hAnsi="Arial"/>
          <w:color w:val="000000"/>
        </w:rPr>
      </w:pPr>
      <w:r w:rsidDel="00000000" w:rsidR="00000000" w:rsidRPr="00000000">
        <w:rPr>
          <w:rFonts w:ascii="Arial" w:cs="Arial" w:eastAsia="Arial" w:hAnsi="Arial"/>
          <w:color w:val="000000"/>
          <w:rtl w:val="0"/>
        </w:rPr>
        <w:t xml:space="preserve">Memudahkan masyarakat memperoleh informasi terbaru mengenai kegiatan PKK.</w:t>
      </w:r>
    </w:p>
    <w:p w:rsidR="00000000" w:rsidDel="00000000" w:rsidP="00000000" w:rsidRDefault="00000000" w:rsidRPr="00000000" w14:paraId="00000712">
      <w:pPr>
        <w:numPr>
          <w:ilvl w:val="0"/>
          <w:numId w:val="129"/>
        </w:numPr>
        <w:spacing w:after="120" w:line="360" w:lineRule="auto"/>
        <w:ind w:left="1418" w:hanging="284.00000000000006"/>
        <w:jc w:val="both"/>
        <w:rPr>
          <w:rFonts w:ascii="Arial" w:cs="Arial" w:eastAsia="Arial" w:hAnsi="Arial"/>
          <w:color w:val="000000"/>
        </w:rPr>
      </w:pPr>
      <w:r w:rsidDel="00000000" w:rsidR="00000000" w:rsidRPr="00000000">
        <w:rPr>
          <w:rFonts w:ascii="Arial" w:cs="Arial" w:eastAsia="Arial" w:hAnsi="Arial"/>
          <w:color w:val="000000"/>
          <w:rtl w:val="0"/>
        </w:rPr>
        <w:t xml:space="preserve">Menjadi media promosi program dan inovasi PKK Kelurahan Guntung Manggis.</w:t>
      </w:r>
    </w:p>
    <w:p w:rsidR="00000000" w:rsidDel="00000000" w:rsidP="00000000" w:rsidRDefault="00000000" w:rsidRPr="00000000" w14:paraId="00000713">
      <w:pPr>
        <w:numPr>
          <w:ilvl w:val="0"/>
          <w:numId w:val="129"/>
        </w:numPr>
        <w:spacing w:after="120" w:line="360" w:lineRule="auto"/>
        <w:ind w:left="1418" w:hanging="284.00000000000006"/>
        <w:jc w:val="both"/>
        <w:rPr>
          <w:rFonts w:ascii="Arial" w:cs="Arial" w:eastAsia="Arial" w:hAnsi="Arial"/>
          <w:color w:val="000000"/>
        </w:rPr>
      </w:pPr>
      <w:r w:rsidDel="00000000" w:rsidR="00000000" w:rsidRPr="00000000">
        <w:rPr>
          <w:rFonts w:ascii="Arial" w:cs="Arial" w:eastAsia="Arial" w:hAnsi="Arial"/>
          <w:color w:val="000000"/>
          <w:rtl w:val="0"/>
        </w:rPr>
        <w:t xml:space="preserve">Mendukung tertib administrasi dan dokumentasi kegiatan secara digital.</w:t>
      </w:r>
    </w:p>
    <w:p w:rsidR="00000000" w:rsidDel="00000000" w:rsidP="00000000" w:rsidRDefault="00000000" w:rsidRPr="00000000" w14:paraId="00000714">
      <w:pPr>
        <w:numPr>
          <w:ilvl w:val="0"/>
          <w:numId w:val="129"/>
        </w:numPr>
        <w:spacing w:after="120" w:line="360" w:lineRule="auto"/>
        <w:ind w:left="1418" w:hanging="284.00000000000006"/>
        <w:jc w:val="both"/>
        <w:rPr>
          <w:rFonts w:ascii="Arial" w:cs="Arial" w:eastAsia="Arial" w:hAnsi="Arial"/>
          <w:color w:val="000000"/>
        </w:rPr>
      </w:pPr>
      <w:r w:rsidDel="00000000" w:rsidR="00000000" w:rsidRPr="00000000">
        <w:rPr>
          <w:rFonts w:ascii="Arial" w:cs="Arial" w:eastAsia="Arial" w:hAnsi="Arial"/>
          <w:color w:val="000000"/>
          <w:rtl w:val="0"/>
        </w:rPr>
        <w:t xml:space="preserve">Mempererat komunikasi antara pengurus PKK, kader, dan masyarakat.</w:t>
      </w:r>
    </w:p>
    <w:p w:rsidR="00000000" w:rsidDel="00000000" w:rsidP="00000000" w:rsidRDefault="00000000" w:rsidRPr="00000000" w14:paraId="00000715">
      <w:pPr>
        <w:numPr>
          <w:ilvl w:val="0"/>
          <w:numId w:val="129"/>
        </w:numPr>
        <w:spacing w:after="120" w:line="360" w:lineRule="auto"/>
        <w:ind w:left="1418" w:hanging="284.00000000000006"/>
        <w:jc w:val="both"/>
        <w:rPr>
          <w:rFonts w:ascii="Arial" w:cs="Arial" w:eastAsia="Arial" w:hAnsi="Arial"/>
          <w:color w:val="000000"/>
        </w:rPr>
      </w:pPr>
      <w:r w:rsidDel="00000000" w:rsidR="00000000" w:rsidRPr="00000000">
        <w:rPr>
          <w:rFonts w:ascii="Arial" w:cs="Arial" w:eastAsia="Arial" w:hAnsi="Arial"/>
          <w:color w:val="000000"/>
          <w:rtl w:val="0"/>
        </w:rPr>
        <w:t xml:space="preserve">Menjadi arsip kegiatan yang dapat digunakan sebagai bahan evaluasi dan pelaporan.</w:t>
      </w:r>
    </w:p>
    <w:p w:rsidR="00000000" w:rsidDel="00000000" w:rsidP="00000000" w:rsidRDefault="00000000" w:rsidRPr="00000000" w14:paraId="00000716">
      <w:pPr>
        <w:numPr>
          <w:ilvl w:val="0"/>
          <w:numId w:val="129"/>
        </w:numPr>
        <w:spacing w:after="120" w:line="360" w:lineRule="auto"/>
        <w:ind w:left="1418" w:hanging="284.00000000000006"/>
        <w:jc w:val="both"/>
        <w:rPr>
          <w:rFonts w:ascii="Arial" w:cs="Arial" w:eastAsia="Arial" w:hAnsi="Arial"/>
          <w:color w:val="000000"/>
        </w:rPr>
      </w:pPr>
      <w:r w:rsidDel="00000000" w:rsidR="00000000" w:rsidRPr="00000000">
        <w:rPr>
          <w:rFonts w:ascii="Arial" w:cs="Arial" w:eastAsia="Arial" w:hAnsi="Arial"/>
          <w:color w:val="000000"/>
          <w:rtl w:val="0"/>
        </w:rPr>
        <w:t xml:space="preserve">Meningkatkan citra organisasi PKK sebagai lembaga yang aktif, informatif, dan adaptif terhadap perkembangan teknologi.</w:t>
      </w:r>
      <w:r w:rsidDel="00000000" w:rsidR="00000000" w:rsidRPr="00000000">
        <w:drawing>
          <wp:anchor allowOverlap="1" behindDoc="0" distB="0" distT="0" distL="114300" distR="114300" hidden="0" layoutInCell="1" locked="0" relativeHeight="0" simplePos="0">
            <wp:simplePos x="0" y="0"/>
            <wp:positionH relativeFrom="column">
              <wp:posOffset>1119134</wp:posOffset>
            </wp:positionH>
            <wp:positionV relativeFrom="paragraph">
              <wp:posOffset>508131</wp:posOffset>
            </wp:positionV>
            <wp:extent cx="3847606" cy="2409337"/>
            <wp:effectExtent b="0" l="0" r="0" t="0"/>
            <wp:wrapNone/>
            <wp:docPr id="13" name="image2.jpg"/>
            <a:graphic>
              <a:graphicData uri="http://schemas.openxmlformats.org/drawingml/2006/picture">
                <pic:pic>
                  <pic:nvPicPr>
                    <pic:cNvPr id="0" name="image2.jpg"/>
                    <pic:cNvPicPr preferRelativeResize="0"/>
                  </pic:nvPicPr>
                  <pic:blipFill>
                    <a:blip r:embed="rId53"/>
                    <a:srcRect b="0" l="0" r="0" t="0"/>
                    <a:stretch>
                      <a:fillRect/>
                    </a:stretch>
                  </pic:blipFill>
                  <pic:spPr>
                    <a:xfrm>
                      <a:off x="0" y="0"/>
                      <a:ext cx="3847606" cy="2409337"/>
                    </a:xfrm>
                    <a:prstGeom prst="rect"/>
                    <a:ln/>
                  </pic:spPr>
                </pic:pic>
              </a:graphicData>
            </a:graphic>
          </wp:anchor>
        </w:drawing>
      </w:r>
    </w:p>
    <w:p w:rsidR="00000000" w:rsidDel="00000000" w:rsidP="00000000" w:rsidRDefault="00000000" w:rsidRPr="00000000" w14:paraId="00000717">
      <w:pPr>
        <w:spacing w:line="360" w:lineRule="auto"/>
        <w:rPr>
          <w:rFonts w:ascii="Arial" w:cs="Arial" w:eastAsia="Arial" w:hAnsi="Arial"/>
          <w:color w:val="ee0000"/>
        </w:rPr>
      </w:pPr>
      <w:r w:rsidDel="00000000" w:rsidR="00000000" w:rsidRPr="00000000">
        <w:rPr>
          <w:rFonts w:ascii="Arial" w:cs="Arial" w:eastAsia="Arial" w:hAnsi="Arial"/>
          <w:color w:val="ee0000"/>
          <w:rtl w:val="0"/>
        </w:rPr>
        <w:t xml:space="preserve"> </w:t>
      </w:r>
    </w:p>
    <w:p w:rsidR="00000000" w:rsidDel="00000000" w:rsidP="00000000" w:rsidRDefault="00000000" w:rsidRPr="00000000" w14:paraId="00000718">
      <w:pPr>
        <w:spacing w:line="360" w:lineRule="auto"/>
        <w:ind w:left="1418" w:firstLine="0"/>
        <w:jc w:val="center"/>
        <w:rPr>
          <w:rFonts w:ascii="Arial" w:cs="Arial" w:eastAsia="Arial" w:hAnsi="Arial"/>
          <w:color w:val="ee0000"/>
        </w:rPr>
      </w:pPr>
      <w:r w:rsidDel="00000000" w:rsidR="00000000" w:rsidRPr="00000000">
        <w:rPr>
          <w:rtl w:val="0"/>
        </w:rPr>
      </w:r>
    </w:p>
    <w:p w:rsidR="00000000" w:rsidDel="00000000" w:rsidP="00000000" w:rsidRDefault="00000000" w:rsidRPr="00000000" w14:paraId="00000719">
      <w:pPr>
        <w:spacing w:line="360" w:lineRule="auto"/>
        <w:ind w:left="1418" w:firstLine="0"/>
        <w:jc w:val="cente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71A">
      <w:pPr>
        <w:spacing w:line="360" w:lineRule="auto"/>
        <w:ind w:left="1418"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71B">
      <w:pPr>
        <w:spacing w:line="360" w:lineRule="auto"/>
        <w:ind w:left="1418"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71C">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71D">
      <w:pPr>
        <w:spacing w:line="360" w:lineRule="auto"/>
        <w:ind w:left="1418"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71E">
      <w:pPr>
        <w:spacing w:line="360" w:lineRule="auto"/>
        <w:ind w:left="1418"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71F">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720">
      <w:pPr>
        <w:ind w:left="720" w:firstLine="0"/>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Gambar 29. Website ‘Jarak Manis’</w:t>
      </w:r>
    </w:p>
    <w:p w:rsidR="00000000" w:rsidDel="00000000" w:rsidP="00000000" w:rsidRDefault="00000000" w:rsidRPr="00000000" w14:paraId="00000721">
      <w:pPr>
        <w:ind w:left="720" w:firstLine="0"/>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22">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0" w:before="0" w:line="360" w:lineRule="auto"/>
        <w:ind w:left="1134"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Pengarsipan Secara Digital menggunakan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Google Drive</w:t>
      </w:r>
      <w:r w:rsidDel="00000000" w:rsidR="00000000" w:rsidRPr="00000000">
        <w:rPr>
          <w:rtl w:val="0"/>
        </w:rPr>
      </w:r>
    </w:p>
    <w:p w:rsidR="00000000" w:rsidDel="00000000" w:rsidP="00000000" w:rsidRDefault="00000000" w:rsidRPr="00000000" w14:paraId="000007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Pengarsipan secara digital menggunakan Google Drive pada Sekretariat Kelurahan Guntung Manggis merupakan sistem penyimpanan dokumen berbasis cloud yang digunakan untuk mengelola administrasi secara lebih tertata, aman, dan mudah diakses. Melalui Google Drive, seluruh dokumen administrasi seperti surat menyurat, laporan kegiatan, program kerja, data PKK, dokumentasi kegiatan, serta arsip lainnya dapat disimpan dalam folder khusus sesuai kategori.</w:t>
      </w:r>
    </w:p>
    <w:p w:rsidR="00000000" w:rsidDel="00000000" w:rsidP="00000000" w:rsidRDefault="00000000" w:rsidRPr="00000000" w14:paraId="000007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Sistem ini bertujuan untuk mempermudah proses pencarian dokumen, mengurangi penggunaan arsip fisik, serta menjaga keamanan dan keberlanjutan data administrasi sekretariat. Selain itu, penggunaan Google Drive juga mendukung kerja sama antar pengurus karena dokumen dapat diakses dan diperbarui secara bersama-sama sesuai kewenangan masing-masing.</w:t>
      </w:r>
    </w:p>
    <w:p w:rsidR="00000000" w:rsidDel="00000000" w:rsidP="00000000" w:rsidRDefault="00000000" w:rsidRPr="00000000" w14:paraId="000007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85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Dengan pengarsipan digital, administrasi Sekretariat Kelurahan Guntung Manggis menjadi lebih efektif, efisien, rapi, dan mendukung penerapan tata kelola administrasi modern berbasis teknologi informasi.</w:t>
      </w:r>
    </w:p>
    <w:p w:rsidR="00000000" w:rsidDel="00000000" w:rsidP="00000000" w:rsidRDefault="00000000" w:rsidRPr="00000000" w14:paraId="00000726">
      <w:pPr>
        <w:spacing w:line="360" w:lineRule="auto"/>
        <w:ind w:left="1260" w:firstLine="990"/>
        <w:jc w:val="both"/>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2760345</wp:posOffset>
            </wp:positionH>
            <wp:positionV relativeFrom="paragraph">
              <wp:posOffset>40640</wp:posOffset>
            </wp:positionV>
            <wp:extent cx="3053715" cy="1908810"/>
            <wp:effectExtent b="0" l="0" r="0" t="0"/>
            <wp:wrapNone/>
            <wp:docPr id="42" name="image28.png"/>
            <a:graphic>
              <a:graphicData uri="http://schemas.openxmlformats.org/drawingml/2006/picture">
                <pic:pic>
                  <pic:nvPicPr>
                    <pic:cNvPr id="0" name="image28.png"/>
                    <pic:cNvPicPr preferRelativeResize="0"/>
                  </pic:nvPicPr>
                  <pic:blipFill>
                    <a:blip r:embed="rId54"/>
                    <a:srcRect b="0" l="0" r="0" t="0"/>
                    <a:stretch>
                      <a:fillRect/>
                    </a:stretch>
                  </pic:blipFill>
                  <pic:spPr>
                    <a:xfrm>
                      <a:off x="0" y="0"/>
                      <a:ext cx="3053715" cy="190881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-495016</wp:posOffset>
            </wp:positionH>
            <wp:positionV relativeFrom="paragraph">
              <wp:posOffset>66675</wp:posOffset>
            </wp:positionV>
            <wp:extent cx="3028207" cy="1892806"/>
            <wp:effectExtent b="0" l="0" r="0" t="0"/>
            <wp:wrapNone/>
            <wp:docPr id="79" name="image72.png"/>
            <a:graphic>
              <a:graphicData uri="http://schemas.openxmlformats.org/drawingml/2006/picture">
                <pic:pic>
                  <pic:nvPicPr>
                    <pic:cNvPr id="0" name="image72.png"/>
                    <pic:cNvPicPr preferRelativeResize="0"/>
                  </pic:nvPicPr>
                  <pic:blipFill>
                    <a:blip r:embed="rId55"/>
                    <a:srcRect b="0" l="0" r="0" t="0"/>
                    <a:stretch>
                      <a:fillRect/>
                    </a:stretch>
                  </pic:blipFill>
                  <pic:spPr>
                    <a:xfrm>
                      <a:off x="0" y="0"/>
                      <a:ext cx="3028207" cy="1892806"/>
                    </a:xfrm>
                    <a:prstGeom prst="rect"/>
                    <a:ln/>
                  </pic:spPr>
                </pic:pic>
              </a:graphicData>
            </a:graphic>
          </wp:anchor>
        </w:drawing>
      </w:r>
    </w:p>
    <w:p w:rsidR="00000000" w:rsidDel="00000000" w:rsidP="00000000" w:rsidRDefault="00000000" w:rsidRPr="00000000" w14:paraId="00000727">
      <w:pPr>
        <w:spacing w:line="360" w:lineRule="auto"/>
        <w:ind w:left="1260" w:firstLine="990"/>
        <w:jc w:val="both"/>
        <w:rPr>
          <w:rFonts w:ascii="Arial" w:cs="Arial" w:eastAsia="Arial" w:hAnsi="Arial"/>
        </w:rPr>
      </w:pPr>
      <w:r w:rsidDel="00000000" w:rsidR="00000000" w:rsidRPr="00000000">
        <w:rPr>
          <w:rtl w:val="0"/>
        </w:rPr>
      </w:r>
    </w:p>
    <w:p w:rsidR="00000000" w:rsidDel="00000000" w:rsidP="00000000" w:rsidRDefault="00000000" w:rsidRPr="00000000" w14:paraId="00000728">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729">
      <w:pPr>
        <w:spacing w:line="360" w:lineRule="auto"/>
        <w:ind w:left="2610" w:hanging="1350"/>
        <w:rPr>
          <w:rFonts w:ascii="Arial" w:cs="Arial" w:eastAsia="Arial" w:hAnsi="Arial"/>
          <w:b w:val="1"/>
          <w:bCs w:val="1"/>
          <w:highlight w:val="yellow"/>
        </w:rPr>
      </w:pPr>
      <w:r w:rsidDel="00000000" w:rsidR="00000000" w:rsidRPr="00000000">
        <w:rPr>
          <w:rtl w:val="0"/>
        </w:rPr>
      </w:r>
    </w:p>
    <w:p w:rsidR="00000000" w:rsidDel="00000000" w:rsidP="00000000" w:rsidRDefault="00000000" w:rsidRPr="00000000" w14:paraId="0000072A">
      <w:pPr>
        <w:spacing w:line="360" w:lineRule="auto"/>
        <w:ind w:left="2610" w:hanging="1350"/>
        <w:rPr/>
      </w:pPr>
      <w:r w:rsidDel="00000000" w:rsidR="00000000" w:rsidRPr="00000000">
        <w:rPr>
          <w:rtl w:val="0"/>
        </w:rPr>
      </w:r>
    </w:p>
    <w:p w:rsidR="00000000" w:rsidDel="00000000" w:rsidP="00000000" w:rsidRDefault="00000000" w:rsidRPr="00000000" w14:paraId="0000072B">
      <w:pPr>
        <w:spacing w:line="360" w:lineRule="auto"/>
        <w:ind w:left="2610" w:hanging="1350"/>
        <w:rPr/>
      </w:pPr>
      <w:r w:rsidDel="00000000" w:rsidR="00000000" w:rsidRPr="00000000">
        <w:rPr>
          <w:rtl w:val="0"/>
        </w:rPr>
      </w:r>
    </w:p>
    <w:p w:rsidR="00000000" w:rsidDel="00000000" w:rsidP="00000000" w:rsidRDefault="00000000" w:rsidRPr="00000000" w14:paraId="0000072C">
      <w:pPr>
        <w:spacing w:line="360" w:lineRule="auto"/>
        <w:ind w:left="2610" w:hanging="1350"/>
        <w:rPr/>
      </w:pPr>
      <w:r w:rsidDel="00000000" w:rsidR="00000000" w:rsidRPr="00000000">
        <w:rPr>
          <w:rtl w:val="0"/>
        </w:rPr>
        <w:t xml:space="preserve"> </w:t>
      </w:r>
    </w:p>
    <w:p w:rsidR="00000000" w:rsidDel="00000000" w:rsidP="00000000" w:rsidRDefault="00000000" w:rsidRPr="00000000" w14:paraId="0000072D">
      <w:pPr>
        <w:spacing w:line="360" w:lineRule="auto"/>
        <w:ind w:left="2610" w:hanging="1350"/>
        <w:rPr>
          <w:rFonts w:ascii="Arial" w:cs="Arial" w:eastAsia="Arial" w:hAnsi="Arial"/>
          <w:b w:val="1"/>
          <w:bCs w:val="1"/>
          <w:highlight w:val="yellow"/>
        </w:rPr>
      </w:pPr>
      <w:r w:rsidDel="00000000" w:rsidR="00000000" w:rsidRPr="00000000">
        <w:rPr>
          <w:rtl w:val="0"/>
        </w:rPr>
      </w:r>
    </w:p>
    <w:p w:rsidR="00000000" w:rsidDel="00000000" w:rsidP="00000000" w:rsidRDefault="00000000" w:rsidRPr="00000000" w14:paraId="0000072E">
      <w:pPr>
        <w:spacing w:line="360" w:lineRule="auto"/>
        <w:ind w:left="2610" w:hanging="1350"/>
        <w:rPr>
          <w:rFonts w:ascii="Arial" w:cs="Arial" w:eastAsia="Arial" w:hAnsi="Arial"/>
          <w:b w:val="1"/>
          <w:bCs w:val="1"/>
        </w:rPr>
      </w:pPr>
      <w:r w:rsidDel="00000000" w:rsidR="00000000" w:rsidRPr="00000000">
        <w:rPr>
          <w:rFonts w:ascii="Arial" w:cs="Arial" w:eastAsia="Arial" w:hAnsi="Arial"/>
          <w:b w:val="1"/>
          <w:bCs w:val="1"/>
          <w:rtl w:val="0"/>
        </w:rPr>
        <w:t xml:space="preserve">Gambar 31. Pengarsipan Secara Digital menggunakan Google Drive</w:t>
      </w:r>
    </w:p>
    <w:p w:rsidR="00000000" w:rsidDel="00000000" w:rsidP="00000000" w:rsidRDefault="00000000" w:rsidRPr="00000000" w14:paraId="0000072F">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0" w:before="0" w:line="360" w:lineRule="auto"/>
        <w:ind w:left="1134" w:right="0" w:hanging="4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Pencatatan Keuangan secara Terkomputerisasi </w:t>
      </w:r>
    </w:p>
    <w:p w:rsidR="00000000" w:rsidDel="00000000" w:rsidP="00000000" w:rsidRDefault="00000000" w:rsidRPr="00000000" w14:paraId="000007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1134"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Selanjutnya, inovasi pada bidang keuangan PKK menghadirkan sistem Pencatatan Keuangan secara Terkomputerisasi sebagai upaya meningkatkan tertib administrasi, transparansi, dan efisiensi pengelolaan keuangan organisasi. Melalui sistem ini, proses pencatatan, penyusunan laporan, dan pengarsipan data keuangan menjadi lebih rapi, akurat, mudah dipantau, serta mendukung pengelolaan keuangan PKK yang lebih modern dan akuntabel.</w:t>
      </w:r>
    </w:p>
    <w:p w:rsidR="00000000" w:rsidDel="00000000" w:rsidP="00000000" w:rsidRDefault="00000000" w:rsidRPr="00000000" w14:paraId="00000731">
      <w:pPr>
        <w:spacing w:line="360" w:lineRule="auto"/>
        <w:ind w:left="1418" w:firstLine="0"/>
        <w:jc w:val="center"/>
        <w:rPr>
          <w:rFonts w:ascii="Arial" w:cs="Arial" w:eastAsia="Arial" w:hAnsi="Arial"/>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747531</wp:posOffset>
            </wp:positionH>
            <wp:positionV relativeFrom="paragraph">
              <wp:posOffset>24820</wp:posOffset>
            </wp:positionV>
            <wp:extent cx="4642153" cy="2400231"/>
            <wp:effectExtent b="0" l="0" r="0" t="0"/>
            <wp:wrapNone/>
            <wp:docPr id="80" name="image65.png"/>
            <a:graphic>
              <a:graphicData uri="http://schemas.openxmlformats.org/drawingml/2006/picture">
                <pic:pic>
                  <pic:nvPicPr>
                    <pic:cNvPr id="0" name="image65.png"/>
                    <pic:cNvPicPr preferRelativeResize="0"/>
                  </pic:nvPicPr>
                  <pic:blipFill>
                    <a:blip r:embed="rId56"/>
                    <a:srcRect b="0" l="0" r="0" t="0"/>
                    <a:stretch>
                      <a:fillRect/>
                    </a:stretch>
                  </pic:blipFill>
                  <pic:spPr>
                    <a:xfrm>
                      <a:off x="0" y="0"/>
                      <a:ext cx="4642153" cy="2400231"/>
                    </a:xfrm>
                    <a:prstGeom prst="rect"/>
                    <a:ln/>
                  </pic:spPr>
                </pic:pic>
              </a:graphicData>
            </a:graphic>
          </wp:anchor>
        </w:drawing>
      </w:r>
    </w:p>
    <w:p w:rsidR="00000000" w:rsidDel="00000000" w:rsidP="00000000" w:rsidRDefault="00000000" w:rsidRPr="00000000" w14:paraId="00000732">
      <w:pPr>
        <w:spacing w:line="360" w:lineRule="auto"/>
        <w:ind w:left="1418"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733">
      <w:pPr>
        <w:spacing w:line="360" w:lineRule="auto"/>
        <w:ind w:left="1418"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734">
      <w:pPr>
        <w:spacing w:line="360" w:lineRule="auto"/>
        <w:ind w:left="1418"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735">
      <w:pPr>
        <w:spacing w:line="360" w:lineRule="auto"/>
        <w:ind w:left="1418"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736">
      <w:pPr>
        <w:spacing w:line="360" w:lineRule="auto"/>
        <w:ind w:left="1418"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737">
      <w:pPr>
        <w:spacing w:line="360" w:lineRule="auto"/>
        <w:ind w:left="1418"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738">
      <w:pPr>
        <w:spacing w:line="360" w:lineRule="auto"/>
        <w:ind w:left="1418"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739">
      <w:pPr>
        <w:spacing w:line="360" w:lineRule="auto"/>
        <w:ind w:left="1418"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73A">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73B">
      <w:pPr>
        <w:ind w:left="720" w:firstLine="0"/>
        <w:jc w:val="center"/>
        <w:rPr>
          <w:rFonts w:ascii="Arial" w:cs="Arial" w:eastAsia="Arial" w:hAnsi="Arial"/>
        </w:rPr>
      </w:pPr>
      <w:r w:rsidDel="00000000" w:rsidR="00000000" w:rsidRPr="00000000">
        <w:rPr>
          <w:rFonts w:ascii="Arial" w:cs="Arial" w:eastAsia="Arial" w:hAnsi="Arial"/>
          <w:rtl w:val="0"/>
        </w:rPr>
        <w:t xml:space="preserve">Gambar 29. Pencatatan Keuangan Secara Terkomputerisasi</w:t>
      </w:r>
    </w:p>
    <w:p w:rsidR="00000000" w:rsidDel="00000000" w:rsidP="00000000" w:rsidRDefault="00000000" w:rsidRPr="00000000" w14:paraId="0000073C">
      <w:pPr>
        <w:numPr>
          <w:ilvl w:val="0"/>
          <w:numId w:val="4"/>
        </w:numPr>
        <w:spacing w:after="120" w:line="36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Inovasi Kelompok Kerja (Pokja) I PKK berfokus pada pembinaan karakter keluarga, penguatan nilai keagamaan, serta edukasi pola asuh keluarga di era digital. Inovasi yang dikembangkan berupa kegiatan edukatif dan pembinaan masyarakat seperti PAAREDI (Pola Asuh Anak dan Remaja di Era Digital), PEDULI (Penyuluhan, Edukasi, dan Literasi PAREEDI), serta kegiatan keagamaan seperti TAQRO dan Daurah Al-Qur’an. Melalui inovasi tersebut, Pokja I bertujuan meningkatkan pengetahuan keluarga dalam mendidik anak dan remaja, memperkuat karakter religius, membangun keharmonisan keluarga, serta membentuk lingkungan masyarakat yang peduli terhadap tumbuh kembang anak di tengah perkembangan teknologi dan media digital.</w:t>
      </w:r>
    </w:p>
    <w:p w:rsidR="00000000" w:rsidDel="00000000" w:rsidP="00000000" w:rsidRDefault="00000000" w:rsidRPr="00000000" w14:paraId="0000073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287"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Simulasi PAAREDI (SIPAAR) merupakan upaya penyebarluasan informasi Pola Asuh Anak dan Remaja di Era Digital (PAAREDI) dengan metode simulasi jemput bola ke tingkat RT dan RW dengan memberikan pemahaman yang praktis kepada keluarga, melalui metode simulasi permainan.</w:t>
      </w:r>
    </w:p>
    <w:p w:rsidR="00000000" w:rsidDel="00000000" w:rsidP="00000000" w:rsidRDefault="00000000" w:rsidRPr="00000000" w14:paraId="000007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1287"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Penyuluhan Edukasi Literasi Paaredi (PEDULI) merupakan upaya menumbuhkan kesadaran, menambah pengetahuan, serta membuka ruang dialog yang efektif bagi orang tua, perlu dilaksanakan gerakan penyuluhan, edukasi, dan literasi yang dilengkapi dengan sesi diskusi, tanggapan, serta pemberian apresiasi/stímulan berupa doorprize bagi masyarakat; </w:t>
      </w:r>
    </w:p>
    <w:p w:rsidR="00000000" w:rsidDel="00000000" w:rsidP="00000000" w:rsidRDefault="00000000" w:rsidRPr="00000000" w14:paraId="0000073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360" w:lineRule="auto"/>
        <w:ind w:left="1287"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Tadarrus Al-Qur’an Online (TAQRO) merupakan upaya peningkatkan literasi Al-Qur'an dan menjaga spiritualitas warga khususnya kader PKK di wilayah Kelurahan Guntung Manggis, diperlukan kegiatan ibadah yang berkelanjutan selama bulan Ramadhan. Untuk menyiasati keterbatasan waktu dan jarak namun tetap menjaga rutinitas mengaji, perlu dilakukan upaya pemanfaatan teknologi digital melalui metode tadarus secara online yang efektif dan fleksibel. Program Tadarrus dan khataman Al-Quran kolaborasi kader PKK Kelurahan bersama PKK RT dan RW melalui pembagian tugas membaca 1 hingga 2 juz secara daring, yang kemudian ditutup dengan acara khataman tatap muka sebagai ajang silaturahmi langsung antarwarga.</w:t>
      </w:r>
    </w:p>
    <w:p w:rsidR="00000000" w:rsidDel="00000000" w:rsidP="00000000" w:rsidRDefault="00000000" w:rsidRPr="00000000" w14:paraId="00000740">
      <w:pPr>
        <w:spacing w:line="360" w:lineRule="auto"/>
        <w:ind w:left="1890" w:firstLine="0"/>
        <w:jc w:val="both"/>
        <w:rPr>
          <w:color w:val="ff0000"/>
        </w:rPr>
      </w:pPr>
      <w:r w:rsidDel="00000000" w:rsidR="00000000" w:rsidRPr="00000000">
        <w:rPr>
          <w:rtl w:val="0"/>
        </w:rPr>
      </w:r>
    </w:p>
    <w:p w:rsidR="00000000" w:rsidDel="00000000" w:rsidP="00000000" w:rsidRDefault="00000000" w:rsidRPr="00000000" w14:paraId="00000741">
      <w:pPr>
        <w:spacing w:line="360" w:lineRule="auto"/>
        <w:ind w:left="1890" w:firstLine="0"/>
        <w:jc w:val="both"/>
        <w:rPr>
          <w:color w:val="ff0000"/>
        </w:rPr>
      </w:pPr>
      <w:r w:rsidDel="00000000" w:rsidR="00000000" w:rsidRPr="00000000">
        <w:rPr>
          <w:rtl w:val="0"/>
        </w:rPr>
      </w:r>
    </w:p>
    <w:p w:rsidR="00000000" w:rsidDel="00000000" w:rsidP="00000000" w:rsidRDefault="00000000" w:rsidRPr="00000000" w14:paraId="00000742">
      <w:pPr>
        <w:spacing w:line="360" w:lineRule="auto"/>
        <w:ind w:left="1890" w:firstLine="0"/>
        <w:jc w:val="both"/>
        <w:rPr>
          <w:color w:val="ff0000"/>
        </w:rPr>
      </w:pPr>
      <w:r w:rsidDel="00000000" w:rsidR="00000000" w:rsidRPr="00000000">
        <w:rPr>
          <w:rtl w:val="0"/>
        </w:rPr>
      </w:r>
    </w:p>
    <w:p w:rsidR="00000000" w:rsidDel="00000000" w:rsidP="00000000" w:rsidRDefault="00000000" w:rsidRPr="00000000" w14:paraId="00000743">
      <w:pPr>
        <w:spacing w:line="360" w:lineRule="auto"/>
        <w:ind w:left="1890" w:firstLine="0"/>
        <w:jc w:val="both"/>
        <w:rPr>
          <w:color w:val="ff0000"/>
        </w:rPr>
      </w:pPr>
      <w:r w:rsidDel="00000000" w:rsidR="00000000" w:rsidRPr="00000000">
        <w:rPr>
          <w:rtl w:val="0"/>
        </w:rPr>
      </w:r>
    </w:p>
    <w:p w:rsidR="00000000" w:rsidDel="00000000" w:rsidP="00000000" w:rsidRDefault="00000000" w:rsidRPr="00000000" w14:paraId="00000744">
      <w:pPr>
        <w:spacing w:line="360" w:lineRule="auto"/>
        <w:ind w:left="1890" w:firstLine="0"/>
        <w:jc w:val="both"/>
        <w:rPr>
          <w:color w:val="ff0000"/>
        </w:rPr>
      </w:pPr>
      <w:r w:rsidDel="00000000" w:rsidR="00000000" w:rsidRPr="00000000">
        <w:rPr>
          <w:rtl w:val="0"/>
        </w:rPr>
      </w:r>
    </w:p>
    <w:p w:rsidR="00000000" w:rsidDel="00000000" w:rsidP="00000000" w:rsidRDefault="00000000" w:rsidRPr="00000000" w14:paraId="00000745">
      <w:pPr>
        <w:spacing w:line="360" w:lineRule="auto"/>
        <w:ind w:left="1890" w:firstLine="0"/>
        <w:jc w:val="both"/>
        <w:rPr>
          <w:color w:val="ff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2143125</wp:posOffset>
            </wp:positionH>
            <wp:positionV relativeFrom="paragraph">
              <wp:posOffset>239261</wp:posOffset>
            </wp:positionV>
            <wp:extent cx="1447800" cy="2224668"/>
            <wp:effectExtent b="0" l="0" r="0" t="0"/>
            <wp:wrapNone/>
            <wp:docPr id="46" name="image41.png"/>
            <a:graphic>
              <a:graphicData uri="http://schemas.openxmlformats.org/drawingml/2006/picture">
                <pic:pic>
                  <pic:nvPicPr>
                    <pic:cNvPr id="0" name="image41.png"/>
                    <pic:cNvPicPr preferRelativeResize="0"/>
                  </pic:nvPicPr>
                  <pic:blipFill>
                    <a:blip r:embed="rId57"/>
                    <a:srcRect b="0" l="0" r="0" t="0"/>
                    <a:stretch>
                      <a:fillRect/>
                    </a:stretch>
                  </pic:blipFill>
                  <pic:spPr>
                    <a:xfrm>
                      <a:off x="0" y="0"/>
                      <a:ext cx="1447800" cy="2224668"/>
                    </a:xfrm>
                    <a:prstGeom prst="rect"/>
                    <a:ln/>
                  </pic:spPr>
                </pic:pic>
              </a:graphicData>
            </a:graphic>
          </wp:anchor>
        </w:drawing>
      </w:r>
    </w:p>
    <w:p w:rsidR="00000000" w:rsidDel="00000000" w:rsidP="00000000" w:rsidRDefault="00000000" w:rsidRPr="00000000" w14:paraId="00000746">
      <w:pPr>
        <w:spacing w:line="360" w:lineRule="auto"/>
        <w:ind w:left="1890" w:firstLine="0"/>
        <w:jc w:val="both"/>
        <w:rPr>
          <w:color w:val="ff0000"/>
        </w:rPr>
      </w:pPr>
      <w:r w:rsidDel="00000000" w:rsidR="00000000" w:rsidRPr="00000000">
        <w:rPr>
          <w:rtl w:val="0"/>
        </w:rPr>
      </w:r>
    </w:p>
    <w:p w:rsidR="00000000" w:rsidDel="00000000" w:rsidP="00000000" w:rsidRDefault="00000000" w:rsidRPr="00000000" w14:paraId="00000747">
      <w:pPr>
        <w:spacing w:line="360" w:lineRule="auto"/>
        <w:ind w:left="1890" w:firstLine="0"/>
        <w:jc w:val="both"/>
        <w:rPr>
          <w:color w:val="ff0000"/>
        </w:rPr>
      </w:pPr>
      <w:r w:rsidDel="00000000" w:rsidR="00000000" w:rsidRPr="00000000">
        <w:rPr>
          <w:rtl w:val="0"/>
        </w:rPr>
      </w:r>
    </w:p>
    <w:p w:rsidR="00000000" w:rsidDel="00000000" w:rsidP="00000000" w:rsidRDefault="00000000" w:rsidRPr="00000000" w14:paraId="00000748">
      <w:pPr>
        <w:spacing w:line="360" w:lineRule="auto"/>
        <w:ind w:left="1890" w:firstLine="0"/>
        <w:jc w:val="both"/>
        <w:rPr>
          <w:color w:val="ff0000"/>
        </w:rPr>
      </w:pPr>
      <w:r w:rsidDel="00000000" w:rsidR="00000000" w:rsidRPr="00000000">
        <w:rPr>
          <w:rtl w:val="0"/>
        </w:rPr>
      </w:r>
    </w:p>
    <w:p w:rsidR="00000000" w:rsidDel="00000000" w:rsidP="00000000" w:rsidRDefault="00000000" w:rsidRPr="00000000" w14:paraId="00000749">
      <w:pPr>
        <w:spacing w:line="360" w:lineRule="auto"/>
        <w:ind w:left="1890" w:firstLine="0"/>
        <w:jc w:val="both"/>
        <w:rPr>
          <w:color w:val="ff0000"/>
        </w:rPr>
      </w:pPr>
      <w:r w:rsidDel="00000000" w:rsidR="00000000" w:rsidRPr="00000000">
        <w:rPr>
          <w:rtl w:val="0"/>
        </w:rPr>
      </w:r>
    </w:p>
    <w:p w:rsidR="00000000" w:rsidDel="00000000" w:rsidP="00000000" w:rsidRDefault="00000000" w:rsidRPr="00000000" w14:paraId="0000074A">
      <w:pPr>
        <w:spacing w:line="360" w:lineRule="auto"/>
        <w:ind w:left="1890" w:firstLine="0"/>
        <w:jc w:val="both"/>
        <w:rPr>
          <w:color w:val="ff0000"/>
        </w:rPr>
      </w:pPr>
      <w:r w:rsidDel="00000000" w:rsidR="00000000" w:rsidRPr="00000000">
        <w:rPr>
          <w:rtl w:val="0"/>
        </w:rPr>
      </w:r>
    </w:p>
    <w:p w:rsidR="00000000" w:rsidDel="00000000" w:rsidP="00000000" w:rsidRDefault="00000000" w:rsidRPr="00000000" w14:paraId="0000074B">
      <w:pPr>
        <w:spacing w:line="360" w:lineRule="auto"/>
        <w:ind w:left="1890" w:firstLine="0"/>
        <w:jc w:val="both"/>
        <w:rPr>
          <w:color w:val="ff0000"/>
        </w:rPr>
      </w:pPr>
      <w:r w:rsidDel="00000000" w:rsidR="00000000" w:rsidRPr="00000000">
        <w:rPr>
          <w:rtl w:val="0"/>
        </w:rPr>
      </w:r>
    </w:p>
    <w:p w:rsidR="00000000" w:rsidDel="00000000" w:rsidP="00000000" w:rsidRDefault="00000000" w:rsidRPr="00000000" w14:paraId="0000074C">
      <w:pPr>
        <w:spacing w:line="360" w:lineRule="auto"/>
        <w:jc w:val="both"/>
        <w:rPr>
          <w:color w:val="ff0000"/>
        </w:rPr>
      </w:pPr>
      <w:r w:rsidDel="00000000" w:rsidR="00000000" w:rsidRPr="00000000">
        <w:rPr>
          <w:rtl w:val="0"/>
        </w:rPr>
      </w:r>
    </w:p>
    <w:p w:rsidR="00000000" w:rsidDel="00000000" w:rsidP="00000000" w:rsidRDefault="00000000" w:rsidRPr="00000000" w14:paraId="0000074D">
      <w:pPr>
        <w:spacing w:line="360" w:lineRule="auto"/>
        <w:jc w:val="both"/>
        <w:rPr>
          <w:color w:val="ff0000"/>
        </w:rPr>
      </w:pPr>
      <w:r w:rsidDel="00000000" w:rsidR="00000000" w:rsidRPr="00000000">
        <w:rPr>
          <w:rtl w:val="0"/>
        </w:rPr>
      </w:r>
    </w:p>
    <w:p w:rsidR="00000000" w:rsidDel="00000000" w:rsidP="00000000" w:rsidRDefault="00000000" w:rsidRPr="00000000" w14:paraId="0000074E">
      <w:pPr>
        <w:spacing w:line="360" w:lineRule="auto"/>
        <w:jc w:val="both"/>
        <w:rPr>
          <w:color w:val="ff0000"/>
        </w:rPr>
      </w:pPr>
      <w:r w:rsidDel="00000000" w:rsidR="00000000" w:rsidRPr="00000000">
        <w:rPr>
          <w:rtl w:val="0"/>
        </w:rPr>
      </w:r>
    </w:p>
    <w:p w:rsidR="00000000" w:rsidDel="00000000" w:rsidP="00000000" w:rsidRDefault="00000000" w:rsidRPr="00000000" w14:paraId="0000074F">
      <w:pPr>
        <w:spacing w:line="360" w:lineRule="auto"/>
        <w:jc w:val="both"/>
        <w:rPr>
          <w:color w:val="ff0000"/>
        </w:rPr>
      </w:pPr>
      <w:r w:rsidDel="00000000" w:rsidR="00000000" w:rsidRPr="00000000">
        <w:rPr>
          <w:rtl w:val="0"/>
        </w:rPr>
      </w:r>
    </w:p>
    <w:p w:rsidR="00000000" w:rsidDel="00000000" w:rsidP="00000000" w:rsidRDefault="00000000" w:rsidRPr="00000000" w14:paraId="00000750">
      <w:pPr>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Gambar 30. Inovasi Simulasi PAAREDI (SIPAAR)</w:t>
      </w:r>
    </w:p>
    <w:p w:rsidR="00000000" w:rsidDel="00000000" w:rsidP="00000000" w:rsidRDefault="00000000" w:rsidRPr="00000000" w14:paraId="00000751">
      <w:pPr>
        <w:spacing w:line="360" w:lineRule="auto"/>
        <w:ind w:left="1530" w:firstLine="0"/>
        <w:jc w:val="center"/>
        <w:rPr>
          <w:rFonts w:ascii="Arial" w:cs="Arial" w:eastAsia="Arial" w:hAnsi="Arial"/>
          <w:b w:val="1"/>
          <w:bCs w:val="1"/>
          <w:color w:val="ff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1841500</wp:posOffset>
            </wp:positionH>
            <wp:positionV relativeFrom="paragraph">
              <wp:posOffset>42545</wp:posOffset>
            </wp:positionV>
            <wp:extent cx="1996440" cy="3418840"/>
            <wp:effectExtent b="0" l="0" r="0" t="0"/>
            <wp:wrapNone/>
            <wp:docPr id="81" name="image68.png"/>
            <a:graphic>
              <a:graphicData uri="http://schemas.openxmlformats.org/drawingml/2006/picture">
                <pic:pic>
                  <pic:nvPicPr>
                    <pic:cNvPr id="0" name="image68.png"/>
                    <pic:cNvPicPr preferRelativeResize="0"/>
                  </pic:nvPicPr>
                  <pic:blipFill>
                    <a:blip r:embed="rId58"/>
                    <a:srcRect b="0" l="874" r="-874" t="2515"/>
                    <a:stretch>
                      <a:fillRect/>
                    </a:stretch>
                  </pic:blipFill>
                  <pic:spPr>
                    <a:xfrm>
                      <a:off x="0" y="0"/>
                      <a:ext cx="1996440" cy="3418840"/>
                    </a:xfrm>
                    <a:prstGeom prst="rect"/>
                    <a:ln/>
                  </pic:spPr>
                </pic:pic>
              </a:graphicData>
            </a:graphic>
          </wp:anchor>
        </w:drawing>
      </w:r>
    </w:p>
    <w:p w:rsidR="00000000" w:rsidDel="00000000" w:rsidP="00000000" w:rsidRDefault="00000000" w:rsidRPr="00000000" w14:paraId="00000752">
      <w:pPr>
        <w:spacing w:line="360" w:lineRule="auto"/>
        <w:ind w:left="1530" w:firstLine="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753">
      <w:pPr>
        <w:spacing w:line="360" w:lineRule="auto"/>
        <w:ind w:left="1530" w:firstLine="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754">
      <w:pPr>
        <w:spacing w:line="360" w:lineRule="auto"/>
        <w:ind w:left="1530" w:firstLine="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755">
      <w:pPr>
        <w:spacing w:line="360" w:lineRule="auto"/>
        <w:ind w:left="1530" w:firstLine="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756">
      <w:pPr>
        <w:spacing w:line="360" w:lineRule="auto"/>
        <w:ind w:left="1530" w:firstLine="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757">
      <w:pPr>
        <w:spacing w:line="360" w:lineRule="auto"/>
        <w:ind w:left="1530" w:firstLine="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758">
      <w:pPr>
        <w:spacing w:line="360" w:lineRule="auto"/>
        <w:ind w:left="1530" w:firstLine="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759">
      <w:pPr>
        <w:spacing w:line="360" w:lineRule="auto"/>
        <w:ind w:left="1530" w:firstLine="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75A">
      <w:pPr>
        <w:spacing w:line="360" w:lineRule="auto"/>
        <w:ind w:left="1530" w:firstLine="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75B">
      <w:pPr>
        <w:spacing w:line="360" w:lineRule="auto"/>
        <w:ind w:left="1530" w:firstLine="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75C">
      <w:pPr>
        <w:spacing w:line="360" w:lineRule="auto"/>
        <w:ind w:left="1530" w:firstLine="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75D">
      <w:pPr>
        <w:spacing w:line="360" w:lineRule="auto"/>
        <w:ind w:left="1530" w:firstLine="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75E">
      <w:pPr>
        <w:spacing w:line="360" w:lineRule="auto"/>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75F">
      <w:pPr>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Gambar 31. Inovasi Penyuluhan Edukasi Literasi Paaredi (PEDULI)</w:t>
      </w:r>
    </w:p>
    <w:p w:rsidR="00000000" w:rsidDel="00000000" w:rsidP="00000000" w:rsidRDefault="00000000" w:rsidRPr="00000000" w14:paraId="00000760">
      <w:pPr>
        <w:spacing w:line="360" w:lineRule="auto"/>
        <w:ind w:left="1530" w:firstLine="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761">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62">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63">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64">
      <w:pPr>
        <w:spacing w:line="360" w:lineRule="auto"/>
        <w:jc w:val="center"/>
        <w:rPr>
          <w:rFonts w:ascii="Arial" w:cs="Arial" w:eastAsia="Arial" w:hAnsi="Arial"/>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1933102</wp:posOffset>
            </wp:positionH>
            <wp:positionV relativeFrom="paragraph">
              <wp:posOffset>203805</wp:posOffset>
            </wp:positionV>
            <wp:extent cx="1584475" cy="2480312"/>
            <wp:effectExtent b="0" l="0" r="0" t="0"/>
            <wp:wrapNone/>
            <wp:docPr id="57" name="image54.png"/>
            <a:graphic>
              <a:graphicData uri="http://schemas.openxmlformats.org/drawingml/2006/picture">
                <pic:pic>
                  <pic:nvPicPr>
                    <pic:cNvPr id="0" name="image54.png"/>
                    <pic:cNvPicPr preferRelativeResize="0"/>
                  </pic:nvPicPr>
                  <pic:blipFill>
                    <a:blip r:embed="rId59"/>
                    <a:srcRect b="0" l="0" r="0" t="0"/>
                    <a:stretch>
                      <a:fillRect/>
                    </a:stretch>
                  </pic:blipFill>
                  <pic:spPr>
                    <a:xfrm>
                      <a:off x="0" y="0"/>
                      <a:ext cx="1584475" cy="2480312"/>
                    </a:xfrm>
                    <a:prstGeom prst="rect"/>
                    <a:ln/>
                  </pic:spPr>
                </pic:pic>
              </a:graphicData>
            </a:graphic>
          </wp:anchor>
        </w:drawing>
      </w:r>
    </w:p>
    <w:p w:rsidR="00000000" w:rsidDel="00000000" w:rsidP="00000000" w:rsidRDefault="00000000" w:rsidRPr="00000000" w14:paraId="00000765">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66">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67">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68">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69">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6A">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6B">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6C">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6D">
      <w:pPr>
        <w:spacing w:line="36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76E">
      <w:pPr>
        <w:spacing w:line="36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76F">
      <w:pPr>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Gambar 32. Inovasi Tadarrus Al-Qur’an Online (TAQRO)</w:t>
      </w:r>
    </w:p>
    <w:p w:rsidR="00000000" w:rsidDel="00000000" w:rsidP="00000000" w:rsidRDefault="00000000" w:rsidRPr="00000000" w14:paraId="0000077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40" w:line="360" w:lineRule="auto"/>
        <w:ind w:left="720"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Inovasi dari Pokja II yang berfokus pada bidang pendidikan dan pemberdayaan keluarga melalui program Gerakan Masyarakat Sejahtera RW (GERMAS RW) serta inovasi </w:t>
      </w:r>
      <w:r w:rsidDel="00000000" w:rsidR="00000000" w:rsidRPr="00000000">
        <w:rPr>
          <w:rFonts w:ascii="Arial" w:cs="Arial" w:eastAsia="Arial" w:hAnsi="Arial"/>
          <w:rtl w:val="0"/>
        </w:rPr>
        <w:t xml:space="preserve">edukatif</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Kotak Pintar Edukasi Balita (KOPI DUTA).</w:t>
      </w:r>
      <w:r w:rsidDel="00000000" w:rsidR="00000000" w:rsidRPr="00000000">
        <w:rPr>
          <w:rtl w:val="0"/>
        </w:rPr>
      </w:r>
    </w:p>
    <w:p w:rsidR="00000000" w:rsidDel="00000000" w:rsidP="00000000" w:rsidRDefault="00000000" w:rsidRPr="00000000" w14:paraId="0000077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Gerakan Masyarakat Sejahtera (GERMAS SE RW), merupakan inovasi untuk meningkatkan kesejahteraan masyarakat, pendapatan keluarga melalui wadah pengelolaan usaha bersama dan mendorong kreativitas dalam mengelola usaha ekonomi</w:t>
      </w:r>
    </w:p>
    <w:p w:rsidR="00000000" w:rsidDel="00000000" w:rsidP="00000000" w:rsidRDefault="00000000" w:rsidRPr="00000000" w14:paraId="0000077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360" w:lineRule="auto"/>
        <w:ind w:left="1134"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Kotak Pintar Edukasi Balita (KOPI DUTA), merupakan dengan 4 sisi pengetahuan yang berbeda yaitu melempar bola basket, pengenalan bentuk dan warna, pengenalan angka/ berhitung, dan pengenalan huruf. KOPI DUTA bisa melatih motorik anak dan menjadikan belajar lebih menyenangkan untuk anak usia pra sekolah. Inovasi ini dilaksanakan setiap bulan pada saat kegiatan BKB</w:t>
      </w:r>
    </w:p>
    <w:p w:rsidR="00000000" w:rsidDel="00000000" w:rsidP="00000000" w:rsidRDefault="00000000" w:rsidRPr="00000000" w14:paraId="00000773">
      <w:pPr>
        <w:spacing w:after="120"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774">
      <w:pPr>
        <w:spacing w:after="120" w:line="360" w:lineRule="auto"/>
        <w:jc w:val="both"/>
        <w:rPr>
          <w:rFonts w:ascii="Arial" w:cs="Arial" w:eastAsia="Arial" w:hAnsi="Arial"/>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-294004</wp:posOffset>
            </wp:positionH>
            <wp:positionV relativeFrom="paragraph">
              <wp:posOffset>-122413</wp:posOffset>
            </wp:positionV>
            <wp:extent cx="2861953" cy="2146465"/>
            <wp:effectExtent b="0" l="0" r="0" t="0"/>
            <wp:wrapNone/>
            <wp:docPr id="44" name="image43.jpg"/>
            <a:graphic>
              <a:graphicData uri="http://schemas.openxmlformats.org/drawingml/2006/picture">
                <pic:pic>
                  <pic:nvPicPr>
                    <pic:cNvPr id="0" name="image43.jpg"/>
                    <pic:cNvPicPr preferRelativeResize="0"/>
                  </pic:nvPicPr>
                  <pic:blipFill>
                    <a:blip r:embed="rId60"/>
                    <a:srcRect b="0" l="0" r="0" t="0"/>
                    <a:stretch>
                      <a:fillRect/>
                    </a:stretch>
                  </pic:blipFill>
                  <pic:spPr>
                    <a:xfrm>
                      <a:off x="0" y="0"/>
                      <a:ext cx="2861953" cy="214646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2852420</wp:posOffset>
            </wp:positionH>
            <wp:positionV relativeFrom="paragraph">
              <wp:posOffset>-48696</wp:posOffset>
            </wp:positionV>
            <wp:extent cx="2757994" cy="2068496"/>
            <wp:effectExtent b="0" l="0" r="0" t="0"/>
            <wp:wrapNone/>
            <wp:docPr id="82" name="image70.jpg"/>
            <a:graphic>
              <a:graphicData uri="http://schemas.openxmlformats.org/drawingml/2006/picture">
                <pic:pic>
                  <pic:nvPicPr>
                    <pic:cNvPr id="0" name="image70.jpg"/>
                    <pic:cNvPicPr preferRelativeResize="0"/>
                  </pic:nvPicPr>
                  <pic:blipFill>
                    <a:blip r:embed="rId61"/>
                    <a:srcRect b="0" l="0" r="0" t="0"/>
                    <a:stretch>
                      <a:fillRect/>
                    </a:stretch>
                  </pic:blipFill>
                  <pic:spPr>
                    <a:xfrm>
                      <a:off x="0" y="0"/>
                      <a:ext cx="2757994" cy="2068496"/>
                    </a:xfrm>
                    <a:prstGeom prst="rect"/>
                    <a:ln/>
                  </pic:spPr>
                </pic:pic>
              </a:graphicData>
            </a:graphic>
          </wp:anchor>
        </w:drawing>
      </w:r>
    </w:p>
    <w:p w:rsidR="00000000" w:rsidDel="00000000" w:rsidP="00000000" w:rsidRDefault="00000000" w:rsidRPr="00000000" w14:paraId="00000775">
      <w:pPr>
        <w:spacing w:after="120"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776">
      <w:pPr>
        <w:spacing w:after="120"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777">
      <w:pPr>
        <w:spacing w:after="120"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778">
      <w:pPr>
        <w:spacing w:after="120"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779">
      <w:pPr>
        <w:spacing w:after="120"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77A">
      <w:pPr>
        <w:spacing w:line="360" w:lineRule="auto"/>
        <w:rPr>
          <w:rFonts w:ascii="Arial" w:cs="Arial" w:eastAsia="Arial" w:hAnsi="Arial"/>
          <w:color w:val="ff0000"/>
        </w:rPr>
      </w:pPr>
      <w:r w:rsidDel="00000000" w:rsidR="00000000" w:rsidRPr="00000000">
        <w:rPr>
          <w:rtl w:val="0"/>
        </w:rPr>
      </w:r>
    </w:p>
    <w:p w:rsidR="00000000" w:rsidDel="00000000" w:rsidP="00000000" w:rsidRDefault="00000000" w:rsidRPr="00000000" w14:paraId="000007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Gambar 33.</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Gerakan Masyarakat Sejahtera RW (GERMAS RW)</w:t>
      </w:r>
    </w:p>
    <w:p w:rsidR="00000000" w:rsidDel="00000000" w:rsidP="00000000" w:rsidRDefault="00000000" w:rsidRPr="00000000" w14:paraId="000007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9" w:right="0" w:firstLine="0"/>
        <w:jc w:val="left"/>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1488035</wp:posOffset>
            </wp:positionH>
            <wp:positionV relativeFrom="paragraph">
              <wp:posOffset>143600</wp:posOffset>
            </wp:positionV>
            <wp:extent cx="2719449" cy="2719449"/>
            <wp:effectExtent b="0" l="0" r="0" t="0"/>
            <wp:wrapNone/>
            <wp:docPr id="47" name="image51.png"/>
            <a:graphic>
              <a:graphicData uri="http://schemas.openxmlformats.org/drawingml/2006/picture">
                <pic:pic>
                  <pic:nvPicPr>
                    <pic:cNvPr id="0" name="image51.png"/>
                    <pic:cNvPicPr preferRelativeResize="0"/>
                  </pic:nvPicPr>
                  <pic:blipFill>
                    <a:blip r:embed="rId62"/>
                    <a:srcRect b="0" l="0" r="0" t="0"/>
                    <a:stretch>
                      <a:fillRect/>
                    </a:stretch>
                  </pic:blipFill>
                  <pic:spPr>
                    <a:xfrm>
                      <a:off x="0" y="0"/>
                      <a:ext cx="2719449" cy="2719449"/>
                    </a:xfrm>
                    <a:prstGeom prst="rect"/>
                    <a:ln/>
                  </pic:spPr>
                </pic:pic>
              </a:graphicData>
            </a:graphic>
          </wp:anchor>
        </w:drawing>
      </w:r>
    </w:p>
    <w:p w:rsidR="00000000" w:rsidDel="00000000" w:rsidP="00000000" w:rsidRDefault="00000000" w:rsidRPr="00000000" w14:paraId="000007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9" w:right="0" w:firstLine="0"/>
        <w:jc w:val="left"/>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9" w:right="0" w:firstLine="0"/>
        <w:jc w:val="left"/>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9" w:right="0" w:firstLine="0"/>
        <w:jc w:val="left"/>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9" w:right="0" w:firstLine="0"/>
        <w:jc w:val="left"/>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9" w:right="0" w:firstLine="0"/>
        <w:jc w:val="left"/>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9" w:right="0" w:firstLine="0"/>
        <w:jc w:val="left"/>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9" w:right="0" w:firstLine="0"/>
        <w:jc w:val="left"/>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9" w:right="0" w:firstLine="0"/>
        <w:jc w:val="left"/>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9" w:right="0" w:firstLine="0"/>
        <w:jc w:val="left"/>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9" w:right="0" w:firstLine="0"/>
        <w:jc w:val="left"/>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7">
      <w:pPr>
        <w:spacing w:line="360" w:lineRule="auto"/>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7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9" w:right="0" w:firstLine="0"/>
        <w:jc w:val="left"/>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Gambar 34.</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Kotak Pintar Edukasi Balita (KOPI DUTA)</w:t>
      </w:r>
      <w:r w:rsidDel="00000000" w:rsidR="00000000" w:rsidRPr="00000000">
        <w:rPr>
          <w:rtl w:val="0"/>
        </w:rPr>
      </w:r>
    </w:p>
    <w:p w:rsidR="00000000" w:rsidDel="00000000" w:rsidP="00000000" w:rsidRDefault="00000000" w:rsidRPr="00000000" w14:paraId="000007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9" w:right="0" w:firstLine="0"/>
        <w:jc w:val="left"/>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709" w:right="0" w:hanging="35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Inovasi dari Pokja III menghadirkan program GEMA SIPORA (Gerakan Mandiri Sampah, Ikan, Pupuk Organik, Ayam dan Kambing Terintegrasi) sebagai upaya peningkatan diversifikasi pangan melalui pemanfaatan lahan pekarangan dan percepatan penganekaragaman konsumsi pangan di wilayah Kelurahan Guntung Manggis.Melalui inovasi ini, masyarakat didorong untuk lebih mandiri dalam pengelolaan lingkungan, ketahanan pangan keluarga, serta pemanfaatan potensi pekarangan secara produktif dan berkelanjutan.</w:t>
      </w:r>
    </w:p>
    <w:p w:rsidR="00000000" w:rsidDel="00000000" w:rsidP="00000000" w:rsidRDefault="00000000" w:rsidRPr="00000000" w14:paraId="000007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120" w:before="0" w:line="360" w:lineRule="auto"/>
        <w:ind w:left="709"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Gerakan Mandiri Sampah, Ikan, Pupuk Organik, Ayam dan Kambing Terintegrasi (GEMA SIPORA), merupakan upaya peningkatan diversifikasi pangan untuk kegiatan Pemanfaatan Lahan Pekarangan  serta Percepatan Penganekaragaman Konsumsi ( P2KP ) di wilayah Kelurahan Guntung Manggis, melalui Pokja III memiliki program unggulan atau Inovasi yaitu Gerakan Mandiri Sampah, Ikan, Pupuk Organik, Ayam dan Kambing Terintegrasi (GEMA SIPORA). Inovasi ini bertujuan untuk menggalakkan gerakan memilah sampah dari sumbernya, pemanfaatan lahan pekarangan untuk peternakan dan pemanfaatan pupuk organik.</w:t>
      </w:r>
    </w:p>
    <w:p w:rsidR="00000000" w:rsidDel="00000000" w:rsidP="00000000" w:rsidRDefault="00000000" w:rsidRPr="00000000" w14:paraId="0000078C">
      <w:pPr>
        <w:tabs>
          <w:tab w:val="left" w:leader="none" w:pos="426"/>
        </w:tabs>
        <w:spacing w:after="120" w:line="360" w:lineRule="auto"/>
        <w:ind w:left="709" w:firstLine="0"/>
        <w:jc w:val="both"/>
        <w:rPr>
          <w:rFonts w:ascii="Arial" w:cs="Arial" w:eastAsia="Arial" w:hAnsi="Arial"/>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1600200</wp:posOffset>
            </wp:positionH>
            <wp:positionV relativeFrom="paragraph">
              <wp:posOffset>133350</wp:posOffset>
            </wp:positionV>
            <wp:extent cx="2539683" cy="1906844"/>
            <wp:effectExtent b="0" l="0" r="0" t="0"/>
            <wp:wrapNone/>
            <wp:docPr id="34" name="image18.jpg"/>
            <a:graphic>
              <a:graphicData uri="http://schemas.openxmlformats.org/drawingml/2006/picture">
                <pic:pic>
                  <pic:nvPicPr>
                    <pic:cNvPr id="0" name="image18.jpg"/>
                    <pic:cNvPicPr preferRelativeResize="0"/>
                  </pic:nvPicPr>
                  <pic:blipFill>
                    <a:blip r:embed="rId63"/>
                    <a:srcRect b="0" l="0" r="0" t="0"/>
                    <a:stretch>
                      <a:fillRect/>
                    </a:stretch>
                  </pic:blipFill>
                  <pic:spPr>
                    <a:xfrm>
                      <a:off x="0" y="0"/>
                      <a:ext cx="2539683" cy="1906844"/>
                    </a:xfrm>
                    <a:prstGeom prst="rect"/>
                    <a:ln/>
                  </pic:spPr>
                </pic:pic>
              </a:graphicData>
            </a:graphic>
          </wp:anchor>
        </w:drawing>
      </w:r>
    </w:p>
    <w:p w:rsidR="00000000" w:rsidDel="00000000" w:rsidP="00000000" w:rsidRDefault="00000000" w:rsidRPr="00000000" w14:paraId="0000078D">
      <w:pPr>
        <w:spacing w:line="360" w:lineRule="auto"/>
        <w:ind w:left="1530" w:firstLine="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78E">
      <w:pPr>
        <w:spacing w:line="360" w:lineRule="auto"/>
        <w:ind w:left="1530" w:firstLine="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78F">
      <w:pPr>
        <w:spacing w:line="360" w:lineRule="auto"/>
        <w:ind w:left="1530" w:firstLine="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790">
      <w:pPr>
        <w:spacing w:line="360" w:lineRule="auto"/>
        <w:ind w:left="1530" w:firstLine="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791">
      <w:pPr>
        <w:spacing w:line="360" w:lineRule="auto"/>
        <w:ind w:left="1530" w:firstLine="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792">
      <w:pPr>
        <w:spacing w:line="360" w:lineRule="auto"/>
        <w:ind w:left="1530" w:firstLine="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793">
      <w:pPr>
        <w:spacing w:line="360" w:lineRule="auto"/>
        <w:ind w:left="1530" w:firstLine="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794">
      <w:pPr>
        <w:spacing w:after="120" w:line="360" w:lineRule="auto"/>
        <w:jc w:val="both"/>
        <w:rPr>
          <w:rFonts w:ascii="Arial" w:cs="Arial" w:eastAsia="Arial" w:hAnsi="Arial"/>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1595438</wp:posOffset>
            </wp:positionH>
            <wp:positionV relativeFrom="paragraph">
              <wp:posOffset>152400</wp:posOffset>
            </wp:positionV>
            <wp:extent cx="2543175" cy="1909466"/>
            <wp:effectExtent b="0" l="0" r="0" t="0"/>
            <wp:wrapNone/>
            <wp:docPr id="71" name="image59.jpg"/>
            <a:graphic>
              <a:graphicData uri="http://schemas.openxmlformats.org/drawingml/2006/picture">
                <pic:pic>
                  <pic:nvPicPr>
                    <pic:cNvPr id="0" name="image59.jpg"/>
                    <pic:cNvPicPr preferRelativeResize="0"/>
                  </pic:nvPicPr>
                  <pic:blipFill>
                    <a:blip r:embed="rId64"/>
                    <a:srcRect b="0" l="0" r="0" t="0"/>
                    <a:stretch>
                      <a:fillRect/>
                    </a:stretch>
                  </pic:blipFill>
                  <pic:spPr>
                    <a:xfrm>
                      <a:off x="0" y="0"/>
                      <a:ext cx="2543175" cy="1909466"/>
                    </a:xfrm>
                    <a:prstGeom prst="rect"/>
                    <a:ln/>
                  </pic:spPr>
                </pic:pic>
              </a:graphicData>
            </a:graphic>
          </wp:anchor>
        </w:drawing>
      </w:r>
    </w:p>
    <w:p w:rsidR="00000000" w:rsidDel="00000000" w:rsidP="00000000" w:rsidRDefault="00000000" w:rsidRPr="00000000" w14:paraId="00000795">
      <w:pPr>
        <w:spacing w:line="360" w:lineRule="auto"/>
        <w:ind w:left="1418" w:firstLine="0"/>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796">
      <w:pPr>
        <w:spacing w:line="360" w:lineRule="auto"/>
        <w:ind w:left="1418" w:firstLine="0"/>
        <w:jc w:val="both"/>
        <w:rPr>
          <w:rFonts w:ascii="Arial" w:cs="Arial" w:eastAsia="Arial" w:hAnsi="Arial"/>
          <w:color w:val="ff0000"/>
        </w:rPr>
      </w:pPr>
      <w:r w:rsidDel="00000000" w:rsidR="00000000" w:rsidRPr="00000000">
        <w:rPr>
          <w:rFonts w:ascii="Arial" w:cs="Arial" w:eastAsia="Arial" w:hAnsi="Arial"/>
          <w:color w:val="ff0000"/>
          <w:rtl w:val="0"/>
        </w:rPr>
        <w:t xml:space="preserve"> </w:t>
      </w:r>
    </w:p>
    <w:p w:rsidR="00000000" w:rsidDel="00000000" w:rsidP="00000000" w:rsidRDefault="00000000" w:rsidRPr="00000000" w14:paraId="00000797">
      <w:pPr>
        <w:spacing w:line="360" w:lineRule="auto"/>
        <w:ind w:left="1418" w:firstLine="0"/>
        <w:jc w:val="center"/>
        <w:rPr>
          <w:rFonts w:ascii="Arial" w:cs="Arial" w:eastAsia="Arial" w:hAnsi="Arial"/>
          <w:color w:val="ff0000"/>
        </w:rPr>
      </w:pPr>
      <w:r w:rsidDel="00000000" w:rsidR="00000000" w:rsidRPr="00000000">
        <w:rPr>
          <w:rtl w:val="0"/>
        </w:rPr>
      </w:r>
    </w:p>
    <w:p w:rsidR="00000000" w:rsidDel="00000000" w:rsidP="00000000" w:rsidRDefault="00000000" w:rsidRPr="00000000" w14:paraId="00000798">
      <w:pPr>
        <w:spacing w:line="360" w:lineRule="auto"/>
        <w:ind w:left="1418" w:firstLine="0"/>
        <w:jc w:val="center"/>
        <w:rPr>
          <w:rFonts w:ascii="Arial" w:cs="Arial" w:eastAsia="Arial" w:hAnsi="Arial"/>
          <w:color w:val="ff0000"/>
        </w:rPr>
      </w:pPr>
      <w:r w:rsidDel="00000000" w:rsidR="00000000" w:rsidRPr="00000000">
        <w:rPr>
          <w:rtl w:val="0"/>
        </w:rPr>
      </w:r>
    </w:p>
    <w:p w:rsidR="00000000" w:rsidDel="00000000" w:rsidP="00000000" w:rsidRDefault="00000000" w:rsidRPr="00000000" w14:paraId="00000799">
      <w:pPr>
        <w:spacing w:line="360" w:lineRule="auto"/>
        <w:ind w:left="1418" w:firstLine="0"/>
        <w:jc w:val="center"/>
        <w:rPr>
          <w:rFonts w:ascii="Arial" w:cs="Arial" w:eastAsia="Arial" w:hAnsi="Arial"/>
          <w:color w:val="ff0000"/>
        </w:rPr>
      </w:pPr>
      <w:r w:rsidDel="00000000" w:rsidR="00000000" w:rsidRPr="00000000">
        <w:rPr>
          <w:rtl w:val="0"/>
        </w:rPr>
      </w:r>
    </w:p>
    <w:p w:rsidR="00000000" w:rsidDel="00000000" w:rsidP="00000000" w:rsidRDefault="00000000" w:rsidRPr="00000000" w14:paraId="0000079A">
      <w:pPr>
        <w:spacing w:line="360" w:lineRule="auto"/>
        <w:ind w:left="1418" w:firstLine="0"/>
        <w:jc w:val="center"/>
        <w:rPr>
          <w:rFonts w:ascii="Arial" w:cs="Arial" w:eastAsia="Arial" w:hAnsi="Arial"/>
          <w:color w:val="ff0000"/>
        </w:rPr>
      </w:pPr>
      <w:r w:rsidDel="00000000" w:rsidR="00000000" w:rsidRPr="00000000">
        <w:rPr>
          <w:rtl w:val="0"/>
        </w:rPr>
      </w:r>
    </w:p>
    <w:p w:rsidR="00000000" w:rsidDel="00000000" w:rsidP="00000000" w:rsidRDefault="00000000" w:rsidRPr="00000000" w14:paraId="0000079B">
      <w:pPr>
        <w:spacing w:line="360" w:lineRule="auto"/>
        <w:ind w:left="1418" w:firstLine="0"/>
        <w:jc w:val="center"/>
        <w:rPr>
          <w:rFonts w:ascii="Arial" w:cs="Arial" w:eastAsia="Arial" w:hAnsi="Arial"/>
          <w:color w:val="ff0000"/>
        </w:rPr>
      </w:pPr>
      <w:r w:rsidDel="00000000" w:rsidR="00000000" w:rsidRPr="00000000">
        <w:rPr>
          <w:rtl w:val="0"/>
        </w:rPr>
      </w:r>
    </w:p>
    <w:p w:rsidR="00000000" w:rsidDel="00000000" w:rsidP="00000000" w:rsidRDefault="00000000" w:rsidRPr="00000000" w14:paraId="0000079C">
      <w:pPr>
        <w:spacing w:line="360" w:lineRule="auto"/>
        <w:jc w:val="center"/>
        <w:rPr>
          <w:rFonts w:ascii="Arial" w:cs="Arial" w:eastAsia="Arial" w:hAnsi="Arial"/>
          <w:b w:val="1"/>
          <w:bCs w:val="1"/>
          <w:color w:val="ff0000"/>
        </w:rPr>
      </w:pPr>
      <w:r w:rsidDel="00000000" w:rsidR="00000000" w:rsidRPr="00000000">
        <w:rPr>
          <w:rFonts w:ascii="Arial" w:cs="Arial" w:eastAsia="Arial" w:hAnsi="Arial"/>
          <w:color w:val="000000"/>
          <w:rtl w:val="0"/>
        </w:rPr>
        <w:t xml:space="preserve">Gambar 35. Inovasi GEMA SIPORA</w:t>
      </w:r>
      <w:r w:rsidDel="00000000" w:rsidR="00000000" w:rsidRPr="00000000">
        <w:rPr>
          <w:rtl w:val="0"/>
        </w:rPr>
      </w:r>
    </w:p>
    <w:p w:rsidR="00000000" w:rsidDel="00000000" w:rsidP="00000000" w:rsidRDefault="00000000" w:rsidRPr="00000000" w14:paraId="0000079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Inovasi dari Pokja IV PKK yang berfokus pada peningkatan derajat kesehatan keluarga, pelestarian lingkungan hidup, serta perencanaan sehat dalam kehidupan masyarakat. Melalui berbagai program dan inovasi yang dijalankan, Pokja IV hadir sebagai garda terdepan dalam membangun keluarga yang sehat, peduli lingkungan, dan memiliki kualitas hidup yang lebih baik. Berikut inovasi-inovasi pada Pokja IV :</w:t>
      </w:r>
    </w:p>
    <w:p w:rsidR="00000000" w:rsidDel="00000000" w:rsidP="00000000" w:rsidRDefault="00000000" w:rsidRPr="00000000" w14:paraId="0000079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360" w:lineRule="auto"/>
        <w:ind w:left="1134"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Pencegahan Stunting (CETING) merupakan upaya pencegahan masalah gizi kronis yang berdampak pada tumbuh kembang anak dan kualitas SDM di wilayah Kelurahan Guntung Manggis sehingga perlu adanya upaya mengoptimalkan peran masyarakat dalam upaya percepatan penurunan stunting sesuai kebijakan nasional. Melalui edukasi, pendampingan 1000 HPK, pemantauan tumbuh kembang balita, dan pendampingan keluarga berisiko stunting, Inovasi Ceting memiliki tujuan :</w:t>
      </w:r>
    </w:p>
    <w:p w:rsidR="00000000" w:rsidDel="00000000" w:rsidP="00000000" w:rsidRDefault="00000000" w:rsidRPr="00000000" w14:paraId="0000079F">
      <w:pPr>
        <w:numPr>
          <w:ilvl w:val="0"/>
          <w:numId w:val="9"/>
        </w:numPr>
        <w:spacing w:after="120" w:line="360" w:lineRule="auto"/>
        <w:ind w:left="15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Meningkatkan pengetahuan keluarga tentang gizi seimbang, ASI eksklusif, dan pola asuh 1000 HPK.</w:t>
      </w:r>
    </w:p>
    <w:p w:rsidR="00000000" w:rsidDel="00000000" w:rsidP="00000000" w:rsidRDefault="00000000" w:rsidRPr="00000000" w14:paraId="000007A0">
      <w:pPr>
        <w:numPr>
          <w:ilvl w:val="0"/>
          <w:numId w:val="9"/>
        </w:numPr>
        <w:spacing w:after="120" w:line="360" w:lineRule="auto"/>
        <w:ind w:left="15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Menurunkan prevalensi stunting dan balita gizi kurang di Kelurahan Guntung Manggis.</w:t>
      </w:r>
    </w:p>
    <w:p w:rsidR="00000000" w:rsidDel="00000000" w:rsidP="00000000" w:rsidRDefault="00000000" w:rsidRPr="00000000" w14:paraId="000007A1">
      <w:pPr>
        <w:numPr>
          <w:ilvl w:val="0"/>
          <w:numId w:val="9"/>
        </w:numPr>
        <w:spacing w:after="120" w:line="360" w:lineRule="auto"/>
        <w:ind w:left="15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Mengoptimalkan peran kader PKK, kader kesehatan, dan kader posyandu sebagai pendamping keluarga risiko stunting.</w:t>
      </w:r>
    </w:p>
    <w:p w:rsidR="00000000" w:rsidDel="00000000" w:rsidP="00000000" w:rsidRDefault="00000000" w:rsidRPr="00000000" w14:paraId="000007A2">
      <w:pPr>
        <w:numPr>
          <w:ilvl w:val="0"/>
          <w:numId w:val="9"/>
        </w:numPr>
        <w:spacing w:after="120" w:line="360" w:lineRule="auto"/>
        <w:ind w:left="15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Memperkuat konvergensi program stunting lintas sektor di tingkat kelurahan.</w:t>
      </w:r>
    </w:p>
    <w:p w:rsidR="00000000" w:rsidDel="00000000" w:rsidP="00000000" w:rsidRDefault="00000000" w:rsidRPr="00000000" w14:paraId="000007A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360" w:lineRule="auto"/>
        <w:ind w:left="1134" w:right="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Galakkan </w:t>
      </w:r>
      <w:r w:rsidDel="00000000" w:rsidR="00000000" w:rsidRPr="00000000">
        <w:rPr>
          <w:rFonts w:ascii="Arial" w:cs="Arial" w:eastAsia="Arial" w:hAnsi="Arial"/>
          <w:rtl w:val="0"/>
        </w:rPr>
        <w:t xml:space="preserve">Perilaku</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Hidup Bersih Dan Sehat (GALADUBES) merupakan upaya untuk meningkatkan derajat kesehatan keluarga sesuai 10 Program Pokok PKK di wilayah Kelurahan Guntung Manggis, sehingga perlu adanya gerakan promotif dan preventif melalui perilaku hidup bersih dan sehat di lingkungan keluarga. Galadubes merupakan gerakan untuk mempercepat peningkatan cakupan rumah tangga ber-PHBS dengan menggerakkan masyarakat dalam menerapkan Pola Hidup Bersih dan Sehat. Inovasi Galadubes memiliki tujuan :</w:t>
      </w:r>
    </w:p>
    <w:p w:rsidR="00000000" w:rsidDel="00000000" w:rsidP="00000000" w:rsidRDefault="00000000" w:rsidRPr="00000000" w14:paraId="000007A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0" w:line="360" w:lineRule="auto"/>
        <w:ind w:left="1560" w:right="0" w:hanging="425.99999999999994"/>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Meningkatkan kesadaran masyarakat dalam menerapkan PHBS di rumah tangga.</w:t>
      </w:r>
    </w:p>
    <w:p w:rsidR="00000000" w:rsidDel="00000000" w:rsidP="00000000" w:rsidRDefault="00000000" w:rsidRPr="00000000" w14:paraId="000007A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0" w:line="360" w:lineRule="auto"/>
        <w:ind w:left="1560" w:right="0" w:hanging="425.99999999999994"/>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Menurunkan angka penyakit berbasis lingkungan seperti diare, DBD, dan ISPA.</w:t>
      </w:r>
    </w:p>
    <w:p w:rsidR="00000000" w:rsidDel="00000000" w:rsidP="00000000" w:rsidRDefault="00000000" w:rsidRPr="00000000" w14:paraId="000007A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0" w:line="360" w:lineRule="auto"/>
        <w:ind w:left="1560" w:right="0" w:hanging="425.99999999999994"/>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Mewujudkan lingkungan keluarga yang bersih, sehat, dan bebas jentik nyamuk.</w:t>
      </w:r>
    </w:p>
    <w:p w:rsidR="00000000" w:rsidDel="00000000" w:rsidP="00000000" w:rsidRDefault="00000000" w:rsidRPr="00000000" w14:paraId="000007A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0" w:line="360" w:lineRule="auto"/>
        <w:ind w:left="1560" w:right="0" w:hanging="425.99999999999994"/>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Mengoptimalkan peran kader PKK sebagai agen perubahan perilaku hidup sehat.</w:t>
      </w:r>
    </w:p>
    <w:p w:rsidR="00000000" w:rsidDel="00000000" w:rsidP="00000000" w:rsidRDefault="00000000" w:rsidRPr="00000000" w14:paraId="000007A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360" w:lineRule="auto"/>
        <w:ind w:left="1134" w:right="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Data Online Semua Kegiatan Pokja Empat Manggis (DONAT) merupakan inovasi Inovasi Pokja IV yang berperan dalam pencatatan pelaporan secara online sehingga tidak menyebabkan keterlambatan pelaporan dan kesulitan monitoring kegiatan. Inovasi ini memilili tujuan:</w:t>
      </w:r>
    </w:p>
    <w:p w:rsidR="00000000" w:rsidDel="00000000" w:rsidP="00000000" w:rsidRDefault="00000000" w:rsidRPr="00000000" w14:paraId="000007A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Mewujudkan tertib administrasi dan pelaporan kegiatan Pokja IV secara digital.</w:t>
      </w:r>
    </w:p>
    <w:p w:rsidR="00000000" w:rsidDel="00000000" w:rsidP="00000000" w:rsidRDefault="00000000" w:rsidRPr="00000000" w14:paraId="000007A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Mempermudah monitoring dan evaluasi program kesehatan, lingkungan, dan perencanaan sehat.</w:t>
      </w:r>
    </w:p>
    <w:p w:rsidR="00000000" w:rsidDel="00000000" w:rsidP="00000000" w:rsidRDefault="00000000" w:rsidRPr="00000000" w14:paraId="000007A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Mempercepat pengambilan keputusan berbasis data di tingkat kelurahan.</w:t>
      </w:r>
    </w:p>
    <w:p w:rsidR="00000000" w:rsidDel="00000000" w:rsidP="00000000" w:rsidRDefault="00000000" w:rsidRPr="00000000" w14:paraId="000007A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Meningkatkan transparansi kegiatan kepada masyarakat dan pembina.</w:t>
      </w:r>
    </w:p>
    <w:p w:rsidR="00000000" w:rsidDel="00000000" w:rsidP="00000000" w:rsidRDefault="00000000" w:rsidRPr="00000000" w14:paraId="000007A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360" w:lineRule="auto"/>
        <w:ind w:left="1134" w:right="0" w:hanging="425"/>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Keluarga Dambaan Kelurahan Guntung Manggis</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(KDI)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adalah</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Inovasi Pokja IV yang berperan dalam mendukung program pemerintah untuk kesejahteraan masyarakat. Dalam rangka mewujudkan kesejahteraan dan ketahanan sosial di wilayah Kelurahan Guntung Manggis, perlu adanya unit terkecil masyarakat yang berperan penting dalam menciptakan keluarga yang berkualitas, harmonis, sehat, dan mandiri. Adapun tujuan Inovasi KDI adalah :</w:t>
      </w:r>
      <w:r w:rsidDel="00000000" w:rsidR="00000000" w:rsidRPr="00000000">
        <w:rPr>
          <w:rtl w:val="0"/>
        </w:rPr>
      </w:r>
    </w:p>
    <w:p w:rsidR="00000000" w:rsidDel="00000000" w:rsidP="00000000" w:rsidRDefault="00000000" w:rsidRPr="00000000" w14:paraId="000007AE">
      <w:pPr>
        <w:numPr>
          <w:ilvl w:val="0"/>
          <w:numId w:val="12"/>
        </w:numPr>
        <w:spacing w:after="120" w:line="360" w:lineRule="auto"/>
        <w:ind w:left="15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Mewujudkan keluarga yang sehat, cerdas, harmonis, dan berkarakter.</w:t>
      </w:r>
    </w:p>
    <w:p w:rsidR="00000000" w:rsidDel="00000000" w:rsidP="00000000" w:rsidRDefault="00000000" w:rsidRPr="00000000" w14:paraId="000007AF">
      <w:pPr>
        <w:numPr>
          <w:ilvl w:val="0"/>
          <w:numId w:val="12"/>
        </w:numPr>
        <w:spacing w:after="120" w:line="360" w:lineRule="auto"/>
        <w:ind w:left="15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Meningkatkan peran keluarga dalam pengasuhan anak, ketahanan pangan, dan ekonomi keluarga.</w:t>
      </w:r>
    </w:p>
    <w:p w:rsidR="00000000" w:rsidDel="00000000" w:rsidP="00000000" w:rsidRDefault="00000000" w:rsidRPr="00000000" w14:paraId="000007B0">
      <w:pPr>
        <w:numPr>
          <w:ilvl w:val="0"/>
          <w:numId w:val="12"/>
        </w:numPr>
        <w:spacing w:after="120" w:line="360" w:lineRule="auto"/>
        <w:ind w:left="15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Menurunkan angka stunting, kekerasan dalam rumah tangga, dan pernikahan dini.</w:t>
      </w:r>
    </w:p>
    <w:p w:rsidR="00000000" w:rsidDel="00000000" w:rsidP="00000000" w:rsidRDefault="00000000" w:rsidRPr="00000000" w14:paraId="000007B1">
      <w:pPr>
        <w:numPr>
          <w:ilvl w:val="0"/>
          <w:numId w:val="12"/>
        </w:numPr>
        <w:spacing w:after="120" w:line="360" w:lineRule="auto"/>
        <w:ind w:left="15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Mengkoordinir peserta KB dari TP PKK Tingkat RT/RW</w:t>
      </w:r>
    </w:p>
    <w:p w:rsidR="00000000" w:rsidDel="00000000" w:rsidP="00000000" w:rsidRDefault="00000000" w:rsidRPr="00000000" w14:paraId="000007B2">
      <w:pPr>
        <w:numPr>
          <w:ilvl w:val="0"/>
          <w:numId w:val="12"/>
        </w:numPr>
        <w:spacing w:after="120" w:line="360" w:lineRule="auto"/>
        <w:ind w:left="156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Menguatkan 8 Fungsi Keluarga melalui 10 Program Pokok PKK.</w:t>
      </w:r>
    </w:p>
    <w:p w:rsidR="00000000" w:rsidDel="00000000" w:rsidP="00000000" w:rsidRDefault="00000000" w:rsidRPr="00000000" w14:paraId="000007B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0" w:line="360" w:lineRule="auto"/>
        <w:ind w:left="1134" w:right="0" w:hanging="425"/>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Kenali Sejak Dini Kanker Serviks Dengan Pemeriksaan IVA Test (KERTAS) adalah Inovasi Pokja IV yang berperan strategis dan berkolaborasi dengan Puskesmas untuk menggerakkan Perempuan usia 30-50 tahun dalam melakukan </w:t>
      </w:r>
      <w:r w:rsidDel="00000000" w:rsidR="00000000" w:rsidRPr="00000000">
        <w:rPr>
          <w:rFonts w:ascii="Arial" w:cs="Arial" w:eastAsia="Arial" w:hAnsi="Arial"/>
          <w:rtl w:val="0"/>
        </w:rPr>
        <w:t xml:space="preserve">skrining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deteksi dini kanker serviks di Puskesmas. Upaya ini dalam rangka mencegah salah satu penyebab kematian tertinggi Perempuan di Indonesia dan di wilayah Kelurahan Guntung Manggis perlu adanya upaya promotif dan preventif melalui deteksi dini kanker serviks dengan pemeriksaan IVA Test di Puskesmas. Adapun tujuan Inovasi Kertas adalah :</w:t>
      </w:r>
      <w:r w:rsidDel="00000000" w:rsidR="00000000" w:rsidRPr="00000000">
        <w:rPr>
          <w:rtl w:val="0"/>
        </w:rPr>
      </w:r>
    </w:p>
    <w:p w:rsidR="00000000" w:rsidDel="00000000" w:rsidP="00000000" w:rsidRDefault="00000000" w:rsidRPr="00000000" w14:paraId="000007B4">
      <w:pPr>
        <w:numPr>
          <w:ilvl w:val="0"/>
          <w:numId w:val="14"/>
        </w:numPr>
        <w:spacing w:after="120" w:line="360" w:lineRule="auto"/>
        <w:ind w:left="1560" w:hanging="425.99999999999994"/>
        <w:jc w:val="both"/>
        <w:rPr>
          <w:rFonts w:ascii="Arial" w:cs="Arial" w:eastAsia="Arial" w:hAnsi="Arial"/>
          <w:color w:val="000000"/>
        </w:rPr>
      </w:pPr>
      <w:r w:rsidDel="00000000" w:rsidR="00000000" w:rsidRPr="00000000">
        <w:rPr>
          <w:rFonts w:ascii="Arial" w:cs="Arial" w:eastAsia="Arial" w:hAnsi="Arial"/>
          <w:color w:val="000000"/>
          <w:rtl w:val="0"/>
        </w:rPr>
        <w:t xml:space="preserve">Meningkatkan pengetahuan dan kesadaran perempuan usia 30-50 tahun tentang pentingnya deteksi dini kanker serviks.</w:t>
      </w:r>
    </w:p>
    <w:p w:rsidR="00000000" w:rsidDel="00000000" w:rsidP="00000000" w:rsidRDefault="00000000" w:rsidRPr="00000000" w14:paraId="000007B5">
      <w:pPr>
        <w:numPr>
          <w:ilvl w:val="0"/>
          <w:numId w:val="14"/>
        </w:numPr>
        <w:spacing w:after="120" w:line="360" w:lineRule="auto"/>
        <w:ind w:left="1560" w:hanging="425.99999999999994"/>
        <w:jc w:val="both"/>
        <w:rPr>
          <w:rFonts w:ascii="Arial" w:cs="Arial" w:eastAsia="Arial" w:hAnsi="Arial"/>
          <w:color w:val="000000"/>
        </w:rPr>
      </w:pPr>
      <w:r w:rsidDel="00000000" w:rsidR="00000000" w:rsidRPr="00000000">
        <w:rPr>
          <w:rFonts w:ascii="Arial" w:cs="Arial" w:eastAsia="Arial" w:hAnsi="Arial"/>
          <w:color w:val="000000"/>
          <w:rtl w:val="0"/>
        </w:rPr>
        <w:t xml:space="preserve">Meningkatkan cakupan pemeriksaan IVA di wilayah Kelurahan.</w:t>
      </w:r>
    </w:p>
    <w:p w:rsidR="00000000" w:rsidDel="00000000" w:rsidP="00000000" w:rsidRDefault="00000000" w:rsidRPr="00000000" w14:paraId="000007B6">
      <w:pPr>
        <w:numPr>
          <w:ilvl w:val="0"/>
          <w:numId w:val="14"/>
        </w:numPr>
        <w:spacing w:after="120" w:line="360" w:lineRule="auto"/>
        <w:ind w:left="1560" w:hanging="425.99999999999994"/>
        <w:jc w:val="both"/>
        <w:rPr>
          <w:rFonts w:ascii="Arial" w:cs="Arial" w:eastAsia="Arial" w:hAnsi="Arial"/>
          <w:color w:val="000000"/>
        </w:rPr>
      </w:pPr>
      <w:r w:rsidDel="00000000" w:rsidR="00000000" w:rsidRPr="00000000">
        <w:rPr>
          <w:rFonts w:ascii="Arial" w:cs="Arial" w:eastAsia="Arial" w:hAnsi="Arial"/>
          <w:color w:val="000000"/>
          <w:rtl w:val="0"/>
        </w:rPr>
        <w:t xml:space="preserve">Mengoptimalkan peran kader PKK sebagai motivator dan pendamping peserta IVA.</w:t>
      </w:r>
    </w:p>
    <w:p w:rsidR="00000000" w:rsidDel="00000000" w:rsidP="00000000" w:rsidRDefault="00000000" w:rsidRPr="00000000" w14:paraId="000007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113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B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BA">
      <w:pPr>
        <w:spacing w:line="360" w:lineRule="auto"/>
        <w:jc w:val="center"/>
        <w:rPr>
          <w:rFonts w:ascii="Arial" w:cs="Arial" w:eastAsia="Arial" w:hAnsi="Arial"/>
          <w:b w:val="1"/>
          <w:bCs w:val="1"/>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1435523</wp:posOffset>
            </wp:positionH>
            <wp:positionV relativeFrom="paragraph">
              <wp:posOffset>-344663</wp:posOffset>
            </wp:positionV>
            <wp:extent cx="2641600" cy="1981200"/>
            <wp:effectExtent b="0" l="0" r="0" t="0"/>
            <wp:wrapNone/>
            <wp:docPr id="22" name="image7.jpg"/>
            <a:graphic>
              <a:graphicData uri="http://schemas.openxmlformats.org/drawingml/2006/picture">
                <pic:pic>
                  <pic:nvPicPr>
                    <pic:cNvPr id="0" name="image7.jpg"/>
                    <pic:cNvPicPr preferRelativeResize="0"/>
                  </pic:nvPicPr>
                  <pic:blipFill>
                    <a:blip r:embed="rId65"/>
                    <a:srcRect b="0" l="0" r="0" t="0"/>
                    <a:stretch>
                      <a:fillRect/>
                    </a:stretch>
                  </pic:blipFill>
                  <pic:spPr>
                    <a:xfrm>
                      <a:off x="0" y="0"/>
                      <a:ext cx="2641600" cy="1981200"/>
                    </a:xfrm>
                    <a:prstGeom prst="rect"/>
                    <a:ln/>
                  </pic:spPr>
                </pic:pic>
              </a:graphicData>
            </a:graphic>
          </wp:anchor>
        </w:drawing>
      </w:r>
    </w:p>
    <w:p w:rsidR="00000000" w:rsidDel="00000000" w:rsidP="00000000" w:rsidRDefault="00000000" w:rsidRPr="00000000" w14:paraId="000007BB">
      <w:pPr>
        <w:spacing w:line="36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BC">
      <w:pPr>
        <w:spacing w:line="36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BD">
      <w:pPr>
        <w:spacing w:line="36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BE">
      <w:pPr>
        <w:spacing w:line="36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BF">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C0">
      <w:pPr>
        <w:spacing w:line="360" w:lineRule="auto"/>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7C1">
      <w:pPr>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Gambar 36. Inovasi Ceting pada Kelas Ibu Hamil di Posyandu Assyifa</w:t>
      </w:r>
    </w:p>
    <w:p w:rsidR="00000000" w:rsidDel="00000000" w:rsidP="00000000" w:rsidRDefault="00000000" w:rsidRPr="00000000" w14:paraId="000007C2">
      <w:pPr>
        <w:spacing w:line="360" w:lineRule="auto"/>
        <w:jc w:val="center"/>
        <w:rPr>
          <w:rFonts w:ascii="Arial" w:cs="Arial" w:eastAsia="Arial" w:hAnsi="Arial"/>
          <w:b w:val="1"/>
          <w:bCs w:val="1"/>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1559560</wp:posOffset>
            </wp:positionH>
            <wp:positionV relativeFrom="paragraph">
              <wp:posOffset>10795</wp:posOffset>
            </wp:positionV>
            <wp:extent cx="2505710" cy="2505710"/>
            <wp:effectExtent b="0" l="0" r="0" t="0"/>
            <wp:wrapNone/>
            <wp:docPr id="68" name="image64.jpg"/>
            <a:graphic>
              <a:graphicData uri="http://schemas.openxmlformats.org/drawingml/2006/picture">
                <pic:pic>
                  <pic:nvPicPr>
                    <pic:cNvPr id="0" name="image64.jpg"/>
                    <pic:cNvPicPr preferRelativeResize="0"/>
                  </pic:nvPicPr>
                  <pic:blipFill>
                    <a:blip r:embed="rId66"/>
                    <a:srcRect b="0" l="0" r="0" t="0"/>
                    <a:stretch>
                      <a:fillRect/>
                    </a:stretch>
                  </pic:blipFill>
                  <pic:spPr>
                    <a:xfrm>
                      <a:off x="0" y="0"/>
                      <a:ext cx="2505710" cy="2505710"/>
                    </a:xfrm>
                    <a:prstGeom prst="rect"/>
                    <a:ln/>
                  </pic:spPr>
                </pic:pic>
              </a:graphicData>
            </a:graphic>
          </wp:anchor>
        </w:drawing>
      </w:r>
    </w:p>
    <w:p w:rsidR="00000000" w:rsidDel="00000000" w:rsidP="00000000" w:rsidRDefault="00000000" w:rsidRPr="00000000" w14:paraId="000007C3">
      <w:pPr>
        <w:spacing w:line="36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C4">
      <w:pPr>
        <w:spacing w:line="36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C5">
      <w:pPr>
        <w:spacing w:line="36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C6">
      <w:pPr>
        <w:spacing w:line="36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C7">
      <w:pPr>
        <w:spacing w:line="36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C8">
      <w:pPr>
        <w:spacing w:line="36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C9">
      <w:pPr>
        <w:spacing w:line="36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CA">
      <w:pPr>
        <w:spacing w:line="36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CB">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CC">
      <w:pPr>
        <w:spacing w:line="360" w:lineRule="auto"/>
        <w:jc w:val="center"/>
        <w:rPr>
          <w:rFonts w:ascii="Arial" w:cs="Arial" w:eastAsia="Arial" w:hAnsi="Arial"/>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1671532</wp:posOffset>
            </wp:positionH>
            <wp:positionV relativeFrom="paragraph">
              <wp:posOffset>68580</wp:posOffset>
            </wp:positionV>
            <wp:extent cx="2167467" cy="2889956"/>
            <wp:effectExtent b="0" l="0" r="0" t="0"/>
            <wp:wrapNone/>
            <wp:docPr id="36" name="image30.jpg"/>
            <a:graphic>
              <a:graphicData uri="http://schemas.openxmlformats.org/drawingml/2006/picture">
                <pic:pic>
                  <pic:nvPicPr>
                    <pic:cNvPr id="0" name="image30.jpg"/>
                    <pic:cNvPicPr preferRelativeResize="0"/>
                  </pic:nvPicPr>
                  <pic:blipFill>
                    <a:blip r:embed="rId67"/>
                    <a:srcRect b="0" l="0" r="0" t="0"/>
                    <a:stretch>
                      <a:fillRect/>
                    </a:stretch>
                  </pic:blipFill>
                  <pic:spPr>
                    <a:xfrm>
                      <a:off x="0" y="0"/>
                      <a:ext cx="2167467" cy="2889956"/>
                    </a:xfrm>
                    <a:prstGeom prst="rect"/>
                    <a:ln/>
                  </pic:spPr>
                </pic:pic>
              </a:graphicData>
            </a:graphic>
          </wp:anchor>
        </w:drawing>
      </w:r>
    </w:p>
    <w:p w:rsidR="00000000" w:rsidDel="00000000" w:rsidP="00000000" w:rsidRDefault="00000000" w:rsidRPr="00000000" w14:paraId="000007CD">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CE">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CF">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D0">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D1">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D2">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D3">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D4">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D5">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D6">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D7">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D8">
      <w:pPr>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Gambar 37. Inovasi Galadubes</w:t>
      </w:r>
    </w:p>
    <w:p w:rsidR="00000000" w:rsidDel="00000000" w:rsidP="00000000" w:rsidRDefault="00000000" w:rsidRPr="00000000" w14:paraId="000007D9">
      <w:pPr>
        <w:spacing w:line="360" w:lineRule="auto"/>
        <w:jc w:val="center"/>
        <w:rPr>
          <w:rFonts w:ascii="Arial" w:cs="Arial" w:eastAsia="Arial" w:hAnsi="Arial"/>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1357066</wp:posOffset>
            </wp:positionH>
            <wp:positionV relativeFrom="paragraph">
              <wp:posOffset>-243203</wp:posOffset>
            </wp:positionV>
            <wp:extent cx="3070578" cy="2302934"/>
            <wp:effectExtent b="0" l="0" r="0" t="0"/>
            <wp:wrapNone/>
            <wp:docPr id="70" name="image71.jpg"/>
            <a:graphic>
              <a:graphicData uri="http://schemas.openxmlformats.org/drawingml/2006/picture">
                <pic:pic>
                  <pic:nvPicPr>
                    <pic:cNvPr id="0" name="image71.jpg"/>
                    <pic:cNvPicPr preferRelativeResize="0"/>
                  </pic:nvPicPr>
                  <pic:blipFill>
                    <a:blip r:embed="rId68"/>
                    <a:srcRect b="0" l="0" r="0" t="0"/>
                    <a:stretch>
                      <a:fillRect/>
                    </a:stretch>
                  </pic:blipFill>
                  <pic:spPr>
                    <a:xfrm>
                      <a:off x="0" y="0"/>
                      <a:ext cx="3070578" cy="2302934"/>
                    </a:xfrm>
                    <a:prstGeom prst="rect"/>
                    <a:ln/>
                  </pic:spPr>
                </pic:pic>
              </a:graphicData>
            </a:graphic>
          </wp:anchor>
        </w:drawing>
      </w:r>
    </w:p>
    <w:p w:rsidR="00000000" w:rsidDel="00000000" w:rsidP="00000000" w:rsidRDefault="00000000" w:rsidRPr="00000000" w14:paraId="000007DA">
      <w:pPr>
        <w:spacing w:line="36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DB">
      <w:pPr>
        <w:spacing w:line="36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DC">
      <w:pPr>
        <w:spacing w:line="36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DD">
      <w:pPr>
        <w:spacing w:line="36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DE">
      <w:pPr>
        <w:spacing w:line="36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DF">
      <w:pPr>
        <w:spacing w:line="36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E0">
      <w:pPr>
        <w:spacing w:line="36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7E1">
      <w:pPr>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Gambar 38. Inovasi KDI di TPMB Nurul Hikmah IBI membawa akseptor KB MK </w:t>
      </w:r>
    </w:p>
    <w:p w:rsidR="00000000" w:rsidDel="00000000" w:rsidP="00000000" w:rsidRDefault="00000000" w:rsidRPr="00000000" w14:paraId="000007E2">
      <w:pPr>
        <w:spacing w:line="360" w:lineRule="auto"/>
        <w:jc w:val="center"/>
        <w:rPr>
          <w:rFonts w:ascii="Arial" w:cs="Arial" w:eastAsia="Arial" w:hAnsi="Arial"/>
          <w:b w:val="1"/>
          <w:bCs w:val="1"/>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915064</wp:posOffset>
            </wp:positionH>
            <wp:positionV relativeFrom="paragraph">
              <wp:posOffset>101318</wp:posOffset>
            </wp:positionV>
            <wp:extent cx="3825273" cy="2156178"/>
            <wp:effectExtent b="0" l="0" r="0" t="0"/>
            <wp:wrapNone/>
            <wp:docPr id="26" name="image6.jpg"/>
            <a:graphic>
              <a:graphicData uri="http://schemas.openxmlformats.org/drawingml/2006/picture">
                <pic:pic>
                  <pic:nvPicPr>
                    <pic:cNvPr id="0" name="image6.jpg"/>
                    <pic:cNvPicPr preferRelativeResize="0"/>
                  </pic:nvPicPr>
                  <pic:blipFill>
                    <a:blip r:embed="rId69"/>
                    <a:srcRect b="0" l="0" r="0" t="0"/>
                    <a:stretch>
                      <a:fillRect/>
                    </a:stretch>
                  </pic:blipFill>
                  <pic:spPr>
                    <a:xfrm>
                      <a:off x="0" y="0"/>
                      <a:ext cx="3825273" cy="2156178"/>
                    </a:xfrm>
                    <a:prstGeom prst="rect"/>
                    <a:ln/>
                  </pic:spPr>
                </pic:pic>
              </a:graphicData>
            </a:graphic>
          </wp:anchor>
        </w:drawing>
      </w:r>
    </w:p>
    <w:p w:rsidR="00000000" w:rsidDel="00000000" w:rsidP="00000000" w:rsidRDefault="00000000" w:rsidRPr="00000000" w14:paraId="000007E3">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E4">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E5">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E6">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E7">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E8">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E9">
      <w:pPr>
        <w:spacing w:line="36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EA">
      <w:pPr>
        <w:spacing w:line="36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7EB">
      <w:pPr>
        <w:spacing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Gambar 39. Inovasi Kertas di Posyandu Assyifa</w:t>
      </w:r>
    </w:p>
    <w:p w:rsidR="00000000" w:rsidDel="00000000" w:rsidP="00000000" w:rsidRDefault="00000000" w:rsidRPr="00000000" w14:paraId="000007EC">
      <w:pPr>
        <w:spacing w:line="360" w:lineRule="auto"/>
        <w:rPr>
          <w:rFonts w:ascii="Arial" w:cs="Arial" w:eastAsia="Arial" w:hAnsi="Arial"/>
          <w:b w:val="1"/>
          <w:bCs w:val="1"/>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3215004</wp:posOffset>
            </wp:positionH>
            <wp:positionV relativeFrom="paragraph">
              <wp:posOffset>180835</wp:posOffset>
            </wp:positionV>
            <wp:extent cx="2259961" cy="2441444"/>
            <wp:effectExtent b="0" l="0" r="0" t="0"/>
            <wp:wrapNone/>
            <wp:docPr id="21" name="image23.png"/>
            <a:graphic>
              <a:graphicData uri="http://schemas.openxmlformats.org/drawingml/2006/picture">
                <pic:pic>
                  <pic:nvPicPr>
                    <pic:cNvPr id="0" name="image23.png"/>
                    <pic:cNvPicPr preferRelativeResize="0"/>
                  </pic:nvPicPr>
                  <pic:blipFill>
                    <a:blip r:embed="rId70"/>
                    <a:srcRect b="0" l="0" r="0" t="0"/>
                    <a:stretch>
                      <a:fillRect/>
                    </a:stretch>
                  </pic:blipFill>
                  <pic:spPr>
                    <a:xfrm>
                      <a:off x="0" y="0"/>
                      <a:ext cx="2259961" cy="2441444"/>
                    </a:xfrm>
                    <a:prstGeom prst="rect"/>
                    <a:ln/>
                  </pic:spPr>
                </pic:pic>
              </a:graphicData>
            </a:graphic>
          </wp:anchor>
        </w:drawing>
      </w:r>
    </w:p>
    <w:p w:rsidR="00000000" w:rsidDel="00000000" w:rsidP="00000000" w:rsidRDefault="00000000" w:rsidRPr="00000000" w14:paraId="000007ED">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EE">
      <w:pPr>
        <w:spacing w:line="360" w:lineRule="auto"/>
        <w:rPr>
          <w:rFonts w:ascii="Arial" w:cs="Arial" w:eastAsia="Arial" w:hAnsi="Arial"/>
          <w:b w:val="1"/>
          <w:bCs w:val="1"/>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205599</wp:posOffset>
            </wp:positionH>
            <wp:positionV relativeFrom="paragraph">
              <wp:posOffset>95250</wp:posOffset>
            </wp:positionV>
            <wp:extent cx="2804277" cy="1433688"/>
            <wp:effectExtent b="0" l="0" r="0" t="0"/>
            <wp:wrapNone/>
            <wp:docPr id="33" name="image27.png"/>
            <a:graphic>
              <a:graphicData uri="http://schemas.openxmlformats.org/drawingml/2006/picture">
                <pic:pic>
                  <pic:nvPicPr>
                    <pic:cNvPr id="0" name="image27.png"/>
                    <pic:cNvPicPr preferRelativeResize="0"/>
                  </pic:nvPicPr>
                  <pic:blipFill>
                    <a:blip r:embed="rId71"/>
                    <a:srcRect b="29061" l="0" r="36797" t="19230"/>
                    <a:stretch>
                      <a:fillRect/>
                    </a:stretch>
                  </pic:blipFill>
                  <pic:spPr>
                    <a:xfrm>
                      <a:off x="0" y="0"/>
                      <a:ext cx="2804277" cy="1433688"/>
                    </a:xfrm>
                    <a:prstGeom prst="rect"/>
                    <a:ln/>
                  </pic:spPr>
                </pic:pic>
              </a:graphicData>
            </a:graphic>
          </wp:anchor>
        </w:drawing>
      </w:r>
    </w:p>
    <w:p w:rsidR="00000000" w:rsidDel="00000000" w:rsidP="00000000" w:rsidRDefault="00000000" w:rsidRPr="00000000" w14:paraId="000007EF">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F0">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F1">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F2">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F3">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F4">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F5">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F6">
      <w:pPr>
        <w:spacing w:line="36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F7">
      <w:pPr>
        <w:spacing w:line="360" w:lineRule="auto"/>
        <w:rPr>
          <w:rFonts w:ascii="Arial" w:cs="Arial" w:eastAsia="Arial" w:hAnsi="Arial"/>
          <w:b w:val="1"/>
          <w:bCs w:val="1"/>
        </w:rPr>
      </w:pPr>
      <w:r w:rsidDel="00000000" w:rsidR="00000000" w:rsidRPr="00000000">
        <w:rPr>
          <w:rFonts w:ascii="Arial" w:cs="Arial" w:eastAsia="Arial" w:hAnsi="Arial"/>
          <w:color w:val="000000"/>
          <w:rtl w:val="0"/>
        </w:rPr>
        <w:t xml:space="preserve">Gambar 39. Inovasi Donat (Data Online Semua Kegiatan Pokja Empat Manggis)</w:t>
      </w:r>
      <w:r w:rsidDel="00000000" w:rsidR="00000000" w:rsidRPr="00000000">
        <w:rPr>
          <w:rtl w:val="0"/>
        </w:rPr>
      </w:r>
    </w:p>
    <w:p w:rsidR="00000000" w:rsidDel="00000000" w:rsidP="00000000" w:rsidRDefault="00000000" w:rsidRPr="00000000" w14:paraId="000007F8">
      <w:pPr>
        <w:spacing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BAB  IV</w:t>
      </w:r>
    </w:p>
    <w:p w:rsidR="00000000" w:rsidDel="00000000" w:rsidP="00000000" w:rsidRDefault="00000000" w:rsidRPr="00000000" w14:paraId="000007F9">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KEBERHASILAN/PENCAPAIAN PROGRAM</w:t>
      </w:r>
    </w:p>
    <w:p w:rsidR="00000000" w:rsidDel="00000000" w:rsidP="00000000" w:rsidRDefault="00000000" w:rsidRPr="00000000" w14:paraId="000007FA">
      <w:pPr>
        <w:spacing w:line="36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7FB">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Pelaksanaan 10 Program Pokok PKK meliputi 1) Penghayatan dan Pengamalan Pancasila, 2) Gotong Royong, 3) Pangan, 4) Sandang, 5) Perumahan dan Tata Laksana Rumah Tangga, 6) Pendidikan dan Keterampilan, 7) Kesehatan, 8) Pengembangan Kehidupan Berkoperasi, 9) Kelestarian Lingkungan Hidup, dan 10) Perencanaan Sehat. Tujuan pelaksanaan 10 program ini adalah untuk mencapai visi dan misi dari Gerakan Pemberdayaan dan Kesejahteraan Keluarga, yaitu mewujudkan keluarga yang sehat, sejahtera, maju dan mandiri. </w:t>
      </w:r>
    </w:p>
    <w:p w:rsidR="00000000" w:rsidDel="00000000" w:rsidP="00000000" w:rsidRDefault="00000000" w:rsidRPr="00000000" w14:paraId="000007FC">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Mengingat program-program PKK yang dilaksanakan tidak dapat dipisahkan dengan tugas dan tanggung jawab pemerintah serta instansi dan lembaga terkait, maka kerjasama kemitraan PKK perlu terus ditingkatkan sebagai gerakan yang tetap exsis dimana program dan kegiatannya selaras dengan pelaksanaan otonomi daerah guna mewujudkan kesejahteraan bagi masyarakat.</w:t>
      </w:r>
    </w:p>
    <w:p w:rsidR="00000000" w:rsidDel="00000000" w:rsidP="00000000" w:rsidRDefault="00000000" w:rsidRPr="00000000" w14:paraId="000007FD">
      <w:pPr>
        <w:spacing w:line="360" w:lineRule="auto"/>
        <w:jc w:val="both"/>
        <w:rPr>
          <w:rFonts w:ascii="Arial" w:cs="Arial" w:eastAsia="Arial" w:hAnsi="Arial"/>
        </w:rPr>
      </w:pPr>
      <w:r w:rsidDel="00000000" w:rsidR="00000000" w:rsidRPr="00000000">
        <w:rPr>
          <w:rFonts w:ascii="Arial" w:cs="Arial" w:eastAsia="Arial" w:hAnsi="Arial"/>
          <w:rtl w:val="0"/>
        </w:rPr>
        <w:tab/>
        <w:t xml:space="preserve">Tim penggerak PKK adalah organisasi kemasyarakatan yang berfungsi sebagai fasilitator, perencana, pelaksana, pengendali, dan penggerak pada masing-masing jenjang untuk terlaksananya program PKK. Hubungan kerja antar Tim Penggerak PKK Pusat dengan Tim Penggerak PKK Provinsi, Kabupaten/Kota, Kecamatan, dan Desa/Kelurahan adalah bersifat konsultatif, koordinatif dan hirarki, sehingga harus tetap dipelihara karena hal ini menjadi ikatan yang kuat antar semua jenjang Gerakan PKK dari Pusat sampai ke Kelompok Dasawisma.</w:t>
      </w:r>
    </w:p>
    <w:p w:rsidR="00000000" w:rsidDel="00000000" w:rsidP="00000000" w:rsidRDefault="00000000" w:rsidRPr="00000000" w14:paraId="000007FE">
      <w:pPr>
        <w:spacing w:after="0" w:line="360" w:lineRule="auto"/>
        <w:jc w:val="both"/>
        <w:rPr>
          <w:rFonts w:ascii="Arial" w:cs="Arial" w:eastAsia="Arial" w:hAnsi="Arial"/>
        </w:rPr>
      </w:pPr>
      <w:r w:rsidDel="00000000" w:rsidR="00000000" w:rsidRPr="00000000">
        <w:rPr>
          <w:rFonts w:ascii="Arial" w:cs="Arial" w:eastAsia="Arial" w:hAnsi="Arial"/>
          <w:rtl w:val="0"/>
        </w:rPr>
        <w:tab/>
        <w:t xml:space="preserve">Dalam melaksanakan programnya, PKK mempunyai kebijakan dan strategi yang disesuaikan dengan kebutuhan dalam upaya peningkatan kualitas hidup  dan kesejahteraan keluarga. Oleh karena itu, pelaksanaan program dan kegiatan PKK di Kota Banjarbaru secara terpadu dilaksanakan oleh Sekertariat dan Pokja-Pokja dengan berpedoman pada 10 Program Pokok PKK. </w:t>
      </w:r>
    </w:p>
    <w:p w:rsidR="00000000" w:rsidDel="00000000" w:rsidP="00000000" w:rsidRDefault="00000000" w:rsidRPr="00000000" w14:paraId="000007FF">
      <w:pPr>
        <w:spacing w:after="360" w:line="360" w:lineRule="auto"/>
        <w:ind w:firstLine="709"/>
        <w:jc w:val="both"/>
        <w:rPr>
          <w:rFonts w:ascii="Arial" w:cs="Arial" w:eastAsia="Arial" w:hAnsi="Arial"/>
        </w:rPr>
      </w:pPr>
      <w:r w:rsidDel="00000000" w:rsidR="00000000" w:rsidRPr="00000000">
        <w:rPr>
          <w:rFonts w:ascii="Arial" w:cs="Arial" w:eastAsia="Arial" w:hAnsi="Arial"/>
          <w:rtl w:val="0"/>
        </w:rPr>
        <w:t xml:space="preserve">Pencapaian program kerja dapat tergambar melalui pelaksanaan program kerja , sebagai berikut :</w:t>
      </w:r>
    </w:p>
    <w:p w:rsidR="00000000" w:rsidDel="00000000" w:rsidP="00000000" w:rsidRDefault="00000000" w:rsidRPr="00000000" w14:paraId="00000800">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240" w:line="360" w:lineRule="auto"/>
        <w:ind w:left="36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BIDANG SEKERTARIS </w:t>
      </w:r>
    </w:p>
    <w:p w:rsidR="00000000" w:rsidDel="00000000" w:rsidP="00000000" w:rsidRDefault="00000000" w:rsidRPr="00000000" w14:paraId="00000801">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spacing w:after="0" w:before="0" w:line="360" w:lineRule="auto"/>
        <w:ind w:left="709" w:right="0" w:hanging="349"/>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TAHUN 2024</w:t>
      </w:r>
    </w:p>
    <w:p w:rsidR="00000000" w:rsidDel="00000000" w:rsidP="00000000" w:rsidRDefault="00000000" w:rsidRPr="00000000" w14:paraId="00000802">
      <w:pPr>
        <w:keepNext w:val="0"/>
        <w:keepLines w:val="0"/>
        <w:pageBreakBefore w:val="0"/>
        <w:widowControl w:val="1"/>
        <w:numPr>
          <w:ilvl w:val="1"/>
          <w:numId w:val="85"/>
        </w:numPr>
        <w:pBdr>
          <w:top w:space="0" w:sz="0" w:val="nil"/>
          <w:left w:space="0" w:sz="0" w:val="nil"/>
          <w:bottom w:space="0" w:sz="0" w:val="nil"/>
          <w:right w:space="0" w:sz="0" w:val="nil"/>
          <w:between w:space="0" w:sz="0" w:val="nil"/>
        </w:pBdr>
        <w:shd w:fill="auto" w:val="clear"/>
        <w:spacing w:after="0" w:before="0" w:line="360" w:lineRule="auto"/>
        <w:ind w:left="709" w:right="0" w:hanging="27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Administrasi dan Organisasi</w:t>
      </w:r>
    </w:p>
    <w:p w:rsidR="00000000" w:rsidDel="00000000" w:rsidP="00000000" w:rsidRDefault="00000000" w:rsidRPr="00000000" w14:paraId="00000803">
      <w:pPr>
        <w:keepNext w:val="0"/>
        <w:keepLines w:val="0"/>
        <w:pageBreakBefore w:val="0"/>
        <w:widowControl w:val="0"/>
        <w:numPr>
          <w:ilvl w:val="2"/>
          <w:numId w:val="85"/>
        </w:numPr>
        <w:pBdr>
          <w:top w:space="0" w:sz="0" w:val="nil"/>
          <w:left w:space="0" w:sz="0" w:val="nil"/>
          <w:bottom w:space="0" w:sz="0" w:val="nil"/>
          <w:right w:space="0" w:sz="0" w:val="nil"/>
          <w:between w:space="0" w:sz="0" w:val="nil"/>
        </w:pBdr>
        <w:shd w:fill="auto" w:val="clear"/>
        <w:spacing w:after="0" w:before="0" w:line="360" w:lineRule="auto"/>
        <w:ind w:left="993" w:right="3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Pertemuan rutin berkala dilaksanakan pada hari Sabtu Minggu I (pertama) dan kedua setiap bulan dengan tujuan melakukan evaluasi pelaksanaan program bulan lalu dan perencanaan kegiatan bulan yang akan datang. Berkenaan hal tersebut TP PKK Kelurahan Guntung Manggis melaksanakan pertemuan berkala dengan Pengurus TP PKK Kelurahan Guntung Manggis dan seluruh Ketua TP PKK Kelurahan Guntung Manggis.</w:t>
      </w:r>
    </w:p>
    <w:p w:rsidR="00000000" w:rsidDel="00000000" w:rsidP="00000000" w:rsidRDefault="00000000" w:rsidRPr="00000000" w14:paraId="00000804">
      <w:pPr>
        <w:keepNext w:val="0"/>
        <w:keepLines w:val="0"/>
        <w:pageBreakBefore w:val="0"/>
        <w:widowControl w:val="0"/>
        <w:numPr>
          <w:ilvl w:val="2"/>
          <w:numId w:val="85"/>
        </w:numPr>
        <w:pBdr>
          <w:top w:space="0" w:sz="0" w:val="nil"/>
          <w:left w:space="0" w:sz="0" w:val="nil"/>
          <w:bottom w:space="0" w:sz="0" w:val="nil"/>
          <w:right w:space="0" w:sz="0" w:val="nil"/>
          <w:between w:space="0" w:sz="0" w:val="nil"/>
        </w:pBdr>
        <w:shd w:fill="auto" w:val="clear"/>
        <w:spacing w:after="0" w:before="0" w:line="360" w:lineRule="auto"/>
        <w:ind w:left="993" w:right="3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Kerjasama Lintas Sektoral dilaksanakan dalam rangka memantapkan keterpaduan pelaksanaan kegiatan dan kerjasama lintas sektoral.</w:t>
      </w:r>
    </w:p>
    <w:p w:rsidR="00000000" w:rsidDel="00000000" w:rsidP="00000000" w:rsidRDefault="00000000" w:rsidRPr="00000000" w14:paraId="00000805">
      <w:pPr>
        <w:keepNext w:val="0"/>
        <w:keepLines w:val="0"/>
        <w:pageBreakBefore w:val="0"/>
        <w:widowControl w:val="0"/>
        <w:numPr>
          <w:ilvl w:val="2"/>
          <w:numId w:val="85"/>
        </w:numPr>
        <w:pBdr>
          <w:top w:space="0" w:sz="0" w:val="nil"/>
          <w:left w:space="0" w:sz="0" w:val="nil"/>
          <w:bottom w:space="0" w:sz="0" w:val="nil"/>
          <w:right w:space="0" w:sz="0" w:val="nil"/>
          <w:between w:space="0" w:sz="0" w:val="nil"/>
        </w:pBdr>
        <w:shd w:fill="auto" w:val="clear"/>
        <w:spacing w:after="0" w:before="0" w:line="360" w:lineRule="auto"/>
        <w:ind w:left="993" w:right="3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Pembinaan 10 program Pokok PKK di seluruh RT dan RW Kelurahan Guntung Manggis.</w:t>
      </w:r>
    </w:p>
    <w:p w:rsidR="00000000" w:rsidDel="00000000" w:rsidP="00000000" w:rsidRDefault="00000000" w:rsidRPr="00000000" w14:paraId="00000806">
      <w:pPr>
        <w:keepNext w:val="0"/>
        <w:keepLines w:val="0"/>
        <w:pageBreakBefore w:val="0"/>
        <w:widowControl w:val="0"/>
        <w:numPr>
          <w:ilvl w:val="2"/>
          <w:numId w:val="85"/>
        </w:numPr>
        <w:pBdr>
          <w:top w:space="0" w:sz="0" w:val="nil"/>
          <w:left w:space="0" w:sz="0" w:val="nil"/>
          <w:bottom w:space="0" w:sz="0" w:val="nil"/>
          <w:right w:space="0" w:sz="0" w:val="nil"/>
          <w:between w:space="0" w:sz="0" w:val="nil"/>
        </w:pBdr>
        <w:shd w:fill="auto" w:val="clear"/>
        <w:spacing w:after="0" w:before="0" w:line="360" w:lineRule="auto"/>
        <w:ind w:left="993" w:right="3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Rapat Pengurus TP PKK Kelurahan Guntung Manggis yang dilaksanakan Sekali dalan 1 (Satu) Bulan. </w:t>
      </w:r>
    </w:p>
    <w:p w:rsidR="00000000" w:rsidDel="00000000" w:rsidP="00000000" w:rsidRDefault="00000000" w:rsidRPr="00000000" w14:paraId="00000807">
      <w:pPr>
        <w:keepNext w:val="0"/>
        <w:keepLines w:val="0"/>
        <w:pageBreakBefore w:val="0"/>
        <w:widowControl w:val="0"/>
        <w:numPr>
          <w:ilvl w:val="2"/>
          <w:numId w:val="85"/>
        </w:numPr>
        <w:pBdr>
          <w:top w:space="0" w:sz="0" w:val="nil"/>
          <w:left w:space="0" w:sz="0" w:val="nil"/>
          <w:bottom w:space="0" w:sz="0" w:val="nil"/>
          <w:right w:space="0" w:sz="0" w:val="nil"/>
          <w:between w:space="0" w:sz="0" w:val="nil"/>
        </w:pBdr>
        <w:shd w:fill="auto" w:val="clear"/>
        <w:spacing w:after="0" w:before="0" w:line="360" w:lineRule="auto"/>
        <w:ind w:left="993" w:right="3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Menghadiri launching dan wisuda Hair Salon Angkatan Dua pada tanggal 11 januari 2024 di Aula Gawi Sabarataan pemerintah kota Banjarbaru.</w:t>
      </w:r>
    </w:p>
    <w:p w:rsidR="00000000" w:rsidDel="00000000" w:rsidP="00000000" w:rsidRDefault="00000000" w:rsidRPr="00000000" w14:paraId="00000808">
      <w:pPr>
        <w:keepNext w:val="0"/>
        <w:keepLines w:val="0"/>
        <w:pageBreakBefore w:val="0"/>
        <w:widowControl w:val="0"/>
        <w:numPr>
          <w:ilvl w:val="2"/>
          <w:numId w:val="85"/>
        </w:numPr>
        <w:pBdr>
          <w:top w:space="0" w:sz="0" w:val="nil"/>
          <w:left w:space="0" w:sz="0" w:val="nil"/>
          <w:bottom w:space="0" w:sz="0" w:val="nil"/>
          <w:right w:space="0" w:sz="0" w:val="nil"/>
          <w:between w:space="0" w:sz="0" w:val="nil"/>
        </w:pBdr>
        <w:shd w:fill="auto" w:val="clear"/>
        <w:spacing w:after="0" w:before="0" w:line="360" w:lineRule="auto"/>
        <w:ind w:left="993" w:right="3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Menghadiri penilaian secara online Kampung KB Tingkat Regional pada tanngal 24 April 2024 di Aula Gawi Sabarataan Pemerintah  Kota Banjarbaru.</w:t>
      </w:r>
    </w:p>
    <w:p w:rsidR="00000000" w:rsidDel="00000000" w:rsidP="00000000" w:rsidRDefault="00000000" w:rsidRPr="00000000" w14:paraId="00000809">
      <w:pPr>
        <w:keepNext w:val="0"/>
        <w:keepLines w:val="0"/>
        <w:pageBreakBefore w:val="0"/>
        <w:widowControl w:val="0"/>
        <w:numPr>
          <w:ilvl w:val="2"/>
          <w:numId w:val="85"/>
        </w:numPr>
        <w:pBdr>
          <w:top w:space="0" w:sz="0" w:val="nil"/>
          <w:left w:space="0" w:sz="0" w:val="nil"/>
          <w:bottom w:space="0" w:sz="0" w:val="nil"/>
          <w:right w:space="0" w:sz="0" w:val="nil"/>
          <w:between w:space="0" w:sz="0" w:val="nil"/>
        </w:pBdr>
        <w:shd w:fill="auto" w:val="clear"/>
        <w:spacing w:after="0" w:before="0" w:line="360" w:lineRule="auto"/>
        <w:ind w:left="993" w:right="3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Menghadiri Sosialisasi Program Pokjanal Posyandu pada tanggal 20 Agustus 2024 di Aula Gawi Sabartaaan Pemerintah  Kota  Banjarbaru.</w:t>
      </w:r>
    </w:p>
    <w:p w:rsidR="00000000" w:rsidDel="00000000" w:rsidP="00000000" w:rsidRDefault="00000000" w:rsidRPr="00000000" w14:paraId="0000080A">
      <w:pPr>
        <w:keepNext w:val="0"/>
        <w:keepLines w:val="0"/>
        <w:pageBreakBefore w:val="0"/>
        <w:widowControl w:val="0"/>
        <w:numPr>
          <w:ilvl w:val="2"/>
          <w:numId w:val="85"/>
        </w:numPr>
        <w:pBdr>
          <w:top w:space="0" w:sz="0" w:val="nil"/>
          <w:left w:space="0" w:sz="0" w:val="nil"/>
          <w:bottom w:space="0" w:sz="0" w:val="nil"/>
          <w:right w:space="0" w:sz="0" w:val="nil"/>
          <w:between w:space="0" w:sz="0" w:val="nil"/>
        </w:pBdr>
        <w:shd w:fill="auto" w:val="clear"/>
        <w:spacing w:after="0" w:before="0" w:line="360" w:lineRule="auto"/>
        <w:ind w:left="993" w:right="3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Menghadiri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Forum Group Discussion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(FGD) penganekaragaman pangan dalam rangka percepatan pernurunan stunting pada tanggal 14 september 2024 di Aula kecamatan Landasan Ulin.</w:t>
      </w:r>
    </w:p>
    <w:p w:rsidR="00000000" w:rsidDel="00000000" w:rsidP="00000000" w:rsidRDefault="00000000" w:rsidRPr="00000000" w14:paraId="000008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993" w:right="3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C">
      <w:pPr>
        <w:pStyle w:val="Heading1"/>
        <w:numPr>
          <w:ilvl w:val="0"/>
          <w:numId w:val="87"/>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Program Khusus</w:t>
      </w:r>
    </w:p>
    <w:p w:rsidR="00000000" w:rsidDel="00000000" w:rsidP="00000000" w:rsidRDefault="00000000" w:rsidRPr="00000000" w14:paraId="000008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720" w:right="25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E">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BIDANG KEUANGAN/BENDAHARA</w:t>
      </w:r>
    </w:p>
    <w:p w:rsidR="00000000" w:rsidDel="00000000" w:rsidP="00000000" w:rsidRDefault="00000000" w:rsidRPr="00000000" w14:paraId="0000080F">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prosedur pengelolaan tertib administrasi keuangan sesuai dengan program kerja </w:t>
      </w:r>
    </w:p>
    <w:p w:rsidR="00000000" w:rsidDel="00000000" w:rsidP="00000000" w:rsidRDefault="00000000" w:rsidRPr="00000000" w14:paraId="00000810">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Menyusun dan menyampaikan laporan keuangan kepada Ketua TP PKK</w:t>
      </w:r>
    </w:p>
    <w:p w:rsidR="00000000" w:rsidDel="00000000" w:rsidP="00000000" w:rsidRDefault="00000000" w:rsidRPr="00000000" w14:paraId="00000811">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Pelatihan penyusunan laporan keuangan bagi bendahara TP PKK Kecamataan dan Kelurahan </w:t>
      </w:r>
    </w:p>
    <w:p w:rsidR="00000000" w:rsidDel="00000000" w:rsidP="00000000" w:rsidRDefault="00000000" w:rsidRPr="00000000" w14:paraId="00000812">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tabs>
          <w:tab w:val="left" w:leader="none" w:pos="450"/>
        </w:tabs>
        <w:spacing w:after="0" w:before="0" w:line="360" w:lineRule="auto"/>
        <w:ind w:left="1080" w:right="0" w:hanging="99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TAHUN 2025 </w:t>
      </w:r>
    </w:p>
    <w:p w:rsidR="00000000" w:rsidDel="00000000" w:rsidP="00000000" w:rsidRDefault="00000000" w:rsidRPr="00000000" w14:paraId="00000813">
      <w:pPr>
        <w:keepNext w:val="0"/>
        <w:keepLines w:val="0"/>
        <w:pageBreakBefore w:val="0"/>
        <w:widowControl w:val="1"/>
        <w:numPr>
          <w:ilvl w:val="1"/>
          <w:numId w:val="83"/>
        </w:numPr>
        <w:pBdr>
          <w:top w:space="0" w:sz="0" w:val="nil"/>
          <w:left w:space="0" w:sz="0" w:val="nil"/>
          <w:bottom w:space="0" w:sz="0" w:val="nil"/>
          <w:right w:space="0" w:sz="0" w:val="nil"/>
          <w:between w:space="0" w:sz="0" w:val="nil"/>
        </w:pBdr>
        <w:shd w:fill="auto" w:val="clear"/>
        <w:spacing w:after="0" w:before="0" w:line="360" w:lineRule="auto"/>
        <w:ind w:left="90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Administrasi dan Organisasi</w:t>
      </w:r>
    </w:p>
    <w:p w:rsidR="00000000" w:rsidDel="00000000" w:rsidP="00000000" w:rsidRDefault="00000000" w:rsidRPr="00000000" w14:paraId="00000814">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360" w:lineRule="auto"/>
        <w:ind w:left="1134" w:right="250" w:hanging="35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Pertemuan rutin berkala dilaksanakan pada Minggu I (pertama) setiap bulan dengan tujuan melakukan evaluasi pelaksanaan program bulan lalu dan perencanaan kegiatan bulan yang akan datang. Berkenaan hal tersebut TP PKK Kelurahan Guntung Manggis melaksanakan pertemuan berkala dengan :</w:t>
      </w:r>
    </w:p>
    <w:p w:rsidR="00000000" w:rsidDel="00000000" w:rsidP="00000000" w:rsidRDefault="00000000" w:rsidRPr="00000000" w14:paraId="00000815">
      <w:pPr>
        <w:keepNext w:val="0"/>
        <w:keepLines w:val="0"/>
        <w:pageBreakBefore w:val="0"/>
        <w:widowControl w:val="0"/>
        <w:numPr>
          <w:ilvl w:val="3"/>
          <w:numId w:val="16"/>
        </w:numPr>
        <w:pBdr>
          <w:top w:space="0" w:sz="0" w:val="nil"/>
          <w:left w:space="0" w:sz="0" w:val="nil"/>
          <w:bottom w:space="0" w:sz="0" w:val="nil"/>
          <w:right w:space="0" w:sz="0" w:val="nil"/>
          <w:between w:space="0" w:sz="0" w:val="nil"/>
        </w:pBdr>
        <w:shd w:fill="auto" w:val="clear"/>
        <w:spacing w:after="120" w:before="0" w:line="360" w:lineRule="auto"/>
        <w:ind w:left="1701" w:right="0" w:hanging="357.0000000000001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Pengurus TP PKK Kelurahan Guntung Manggis</w:t>
      </w:r>
    </w:p>
    <w:p w:rsidR="00000000" w:rsidDel="00000000" w:rsidP="00000000" w:rsidRDefault="00000000" w:rsidRPr="00000000" w14:paraId="00000816">
      <w:pPr>
        <w:keepNext w:val="0"/>
        <w:keepLines w:val="0"/>
        <w:pageBreakBefore w:val="0"/>
        <w:widowControl w:val="0"/>
        <w:numPr>
          <w:ilvl w:val="3"/>
          <w:numId w:val="16"/>
        </w:numPr>
        <w:pBdr>
          <w:top w:space="0" w:sz="0" w:val="nil"/>
          <w:left w:space="0" w:sz="0" w:val="nil"/>
          <w:bottom w:space="0" w:sz="0" w:val="nil"/>
          <w:right w:space="0" w:sz="0" w:val="nil"/>
          <w:between w:space="0" w:sz="0" w:val="nil"/>
        </w:pBdr>
        <w:shd w:fill="auto" w:val="clear"/>
        <w:spacing w:after="120" w:before="0" w:line="360" w:lineRule="auto"/>
        <w:ind w:left="1701" w:right="0" w:hanging="357.00000000000017"/>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Ketua TP PKK Kelurahan Guntung Manggis</w:t>
      </w:r>
    </w:p>
    <w:p w:rsidR="00000000" w:rsidDel="00000000" w:rsidP="00000000" w:rsidRDefault="00000000" w:rsidRPr="00000000" w14:paraId="00000817">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379"/>
        </w:tabs>
        <w:spacing w:after="0" w:before="0" w:line="360" w:lineRule="auto"/>
        <w:ind w:left="1134" w:right="250" w:hanging="35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Kerjasama Lintas Sektoral dilaksanakan dalam rangka memantapkan keterpaduan pelaksanaan kegiatan dan kerjasama lintas sektoral.</w:t>
      </w:r>
    </w:p>
    <w:p w:rsidR="00000000" w:rsidDel="00000000" w:rsidP="00000000" w:rsidRDefault="00000000" w:rsidRPr="00000000" w14:paraId="00000818">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379"/>
        </w:tabs>
        <w:spacing w:after="0" w:before="0" w:line="360" w:lineRule="auto"/>
        <w:ind w:left="1134" w:right="255" w:hanging="35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Pembinaan 10 program Pokok PKK di Kelurahan Guntung Manggis.</w:t>
      </w:r>
    </w:p>
    <w:p w:rsidR="00000000" w:rsidDel="00000000" w:rsidP="00000000" w:rsidRDefault="00000000" w:rsidRPr="00000000" w14:paraId="00000819">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379"/>
        </w:tabs>
        <w:spacing w:after="0" w:before="0" w:line="360" w:lineRule="auto"/>
        <w:ind w:left="1134" w:right="255" w:hanging="35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Rapat Pengurus TP PKK Kelurahan Guntung Manggis yang dilaksanakan Sekali dalan 1 (Satu) Bulan.</w:t>
      </w:r>
    </w:p>
    <w:p w:rsidR="00000000" w:rsidDel="00000000" w:rsidP="00000000" w:rsidRDefault="00000000" w:rsidRPr="00000000" w14:paraId="0000081A">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379"/>
        </w:tabs>
        <w:spacing w:after="0" w:before="0" w:line="360" w:lineRule="auto"/>
        <w:ind w:left="1134" w:right="255" w:hanging="35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Menghadiri Rapat Koordinasi Monitoring Posyandu pada tanggal 17 aparil 2025 di Aula DP3APMP2KB Kota Banjarbaru</w:t>
      </w:r>
    </w:p>
    <w:p w:rsidR="00000000" w:rsidDel="00000000" w:rsidP="00000000" w:rsidRDefault="00000000" w:rsidRPr="00000000" w14:paraId="0000081B">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379"/>
        </w:tabs>
        <w:spacing w:after="0" w:before="0" w:line="360" w:lineRule="auto"/>
        <w:ind w:left="1134" w:right="255" w:hanging="35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Menghadiri pertemuan rutin TP PKK kota banjarbaru pada tanggal 6 september 2025 di Aula Kelurahan Palam kecamatan Cempaka Kota Banjarbaru</w:t>
      </w:r>
    </w:p>
    <w:p w:rsidR="00000000" w:rsidDel="00000000" w:rsidP="00000000" w:rsidRDefault="00000000" w:rsidRPr="00000000" w14:paraId="0000081C">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379"/>
        </w:tabs>
        <w:spacing w:after="0" w:before="0" w:line="360" w:lineRule="auto"/>
        <w:ind w:left="1134" w:right="255" w:hanging="35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Menghadiri Bimbingan Teknis Kader Dasawisma  Tingkat Propinsi Kalimantan Selatan pada tanggal 15-17 September 2025 di Hotel Rodhita Banjarmasin.</w:t>
      </w:r>
    </w:p>
    <w:p w:rsidR="00000000" w:rsidDel="00000000" w:rsidP="00000000" w:rsidRDefault="00000000" w:rsidRPr="00000000" w14:paraId="0000081D">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379"/>
        </w:tabs>
        <w:spacing w:after="0" w:before="0" w:line="360" w:lineRule="auto"/>
        <w:ind w:left="1134" w:right="255" w:hanging="35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Menghadiri Sub kegiatan BKB pada tanggal 2 Oktober 2025 di TPA Tresnania Kelurahan Guntung Manggis  Kecamatan Landasan Ulin Kota Banjarbaru.</w:t>
      </w:r>
    </w:p>
    <w:p w:rsidR="00000000" w:rsidDel="00000000" w:rsidP="00000000" w:rsidRDefault="00000000" w:rsidRPr="00000000" w14:paraId="0000081E">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1379"/>
        </w:tabs>
        <w:spacing w:after="0" w:before="0" w:line="360" w:lineRule="auto"/>
        <w:ind w:left="1134" w:right="255" w:hanging="357"/>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Menghadiri Sosialisasi Deteksi dini HVP dan DNA Kanker Rahim pada tanggal 11 Desember 2025 di Aula kecamatan Landasan Ulin Kota Banjarbaru.</w:t>
      </w:r>
    </w:p>
    <w:p w:rsidR="00000000" w:rsidDel="00000000" w:rsidP="00000000" w:rsidRDefault="00000000" w:rsidRPr="00000000" w14:paraId="000008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374508</wp:posOffset>
            </wp:positionH>
            <wp:positionV relativeFrom="paragraph">
              <wp:posOffset>35278</wp:posOffset>
            </wp:positionV>
            <wp:extent cx="5119491" cy="2630394"/>
            <wp:effectExtent b="0" l="0" r="0" t="0"/>
            <wp:wrapNone/>
            <wp:docPr id="58" name="image58.png"/>
            <a:graphic>
              <a:graphicData uri="http://schemas.openxmlformats.org/drawingml/2006/picture">
                <pic:pic>
                  <pic:nvPicPr>
                    <pic:cNvPr id="0" name="image58.png"/>
                    <pic:cNvPicPr preferRelativeResize="0"/>
                  </pic:nvPicPr>
                  <pic:blipFill>
                    <a:blip r:embed="rId72"/>
                    <a:srcRect b="0" l="0" r="0" t="0"/>
                    <a:stretch>
                      <a:fillRect/>
                    </a:stretch>
                  </pic:blipFill>
                  <pic:spPr>
                    <a:xfrm>
                      <a:off x="0" y="0"/>
                      <a:ext cx="5119491" cy="2630394"/>
                    </a:xfrm>
                    <a:prstGeom prst="rect"/>
                    <a:ln/>
                  </pic:spPr>
                </pic:pic>
              </a:graphicData>
            </a:graphic>
          </wp:anchor>
        </w:drawing>
      </w:r>
    </w:p>
    <w:p w:rsidR="00000000" w:rsidDel="00000000" w:rsidP="00000000" w:rsidRDefault="00000000" w:rsidRPr="00000000" w14:paraId="00000820">
      <w:pPr>
        <w:spacing w:line="360" w:lineRule="auto"/>
        <w:jc w:val="both"/>
        <w:rPr/>
      </w:pPr>
      <w:r w:rsidDel="00000000" w:rsidR="00000000" w:rsidRPr="00000000">
        <w:rPr>
          <w:rtl w:val="0"/>
        </w:rPr>
      </w:r>
    </w:p>
    <w:p w:rsidR="00000000" w:rsidDel="00000000" w:rsidP="00000000" w:rsidRDefault="00000000" w:rsidRPr="00000000" w14:paraId="00000821">
      <w:pPr>
        <w:spacing w:line="360" w:lineRule="auto"/>
        <w:jc w:val="both"/>
        <w:rPr/>
      </w:pPr>
      <w:r w:rsidDel="00000000" w:rsidR="00000000" w:rsidRPr="00000000">
        <w:rPr>
          <w:rtl w:val="0"/>
        </w:rPr>
      </w:r>
    </w:p>
    <w:p w:rsidR="00000000" w:rsidDel="00000000" w:rsidP="00000000" w:rsidRDefault="00000000" w:rsidRPr="00000000" w14:paraId="00000822">
      <w:pPr>
        <w:spacing w:line="360" w:lineRule="auto"/>
        <w:jc w:val="both"/>
        <w:rPr/>
      </w:pPr>
      <w:r w:rsidDel="00000000" w:rsidR="00000000" w:rsidRPr="00000000">
        <w:rPr>
          <w:rtl w:val="0"/>
        </w:rPr>
      </w:r>
    </w:p>
    <w:p w:rsidR="00000000" w:rsidDel="00000000" w:rsidP="00000000" w:rsidRDefault="00000000" w:rsidRPr="00000000" w14:paraId="00000823">
      <w:pPr>
        <w:spacing w:line="360" w:lineRule="auto"/>
        <w:jc w:val="both"/>
        <w:rPr/>
      </w:pPr>
      <w:r w:rsidDel="00000000" w:rsidR="00000000" w:rsidRPr="00000000">
        <w:rPr>
          <w:rtl w:val="0"/>
        </w:rPr>
      </w:r>
    </w:p>
    <w:p w:rsidR="00000000" w:rsidDel="00000000" w:rsidP="00000000" w:rsidRDefault="00000000" w:rsidRPr="00000000" w14:paraId="00000824">
      <w:pPr>
        <w:spacing w:line="360" w:lineRule="auto"/>
        <w:jc w:val="both"/>
        <w:rPr/>
      </w:pPr>
      <w:r w:rsidDel="00000000" w:rsidR="00000000" w:rsidRPr="00000000">
        <w:rPr>
          <w:rtl w:val="0"/>
        </w:rPr>
      </w:r>
    </w:p>
    <w:p w:rsidR="00000000" w:rsidDel="00000000" w:rsidP="00000000" w:rsidRDefault="00000000" w:rsidRPr="00000000" w14:paraId="00000825">
      <w:pPr>
        <w:spacing w:line="360" w:lineRule="auto"/>
        <w:jc w:val="both"/>
        <w:rPr/>
      </w:pPr>
      <w:r w:rsidDel="00000000" w:rsidR="00000000" w:rsidRPr="00000000">
        <w:rPr>
          <w:rtl w:val="0"/>
        </w:rPr>
      </w:r>
    </w:p>
    <w:p w:rsidR="00000000" w:rsidDel="00000000" w:rsidP="00000000" w:rsidRDefault="00000000" w:rsidRPr="00000000" w14:paraId="00000826">
      <w:pPr>
        <w:spacing w:line="360" w:lineRule="auto"/>
        <w:jc w:val="both"/>
        <w:rPr/>
      </w:pPr>
      <w:r w:rsidDel="00000000" w:rsidR="00000000" w:rsidRPr="00000000">
        <w:rPr>
          <w:rtl w:val="0"/>
        </w:rPr>
      </w:r>
    </w:p>
    <w:p w:rsidR="00000000" w:rsidDel="00000000" w:rsidP="00000000" w:rsidRDefault="00000000" w:rsidRPr="00000000" w14:paraId="00000827">
      <w:pPr>
        <w:spacing w:line="360" w:lineRule="auto"/>
        <w:jc w:val="both"/>
        <w:rPr/>
      </w:pPr>
      <w:r w:rsidDel="00000000" w:rsidR="00000000" w:rsidRPr="00000000">
        <w:rPr>
          <w:rtl w:val="0"/>
        </w:rPr>
      </w:r>
    </w:p>
    <w:p w:rsidR="00000000" w:rsidDel="00000000" w:rsidP="00000000" w:rsidRDefault="00000000" w:rsidRPr="00000000" w14:paraId="00000828">
      <w:pPr>
        <w:spacing w:line="360" w:lineRule="auto"/>
        <w:jc w:val="both"/>
        <w:rPr/>
      </w:pPr>
      <w:r w:rsidDel="00000000" w:rsidR="00000000" w:rsidRPr="00000000">
        <w:rPr>
          <w:rtl w:val="0"/>
        </w:rPr>
      </w:r>
    </w:p>
    <w:p w:rsidR="00000000" w:rsidDel="00000000" w:rsidP="00000000" w:rsidRDefault="00000000" w:rsidRPr="00000000" w14:paraId="00000829">
      <w:pPr>
        <w:spacing w:line="360" w:lineRule="auto"/>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328929</wp:posOffset>
            </wp:positionH>
            <wp:positionV relativeFrom="paragraph">
              <wp:posOffset>116064</wp:posOffset>
            </wp:positionV>
            <wp:extent cx="5159577" cy="2833511"/>
            <wp:effectExtent b="0" l="0" r="0" t="0"/>
            <wp:wrapNone/>
            <wp:docPr id="50" name="image57.png"/>
            <a:graphic>
              <a:graphicData uri="http://schemas.openxmlformats.org/drawingml/2006/picture">
                <pic:pic>
                  <pic:nvPicPr>
                    <pic:cNvPr id="0" name="image57.png"/>
                    <pic:cNvPicPr preferRelativeResize="0"/>
                  </pic:nvPicPr>
                  <pic:blipFill>
                    <a:blip r:embed="rId73"/>
                    <a:srcRect b="0" l="0" r="0" t="0"/>
                    <a:stretch>
                      <a:fillRect/>
                    </a:stretch>
                  </pic:blipFill>
                  <pic:spPr>
                    <a:xfrm>
                      <a:off x="0" y="0"/>
                      <a:ext cx="5159577" cy="2833511"/>
                    </a:xfrm>
                    <a:prstGeom prst="rect"/>
                    <a:ln/>
                  </pic:spPr>
                </pic:pic>
              </a:graphicData>
            </a:graphic>
          </wp:anchor>
        </w:drawing>
      </w:r>
    </w:p>
    <w:p w:rsidR="00000000" w:rsidDel="00000000" w:rsidP="00000000" w:rsidRDefault="00000000" w:rsidRPr="00000000" w14:paraId="0000082A">
      <w:pPr>
        <w:spacing w:line="360" w:lineRule="auto"/>
        <w:jc w:val="both"/>
        <w:rPr/>
      </w:pPr>
      <w:r w:rsidDel="00000000" w:rsidR="00000000" w:rsidRPr="00000000">
        <w:rPr>
          <w:rtl w:val="0"/>
        </w:rPr>
      </w:r>
    </w:p>
    <w:p w:rsidR="00000000" w:rsidDel="00000000" w:rsidP="00000000" w:rsidRDefault="00000000" w:rsidRPr="00000000" w14:paraId="0000082B">
      <w:pPr>
        <w:spacing w:line="360" w:lineRule="auto"/>
        <w:jc w:val="both"/>
        <w:rPr/>
      </w:pPr>
      <w:r w:rsidDel="00000000" w:rsidR="00000000" w:rsidRPr="00000000">
        <w:rPr>
          <w:rtl w:val="0"/>
        </w:rPr>
      </w:r>
    </w:p>
    <w:p w:rsidR="00000000" w:rsidDel="00000000" w:rsidP="00000000" w:rsidRDefault="00000000" w:rsidRPr="00000000" w14:paraId="0000082C">
      <w:pPr>
        <w:spacing w:line="360" w:lineRule="auto"/>
        <w:jc w:val="both"/>
        <w:rPr/>
      </w:pPr>
      <w:r w:rsidDel="00000000" w:rsidR="00000000" w:rsidRPr="00000000">
        <w:rPr>
          <w:rtl w:val="0"/>
        </w:rPr>
      </w:r>
    </w:p>
    <w:p w:rsidR="00000000" w:rsidDel="00000000" w:rsidP="00000000" w:rsidRDefault="00000000" w:rsidRPr="00000000" w14:paraId="0000082D">
      <w:pPr>
        <w:ind w:left="1710" w:hanging="1260"/>
        <w:jc w:val="both"/>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82E">
      <w:pPr>
        <w:ind w:left="1710" w:hanging="1260"/>
        <w:jc w:val="both"/>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82F">
      <w:pPr>
        <w:ind w:left="1710" w:hanging="1260"/>
        <w:jc w:val="both"/>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830">
      <w:pPr>
        <w:ind w:left="1710" w:hanging="1260"/>
        <w:jc w:val="both"/>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831">
      <w:pPr>
        <w:ind w:left="1710" w:hanging="1260"/>
        <w:jc w:val="both"/>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832">
      <w:pPr>
        <w:ind w:left="1710" w:hanging="1260"/>
        <w:jc w:val="both"/>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833">
      <w:pPr>
        <w:ind w:left="1710" w:hanging="1260"/>
        <w:jc w:val="both"/>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834">
      <w:pPr>
        <w:ind w:left="1710" w:hanging="1260"/>
        <w:jc w:val="both"/>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835">
      <w:pPr>
        <w:ind w:left="1710" w:hanging="1260"/>
        <w:jc w:val="both"/>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836">
      <w:pPr>
        <w:ind w:left="1710" w:hanging="1260"/>
        <w:jc w:val="both"/>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837">
      <w:pPr>
        <w:ind w:left="1710" w:hanging="1260"/>
        <w:jc w:val="both"/>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838">
      <w:pPr>
        <w:ind w:left="1710" w:hanging="1260"/>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Tabel 12. Matrik Pelaksanaan Program Kerja Sekretariat Tahun 2024 dan 2025</w:t>
      </w:r>
    </w:p>
    <w:p w:rsidR="00000000" w:rsidDel="00000000" w:rsidP="00000000" w:rsidRDefault="00000000" w:rsidRPr="00000000" w14:paraId="00000839">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240" w:line="360" w:lineRule="auto"/>
        <w:ind w:left="72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BIDANG KEGIATAN POKJA I</w:t>
      </w:r>
    </w:p>
    <w:p w:rsidR="00000000" w:rsidDel="00000000" w:rsidP="00000000" w:rsidRDefault="00000000" w:rsidRPr="00000000" w14:paraId="000008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64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Pokja I melaksanakan Pembinaan Karakter dalam kehidupan keluarga penuh cinta dan kasih sayang dengan menanamkan sikap perilaku berbudaya dan berkepribadian Indonesia melalui keteladanan orang tua dan orang yang dituakan, melalui pengembangan anak sejak usia secara holistik integratif dengan menerapkan nilai-nilai Pancasila dalam kehidupan sosial dan semangat  gotong royong. </w:t>
      </w:r>
    </w:p>
    <w:p w:rsidR="00000000" w:rsidDel="00000000" w:rsidP="00000000" w:rsidRDefault="00000000" w:rsidRPr="00000000" w14:paraId="000008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64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TAHUN 2024 </w:t>
      </w:r>
    </w:p>
    <w:p w:rsidR="00000000" w:rsidDel="00000000" w:rsidP="00000000" w:rsidRDefault="00000000" w:rsidRPr="00000000" w14:paraId="0000083D">
      <w:pPr>
        <w:numPr>
          <w:ilvl w:val="0"/>
          <w:numId w:val="90"/>
        </w:numPr>
        <w:spacing w:line="360" w:lineRule="auto"/>
        <w:ind w:left="1134"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Penghayatan dan Pengamalan Pancasila</w:t>
      </w:r>
    </w:p>
    <w:p w:rsidR="00000000" w:rsidDel="00000000" w:rsidP="00000000" w:rsidRDefault="00000000" w:rsidRPr="00000000" w14:paraId="0000083E">
      <w:pPr>
        <w:numPr>
          <w:ilvl w:val="0"/>
          <w:numId w:val="18"/>
        </w:numPr>
        <w:spacing w:line="360" w:lineRule="auto"/>
        <w:ind w:left="1418"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Mempersiapkan Lomba PAAREDI PKK Tingkat Kota pada tanggal 08 Juli 2024.</w:t>
      </w:r>
    </w:p>
    <w:p w:rsidR="00000000" w:rsidDel="00000000" w:rsidP="00000000" w:rsidRDefault="00000000" w:rsidRPr="00000000" w14:paraId="0000083F">
      <w:pPr>
        <w:numPr>
          <w:ilvl w:val="0"/>
          <w:numId w:val="18"/>
        </w:numPr>
        <w:spacing w:line="360" w:lineRule="auto"/>
        <w:ind w:left="1418"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Mengikuti Kegiatan Sosialisasi Literasi Digital di Medsos, di Sekretariat TP PKK KOTA Banjarbaru pada tanggal 25 Juli 2024</w:t>
      </w:r>
    </w:p>
    <w:p w:rsidR="00000000" w:rsidDel="00000000" w:rsidP="00000000" w:rsidRDefault="00000000" w:rsidRPr="00000000" w14:paraId="00000840">
      <w:pPr>
        <w:numPr>
          <w:ilvl w:val="0"/>
          <w:numId w:val="18"/>
        </w:numPr>
        <w:spacing w:line="360" w:lineRule="auto"/>
        <w:ind w:left="1418"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Mempersiapkan Lomba HKG PKK Tingkat Kota pada tanggal 19 Agustus 2024.</w:t>
      </w:r>
    </w:p>
    <w:p w:rsidR="00000000" w:rsidDel="00000000" w:rsidP="00000000" w:rsidRDefault="00000000" w:rsidRPr="00000000" w14:paraId="00000841">
      <w:pPr>
        <w:numPr>
          <w:ilvl w:val="0"/>
          <w:numId w:val="18"/>
        </w:numPr>
        <w:spacing w:line="360" w:lineRule="auto"/>
        <w:ind w:left="1418"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Mengikuti Lomba PAAREDI PKK Tingkat Kota di Sekretariat TP PKK Kota Banjarbaru pada tanggal 20 Agustus 2024.</w:t>
      </w:r>
    </w:p>
    <w:p w:rsidR="00000000" w:rsidDel="00000000" w:rsidP="00000000" w:rsidRDefault="00000000" w:rsidRPr="00000000" w14:paraId="00000842">
      <w:pPr>
        <w:keepNext w:val="0"/>
        <w:keepLines w:val="0"/>
        <w:pageBreakBefore w:val="0"/>
        <w:widowControl w:val="1"/>
        <w:numPr>
          <w:ilvl w:val="0"/>
          <w:numId w:val="90"/>
        </w:numPr>
        <w:pBdr>
          <w:top w:space="0" w:sz="0" w:val="nil"/>
          <w:left w:space="0" w:sz="0" w:val="nil"/>
          <w:bottom w:space="0" w:sz="0" w:val="nil"/>
          <w:right w:space="0" w:sz="0" w:val="nil"/>
          <w:between w:space="0" w:sz="0" w:val="nil"/>
        </w:pBdr>
        <w:shd w:fill="auto" w:val="clear"/>
        <w:spacing w:after="0" w:before="0" w:line="360" w:lineRule="auto"/>
        <w:ind w:left="1134" w:right="0" w:hanging="283"/>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Gotong Royong</w:t>
      </w:r>
    </w:p>
    <w:p w:rsidR="00000000" w:rsidDel="00000000" w:rsidP="00000000" w:rsidRDefault="00000000" w:rsidRPr="00000000" w14:paraId="000008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Menghadiri Pertemuan rutin se-kecamatan di Sekretariat TP PKK Kecamatan Landasan Ulin pada tanggal 16 Oktober 2024</w:t>
      </w:r>
      <w:r w:rsidDel="00000000" w:rsidR="00000000" w:rsidRPr="00000000">
        <w:rPr>
          <w:rtl w:val="0"/>
        </w:rPr>
      </w:r>
    </w:p>
    <w:p w:rsidR="00000000" w:rsidDel="00000000" w:rsidP="00000000" w:rsidRDefault="00000000" w:rsidRPr="00000000" w14:paraId="00000844">
      <w:pPr>
        <w:spacing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845">
      <w:pPr>
        <w:numPr>
          <w:ilvl w:val="0"/>
          <w:numId w:val="101"/>
        </w:numPr>
        <w:spacing w:line="360" w:lineRule="auto"/>
        <w:ind w:left="36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TAHUN 2025</w:t>
      </w:r>
    </w:p>
    <w:p w:rsidR="00000000" w:rsidDel="00000000" w:rsidP="00000000" w:rsidRDefault="00000000" w:rsidRPr="00000000" w14:paraId="00000846">
      <w:pPr>
        <w:numPr>
          <w:ilvl w:val="1"/>
          <w:numId w:val="19"/>
        </w:numPr>
        <w:spacing w:line="360" w:lineRule="auto"/>
        <w:ind w:left="1134" w:hanging="425"/>
        <w:jc w:val="both"/>
        <w:rPr>
          <w:rFonts w:ascii="Arial" w:cs="Arial" w:eastAsia="Arial" w:hAnsi="Arial"/>
          <w:b w:val="1"/>
          <w:bCs w:val="1"/>
        </w:rPr>
      </w:pPr>
      <w:r w:rsidDel="00000000" w:rsidR="00000000" w:rsidRPr="00000000">
        <w:rPr>
          <w:rFonts w:ascii="Arial" w:cs="Arial" w:eastAsia="Arial" w:hAnsi="Arial"/>
          <w:b w:val="1"/>
          <w:bCs w:val="1"/>
          <w:rtl w:val="0"/>
        </w:rPr>
        <w:t xml:space="preserve">Penghayatan dan Pengamalan Pancasila </w:t>
      </w:r>
    </w:p>
    <w:p w:rsidR="00000000" w:rsidDel="00000000" w:rsidP="00000000" w:rsidRDefault="00000000" w:rsidRPr="00000000" w14:paraId="00000847">
      <w:pPr>
        <w:numPr>
          <w:ilvl w:val="0"/>
          <w:numId w:val="20"/>
        </w:numPr>
        <w:spacing w:line="360" w:lineRule="auto"/>
        <w:ind w:left="1418" w:hanging="284.00000000000006"/>
        <w:jc w:val="both"/>
        <w:rPr>
          <w:rFonts w:ascii="Arial" w:cs="Arial" w:eastAsia="Arial" w:hAnsi="Arial"/>
          <w:color w:val="000000"/>
        </w:rPr>
      </w:pPr>
      <w:r w:rsidDel="00000000" w:rsidR="00000000" w:rsidRPr="00000000">
        <w:rPr>
          <w:rFonts w:ascii="Arial" w:cs="Arial" w:eastAsia="Arial" w:hAnsi="Arial"/>
          <w:color w:val="000000"/>
          <w:rtl w:val="0"/>
        </w:rPr>
        <w:t xml:space="preserve">Melakukan Penyuluhan Tentang PAAREDI bersama Penyuluh KUA Kecamatan Landasan Ulin di RT 17 RT 02 Kelurahan Guntung Manggis pada tanggal 12 Juli 2025.</w:t>
      </w:r>
    </w:p>
    <w:p w:rsidR="00000000" w:rsidDel="00000000" w:rsidP="00000000" w:rsidRDefault="00000000" w:rsidRPr="00000000" w14:paraId="00000848">
      <w:pPr>
        <w:numPr>
          <w:ilvl w:val="0"/>
          <w:numId w:val="20"/>
        </w:numPr>
        <w:spacing w:line="360" w:lineRule="auto"/>
        <w:ind w:left="1418" w:hanging="284.00000000000006"/>
        <w:jc w:val="both"/>
        <w:rPr>
          <w:rFonts w:ascii="Arial" w:cs="Arial" w:eastAsia="Arial" w:hAnsi="Arial"/>
          <w:color w:val="000000"/>
        </w:rPr>
      </w:pPr>
      <w:r w:rsidDel="00000000" w:rsidR="00000000" w:rsidRPr="00000000">
        <w:rPr>
          <w:rFonts w:ascii="Arial" w:cs="Arial" w:eastAsia="Arial" w:hAnsi="Arial"/>
          <w:color w:val="000000"/>
          <w:rtl w:val="0"/>
        </w:rPr>
        <w:t xml:space="preserve">Melakukan Penyuluhan Kader PATBM di RT 50 RW 01 pada tanggal 15 Juli 2025.</w:t>
      </w:r>
    </w:p>
    <w:p w:rsidR="00000000" w:rsidDel="00000000" w:rsidP="00000000" w:rsidRDefault="00000000" w:rsidRPr="00000000" w14:paraId="00000849">
      <w:pPr>
        <w:numPr>
          <w:ilvl w:val="0"/>
          <w:numId w:val="20"/>
        </w:numPr>
        <w:spacing w:line="360" w:lineRule="auto"/>
        <w:ind w:left="1418" w:hanging="284.00000000000006"/>
        <w:jc w:val="both"/>
        <w:rPr>
          <w:rFonts w:ascii="Arial" w:cs="Arial" w:eastAsia="Arial" w:hAnsi="Arial"/>
          <w:color w:val="000000"/>
        </w:rPr>
      </w:pPr>
      <w:r w:rsidDel="00000000" w:rsidR="00000000" w:rsidRPr="00000000">
        <w:rPr>
          <w:rFonts w:ascii="Arial" w:cs="Arial" w:eastAsia="Arial" w:hAnsi="Arial"/>
          <w:color w:val="000000"/>
          <w:rtl w:val="0"/>
        </w:rPr>
        <w:t xml:space="preserve">Persiapan Lomba PAAREDI Tingkat Provinsi di Aula Kelurahan Guntung Manggis pada tanggal 07 Agustus 2025.</w:t>
      </w:r>
    </w:p>
    <w:p w:rsidR="00000000" w:rsidDel="00000000" w:rsidP="00000000" w:rsidRDefault="00000000" w:rsidRPr="00000000" w14:paraId="0000084A">
      <w:pPr>
        <w:numPr>
          <w:ilvl w:val="0"/>
          <w:numId w:val="20"/>
        </w:numPr>
        <w:spacing w:line="360" w:lineRule="auto"/>
        <w:ind w:left="1418" w:hanging="284.00000000000006"/>
        <w:jc w:val="both"/>
        <w:rPr>
          <w:rFonts w:ascii="Arial" w:cs="Arial" w:eastAsia="Arial" w:hAnsi="Arial"/>
          <w:color w:val="000000"/>
        </w:rPr>
      </w:pPr>
      <w:r w:rsidDel="00000000" w:rsidR="00000000" w:rsidRPr="00000000">
        <w:rPr>
          <w:rFonts w:ascii="Arial" w:cs="Arial" w:eastAsia="Arial" w:hAnsi="Arial"/>
          <w:color w:val="000000"/>
          <w:rtl w:val="0"/>
        </w:rPr>
        <w:t xml:space="preserve">Mengikuti Kegiatan Sosialisasi Pentingnya Aspirasi Wanita Dalam Pembangunan Kota Banjarbaru di Aula Inspektorat Banjarbaru pada tanggal 25 September 2025</w:t>
      </w:r>
    </w:p>
    <w:p w:rsidR="00000000" w:rsidDel="00000000" w:rsidP="00000000" w:rsidRDefault="00000000" w:rsidRPr="00000000" w14:paraId="0000084B">
      <w:pPr>
        <w:numPr>
          <w:ilvl w:val="0"/>
          <w:numId w:val="20"/>
        </w:numPr>
        <w:spacing w:line="360" w:lineRule="auto"/>
        <w:ind w:left="1418" w:hanging="284.00000000000006"/>
        <w:jc w:val="both"/>
        <w:rPr>
          <w:rFonts w:ascii="Arial" w:cs="Arial" w:eastAsia="Arial" w:hAnsi="Arial"/>
          <w:color w:val="000000"/>
        </w:rPr>
      </w:pPr>
      <w:r w:rsidDel="00000000" w:rsidR="00000000" w:rsidRPr="00000000">
        <w:rPr>
          <w:rFonts w:ascii="Arial" w:cs="Arial" w:eastAsia="Arial" w:hAnsi="Arial"/>
          <w:color w:val="000000"/>
          <w:rtl w:val="0"/>
        </w:rPr>
        <w:t xml:space="preserve">Mengikuti Kegiatan Sosialisasi Kelurahan Ramah Perempuan dan Peduli Anak di Aula Sekretariat TP PKK KOTA Banjarbaru pada tanggal 27 September 2025.</w:t>
      </w:r>
    </w:p>
    <w:p w:rsidR="00000000" w:rsidDel="00000000" w:rsidP="00000000" w:rsidRDefault="00000000" w:rsidRPr="00000000" w14:paraId="0000084C">
      <w:pPr>
        <w:numPr>
          <w:ilvl w:val="0"/>
          <w:numId w:val="20"/>
        </w:numPr>
        <w:spacing w:line="360" w:lineRule="auto"/>
        <w:ind w:left="1418" w:hanging="284.00000000000006"/>
        <w:jc w:val="both"/>
        <w:rPr>
          <w:rFonts w:ascii="Arial" w:cs="Arial" w:eastAsia="Arial" w:hAnsi="Arial"/>
          <w:color w:val="000000"/>
        </w:rPr>
      </w:pPr>
      <w:r w:rsidDel="00000000" w:rsidR="00000000" w:rsidRPr="00000000">
        <w:rPr>
          <w:rFonts w:ascii="Arial" w:cs="Arial" w:eastAsia="Arial" w:hAnsi="Arial"/>
          <w:color w:val="000000"/>
          <w:rtl w:val="0"/>
        </w:rPr>
        <w:t xml:space="preserve">Mengikuti kegiatan Pembinaan Penguatan Karakter Anak di Sekretariat TP PKK KOTA Banjarbaru pada tanggal 14 Oktober 2025.</w:t>
      </w:r>
    </w:p>
    <w:p w:rsidR="00000000" w:rsidDel="00000000" w:rsidP="00000000" w:rsidRDefault="00000000" w:rsidRPr="00000000" w14:paraId="0000084D">
      <w:pPr>
        <w:numPr>
          <w:ilvl w:val="0"/>
          <w:numId w:val="20"/>
        </w:numPr>
        <w:spacing w:line="360" w:lineRule="auto"/>
        <w:ind w:left="1418" w:hanging="284.00000000000006"/>
        <w:jc w:val="both"/>
        <w:rPr>
          <w:rFonts w:ascii="Arial" w:cs="Arial" w:eastAsia="Arial" w:hAnsi="Arial"/>
          <w:color w:val="000000"/>
        </w:rPr>
      </w:pPr>
      <w:r w:rsidDel="00000000" w:rsidR="00000000" w:rsidRPr="00000000">
        <w:rPr>
          <w:rFonts w:ascii="Arial" w:cs="Arial" w:eastAsia="Arial" w:hAnsi="Arial"/>
          <w:color w:val="000000"/>
          <w:rtl w:val="0"/>
        </w:rPr>
        <w:t xml:space="preserve">Mengikuti Kegiatan Sosialisasi Kelurahan Ramah Perempuan dan Peduli Anak di Aula Sekretariat TP PKK KOTA Banjarbaru pada tanggal 27 Oktober 2025.</w:t>
      </w:r>
    </w:p>
    <w:p w:rsidR="00000000" w:rsidDel="00000000" w:rsidP="00000000" w:rsidRDefault="00000000" w:rsidRPr="00000000" w14:paraId="0000084E">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spacing w:after="0" w:before="0" w:line="360" w:lineRule="auto"/>
        <w:ind w:left="1134" w:right="0" w:hanging="4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Gotong Royong</w:t>
      </w:r>
    </w:p>
    <w:p w:rsidR="00000000" w:rsidDel="00000000" w:rsidP="00000000" w:rsidRDefault="00000000" w:rsidRPr="00000000" w14:paraId="000008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134"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Menghadiri Rapat Koordinasi dan Pengarahan dari Pokja 1 TP PKK Kota Banjarbaru di Sekretariat TP PKK KOTA Banjarbaru pada tanggal 07 Juli 2025.</w:t>
      </w:r>
    </w:p>
    <w:p w:rsidR="00000000" w:rsidDel="00000000" w:rsidP="00000000" w:rsidRDefault="00000000" w:rsidRPr="00000000" w14:paraId="00000850">
      <w:pPr>
        <w:spacing w:line="360" w:lineRule="auto"/>
        <w:ind w:left="1418" w:firstLine="0"/>
        <w:jc w:val="both"/>
        <w:rPr>
          <w:rFonts w:ascii="Arial" w:cs="Arial" w:eastAsia="Arial" w:hAnsi="Arial"/>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374015</wp:posOffset>
            </wp:positionH>
            <wp:positionV relativeFrom="paragraph">
              <wp:posOffset>133985</wp:posOffset>
            </wp:positionV>
            <wp:extent cx="5448300" cy="2901245"/>
            <wp:effectExtent b="0" l="0" r="0" t="0"/>
            <wp:wrapNone/>
            <wp:docPr id="73" name="image61.png"/>
            <a:graphic>
              <a:graphicData uri="http://schemas.openxmlformats.org/drawingml/2006/picture">
                <pic:pic>
                  <pic:nvPicPr>
                    <pic:cNvPr id="0" name="image61.png"/>
                    <pic:cNvPicPr preferRelativeResize="0"/>
                  </pic:nvPicPr>
                  <pic:blipFill>
                    <a:blip r:embed="rId74"/>
                    <a:srcRect b="0" l="0" r="0" t="0"/>
                    <a:stretch>
                      <a:fillRect/>
                    </a:stretch>
                  </pic:blipFill>
                  <pic:spPr>
                    <a:xfrm>
                      <a:off x="0" y="0"/>
                      <a:ext cx="5448300" cy="290124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527790</wp:posOffset>
                </wp:positionH>
                <wp:positionV relativeFrom="paragraph">
                  <wp:posOffset>219675</wp:posOffset>
                </wp:positionV>
                <wp:extent cx="5196346" cy="437515"/>
                <wp:effectExtent b="0" l="0" r="0" t="0"/>
                <wp:wrapNone/>
                <wp:docPr id="6" name=""/>
                <a:graphic>
                  <a:graphicData uri="http://schemas.microsoft.com/office/word/2010/wordprocessingShape">
                    <wps:wsp>
                      <wps:cNvSpPr/>
                      <wps:cNvPr id="7" name="Shape 7"/>
                      <wps:spPr>
                        <a:xfrm>
                          <a:off x="2752590" y="3566005"/>
                          <a:ext cx="5186821" cy="42799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1"/>
                                <w:vertAlign w:val="baseline"/>
                              </w:rPr>
                              <w:t xml:space="preserve">Matrik Pelaksanaan Program Kerja Tim Penggerak PKK Kelurahan Guntung Manggis Tahun 2024</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527790</wp:posOffset>
                </wp:positionH>
                <wp:positionV relativeFrom="paragraph">
                  <wp:posOffset>219675</wp:posOffset>
                </wp:positionV>
                <wp:extent cx="5196346" cy="437515"/>
                <wp:effectExtent b="0" l="0" r="0" t="0"/>
                <wp:wrapNone/>
                <wp:docPr id="6" name="image80.png"/>
                <a:graphic>
                  <a:graphicData uri="http://schemas.openxmlformats.org/drawingml/2006/picture">
                    <pic:pic>
                      <pic:nvPicPr>
                        <pic:cNvPr id="0" name="image80.png"/>
                        <pic:cNvPicPr preferRelativeResize="0"/>
                      </pic:nvPicPr>
                      <pic:blipFill>
                        <a:blip r:embed="rId42"/>
                        <a:srcRect/>
                        <a:stretch>
                          <a:fillRect/>
                        </a:stretch>
                      </pic:blipFill>
                      <pic:spPr>
                        <a:xfrm>
                          <a:off x="0" y="0"/>
                          <a:ext cx="5196346" cy="437515"/>
                        </a:xfrm>
                        <a:prstGeom prst="rect"/>
                        <a:ln/>
                      </pic:spPr>
                    </pic:pic>
                  </a:graphicData>
                </a:graphic>
              </wp:anchor>
            </w:drawing>
          </mc:Fallback>
        </mc:AlternateContent>
      </w:r>
    </w:p>
    <w:p w:rsidR="00000000" w:rsidDel="00000000" w:rsidP="00000000" w:rsidRDefault="00000000" w:rsidRPr="00000000" w14:paraId="00000851">
      <w:pPr>
        <w:spacing w:line="360" w:lineRule="auto"/>
        <w:ind w:left="1418" w:hanging="284.00000000000006"/>
        <w:jc w:val="both"/>
        <w:rPr>
          <w:rFonts w:ascii="Arial" w:cs="Arial" w:eastAsia="Arial" w:hAnsi="Arial"/>
        </w:rPr>
      </w:pPr>
      <w:r w:rsidDel="00000000" w:rsidR="00000000" w:rsidRPr="00000000">
        <w:rPr>
          <w:rtl w:val="0"/>
        </w:rPr>
      </w:r>
    </w:p>
    <w:p w:rsidR="00000000" w:rsidDel="00000000" w:rsidP="00000000" w:rsidRDefault="00000000" w:rsidRPr="00000000" w14:paraId="00000852">
      <w:pPr>
        <w:spacing w:line="360" w:lineRule="auto"/>
        <w:jc w:val="both"/>
        <w:rPr/>
      </w:pPr>
      <w:r w:rsidDel="00000000" w:rsidR="00000000" w:rsidRPr="00000000">
        <w:rPr>
          <w:rtl w:val="0"/>
        </w:rPr>
      </w:r>
    </w:p>
    <w:p w:rsidR="00000000" w:rsidDel="00000000" w:rsidP="00000000" w:rsidRDefault="00000000" w:rsidRPr="00000000" w14:paraId="00000853">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854">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855">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856">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857">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858">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859">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85A">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85B">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85C">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85D">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85E">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85F">
      <w:pPr>
        <w:spacing w:line="360" w:lineRule="auto"/>
        <w:ind w:left="1080" w:hanging="1080"/>
        <w:jc w:val="center"/>
        <w:rPr>
          <w:rFonts w:ascii="Arial" w:cs="Arial" w:eastAsia="Arial" w:hAnsi="Arial"/>
          <w:b w:val="1"/>
          <w:bCs w:val="1"/>
          <w:color w:val="ff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250331</wp:posOffset>
            </wp:positionH>
            <wp:positionV relativeFrom="paragraph">
              <wp:posOffset>-141957</wp:posOffset>
            </wp:positionV>
            <wp:extent cx="5423381" cy="2728381"/>
            <wp:effectExtent b="0" l="0" r="0" t="0"/>
            <wp:wrapNone/>
            <wp:docPr id="10" name="image1.png"/>
            <a:graphic>
              <a:graphicData uri="http://schemas.openxmlformats.org/drawingml/2006/picture">
                <pic:pic>
                  <pic:nvPicPr>
                    <pic:cNvPr id="0" name="image1.png"/>
                    <pic:cNvPicPr preferRelativeResize="0"/>
                  </pic:nvPicPr>
                  <pic:blipFill>
                    <a:blip r:embed="rId75"/>
                    <a:srcRect b="8985" l="2072" r="1997" t="0"/>
                    <a:stretch>
                      <a:fillRect/>
                    </a:stretch>
                  </pic:blipFill>
                  <pic:spPr>
                    <a:xfrm>
                      <a:off x="0" y="0"/>
                      <a:ext cx="5423381" cy="2728381"/>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301449</wp:posOffset>
                </wp:positionH>
                <wp:positionV relativeFrom="paragraph">
                  <wp:posOffset>-178116</wp:posOffset>
                </wp:positionV>
                <wp:extent cx="5291172" cy="437797"/>
                <wp:effectExtent b="0" l="0" r="0" t="0"/>
                <wp:wrapNone/>
                <wp:docPr id="8" name=""/>
                <a:graphic>
                  <a:graphicData uri="http://schemas.microsoft.com/office/word/2010/wordprocessingShape">
                    <wps:wsp>
                      <wps:cNvSpPr/>
                      <wps:cNvPr id="9" name="Shape 9"/>
                      <wps:spPr>
                        <a:xfrm>
                          <a:off x="2705177" y="3565864"/>
                          <a:ext cx="5281647" cy="428272"/>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1"/>
                                <w:vertAlign w:val="baseline"/>
                              </w:rPr>
                              <w:t xml:space="preserve">Matrik Pelaksanaan Program Kerja Tim Penggerak PKK Kelurahan Guntung Manggis Tahun 2025</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301449</wp:posOffset>
                </wp:positionH>
                <wp:positionV relativeFrom="paragraph">
                  <wp:posOffset>-178116</wp:posOffset>
                </wp:positionV>
                <wp:extent cx="5291172" cy="437797"/>
                <wp:effectExtent b="0" l="0" r="0" t="0"/>
                <wp:wrapNone/>
                <wp:docPr id="8" name="image82.png"/>
                <a:graphic>
                  <a:graphicData uri="http://schemas.openxmlformats.org/drawingml/2006/picture">
                    <pic:pic>
                      <pic:nvPicPr>
                        <pic:cNvPr id="0" name="image82.png"/>
                        <pic:cNvPicPr preferRelativeResize="0"/>
                      </pic:nvPicPr>
                      <pic:blipFill>
                        <a:blip r:embed="rId42"/>
                        <a:srcRect/>
                        <a:stretch>
                          <a:fillRect/>
                        </a:stretch>
                      </pic:blipFill>
                      <pic:spPr>
                        <a:xfrm>
                          <a:off x="0" y="0"/>
                          <a:ext cx="5291172" cy="437797"/>
                        </a:xfrm>
                        <a:prstGeom prst="rect"/>
                        <a:ln/>
                      </pic:spPr>
                    </pic:pic>
                  </a:graphicData>
                </a:graphic>
              </wp:anchor>
            </w:drawing>
          </mc:Fallback>
        </mc:AlternateContent>
      </w:r>
    </w:p>
    <w:p w:rsidR="00000000" w:rsidDel="00000000" w:rsidP="00000000" w:rsidRDefault="00000000" w:rsidRPr="00000000" w14:paraId="00000860">
      <w:pPr>
        <w:spacing w:line="360" w:lineRule="auto"/>
        <w:ind w:left="1080" w:hanging="108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861">
      <w:pPr>
        <w:spacing w:line="360" w:lineRule="auto"/>
        <w:ind w:left="1080" w:hanging="108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862">
      <w:pPr>
        <w:spacing w:line="360" w:lineRule="auto"/>
        <w:ind w:left="1080" w:hanging="108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863">
      <w:pPr>
        <w:spacing w:line="360" w:lineRule="auto"/>
        <w:ind w:left="1080" w:hanging="108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864">
      <w:pPr>
        <w:spacing w:line="360" w:lineRule="auto"/>
        <w:ind w:left="1080" w:hanging="108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865">
      <w:pPr>
        <w:spacing w:line="360" w:lineRule="auto"/>
        <w:ind w:left="1080" w:hanging="108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866">
      <w:pPr>
        <w:spacing w:line="360" w:lineRule="auto"/>
        <w:ind w:left="1080" w:hanging="108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867">
      <w:pPr>
        <w:spacing w:line="360" w:lineRule="auto"/>
        <w:ind w:left="1080" w:hanging="1080"/>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868">
      <w:pPr>
        <w:spacing w:line="360" w:lineRule="auto"/>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869">
      <w:pPr>
        <w:spacing w:line="360" w:lineRule="auto"/>
        <w:ind w:left="1080" w:hanging="1080"/>
        <w:jc w:val="center"/>
        <w:rPr>
          <w:rFonts w:ascii="Arial" w:cs="Arial" w:eastAsia="Arial" w:hAnsi="Arial"/>
          <w:color w:val="000000"/>
        </w:rPr>
      </w:pPr>
      <w:r w:rsidDel="00000000" w:rsidR="00000000" w:rsidRPr="00000000">
        <w:rPr>
          <w:rFonts w:ascii="Arial" w:cs="Arial" w:eastAsia="Arial" w:hAnsi="Arial"/>
          <w:color w:val="000000"/>
          <w:rtl w:val="0"/>
        </w:rPr>
        <w:t xml:space="preserve">Tabel 13. Matrik Pelaksanaan Program Kerja Pokja I Tahun 2024 dan 2025</w:t>
      </w:r>
    </w:p>
    <w:p w:rsidR="00000000" w:rsidDel="00000000" w:rsidP="00000000" w:rsidRDefault="00000000" w:rsidRPr="00000000" w14:paraId="0000086A">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6B">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240" w:line="360" w:lineRule="auto"/>
        <w:ind w:left="72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BIDANG KEGIATAN POKJA II</w:t>
      </w:r>
    </w:p>
    <w:p w:rsidR="00000000" w:rsidDel="00000000" w:rsidP="00000000" w:rsidRDefault="00000000" w:rsidRPr="00000000" w14:paraId="000008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Pokja II berperan mengelola program pendidikan, keterampilan, dan pengembangan kehidupan berkoperasi serta meningkatkan kualitas Sumber Daya Manusi (SDM) sejak dini dan memberdayakan ekonomi keluarga melalui peningkatan pengetahuan dan keterampilan praktis masyarakat.</w:t>
      </w:r>
    </w:p>
    <w:p w:rsidR="00000000" w:rsidDel="00000000" w:rsidP="00000000" w:rsidRDefault="00000000" w:rsidRPr="00000000" w14:paraId="0000086D">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TAHUN 2024</w:t>
      </w:r>
    </w:p>
    <w:p w:rsidR="00000000" w:rsidDel="00000000" w:rsidP="00000000" w:rsidRDefault="00000000" w:rsidRPr="00000000" w14:paraId="0000086E">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1440" w:right="0" w:hanging="27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Pendidikan dan Keterampilan </w:t>
      </w:r>
    </w:p>
    <w:p w:rsidR="00000000" w:rsidDel="00000000" w:rsidP="00000000" w:rsidRDefault="00000000" w:rsidRPr="00000000" w14:paraId="0000086F">
      <w:pPr>
        <w:keepNext w:val="0"/>
        <w:keepLines w:val="0"/>
        <w:pageBreakBefore w:val="0"/>
        <w:widowControl w:val="1"/>
        <w:numPr>
          <w:ilvl w:val="2"/>
          <w:numId w:val="91"/>
        </w:numPr>
        <w:pBdr>
          <w:top w:space="0" w:sz="0" w:val="nil"/>
          <w:left w:space="0" w:sz="0" w:val="nil"/>
          <w:bottom w:space="0" w:sz="0" w:val="nil"/>
          <w:right w:space="0" w:sz="0" w:val="nil"/>
          <w:between w:space="0" w:sz="0" w:val="nil"/>
        </w:pBdr>
        <w:shd w:fill="auto" w:val="clear"/>
        <w:spacing w:after="0" w:before="0" w:line="360" w:lineRule="auto"/>
        <w:ind w:left="1800" w:right="0" w:hanging="18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Kunjungan, Koordinasi dan  Pembinaan Ke PAUD binaan sebulan sekali.</w:t>
      </w:r>
    </w:p>
    <w:p w:rsidR="00000000" w:rsidDel="00000000" w:rsidP="00000000" w:rsidRDefault="00000000" w:rsidRPr="00000000" w14:paraId="00000870">
      <w:pPr>
        <w:keepNext w:val="0"/>
        <w:keepLines w:val="0"/>
        <w:pageBreakBefore w:val="0"/>
        <w:widowControl w:val="1"/>
        <w:numPr>
          <w:ilvl w:val="2"/>
          <w:numId w:val="91"/>
        </w:numPr>
        <w:pBdr>
          <w:top w:space="0" w:sz="0" w:val="nil"/>
          <w:left w:space="0" w:sz="0" w:val="nil"/>
          <w:bottom w:space="0" w:sz="0" w:val="nil"/>
          <w:right w:space="0" w:sz="0" w:val="nil"/>
          <w:between w:space="0" w:sz="0" w:val="nil"/>
        </w:pBdr>
        <w:shd w:fill="auto" w:val="clear"/>
        <w:spacing w:after="0" w:before="0" w:line="360" w:lineRule="auto"/>
        <w:ind w:left="1800" w:right="0" w:hanging="18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pendataan peserta didik dan guru PAUD binaan setiap tahun sekali.</w:t>
      </w:r>
    </w:p>
    <w:p w:rsidR="00000000" w:rsidDel="00000000" w:rsidP="00000000" w:rsidRDefault="00000000" w:rsidRPr="00000000" w14:paraId="00000871">
      <w:pPr>
        <w:keepNext w:val="0"/>
        <w:keepLines w:val="0"/>
        <w:pageBreakBefore w:val="0"/>
        <w:widowControl w:val="1"/>
        <w:numPr>
          <w:ilvl w:val="2"/>
          <w:numId w:val="91"/>
        </w:numPr>
        <w:pBdr>
          <w:top w:space="0" w:sz="0" w:val="nil"/>
          <w:left w:space="0" w:sz="0" w:val="nil"/>
          <w:bottom w:space="0" w:sz="0" w:val="nil"/>
          <w:right w:space="0" w:sz="0" w:val="nil"/>
          <w:between w:space="0" w:sz="0" w:val="nil"/>
        </w:pBdr>
        <w:shd w:fill="auto" w:val="clear"/>
        <w:spacing w:after="0" w:before="0" w:line="360" w:lineRule="auto"/>
        <w:ind w:left="1800" w:right="0" w:hanging="18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Menghadiri pertemuan Himpaudi Kecamatan Landasan Ulin.</w:t>
      </w:r>
    </w:p>
    <w:p w:rsidR="00000000" w:rsidDel="00000000" w:rsidP="00000000" w:rsidRDefault="00000000" w:rsidRPr="00000000" w14:paraId="00000872">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0" w:before="0" w:line="360" w:lineRule="auto"/>
        <w:ind w:left="1440" w:right="0" w:hanging="27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Pengembangan Kehidupan Berkoperasi</w:t>
      </w:r>
    </w:p>
    <w:p w:rsidR="00000000" w:rsidDel="00000000" w:rsidP="00000000" w:rsidRDefault="00000000" w:rsidRPr="00000000" w14:paraId="00000873">
      <w:pPr>
        <w:keepNext w:val="0"/>
        <w:keepLines w:val="0"/>
        <w:pageBreakBefore w:val="0"/>
        <w:widowControl w:val="1"/>
        <w:numPr>
          <w:ilvl w:val="2"/>
          <w:numId w:val="91"/>
        </w:numPr>
        <w:pBdr>
          <w:top w:space="0" w:sz="0" w:val="nil"/>
          <w:left w:space="0" w:sz="0" w:val="nil"/>
          <w:bottom w:space="0" w:sz="0" w:val="nil"/>
          <w:right w:space="0" w:sz="0" w:val="nil"/>
          <w:between w:space="0" w:sz="0" w:val="nil"/>
        </w:pBdr>
        <w:shd w:fill="auto" w:val="clear"/>
        <w:spacing w:after="0" w:before="0" w:line="360" w:lineRule="auto"/>
        <w:ind w:left="1800" w:right="0" w:hanging="18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pembinaan administrasi simpan pinjam PKK RT/ RW Wilayah Kelurahan Guntung Manggis.</w:t>
      </w:r>
    </w:p>
    <w:p w:rsidR="00000000" w:rsidDel="00000000" w:rsidP="00000000" w:rsidRDefault="00000000" w:rsidRPr="00000000" w14:paraId="00000874">
      <w:pPr>
        <w:keepNext w:val="0"/>
        <w:keepLines w:val="0"/>
        <w:pageBreakBefore w:val="0"/>
        <w:widowControl w:val="1"/>
        <w:numPr>
          <w:ilvl w:val="2"/>
          <w:numId w:val="91"/>
        </w:numPr>
        <w:pBdr>
          <w:top w:space="0" w:sz="0" w:val="nil"/>
          <w:left w:space="0" w:sz="0" w:val="nil"/>
          <w:bottom w:space="0" w:sz="0" w:val="nil"/>
          <w:right w:space="0" w:sz="0" w:val="nil"/>
          <w:between w:space="0" w:sz="0" w:val="nil"/>
        </w:pBdr>
        <w:shd w:fill="auto" w:val="clear"/>
        <w:spacing w:after="0" w:before="0" w:line="360" w:lineRule="auto"/>
        <w:ind w:left="1800" w:right="0" w:hanging="18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Gelar UP2K dengan Inovasi Gerakan Masyarakat Sejahtera RW (Germas Se RW) setiap bulan pada saat pertemuan rutin TP PKK Kelurahan Guntung Manggis.. </w:t>
      </w:r>
    </w:p>
    <w:p w:rsidR="00000000" w:rsidDel="00000000" w:rsidP="00000000" w:rsidRDefault="00000000" w:rsidRPr="00000000" w14:paraId="00000875">
      <w:pPr>
        <w:keepNext w:val="0"/>
        <w:keepLines w:val="0"/>
        <w:pageBreakBefore w:val="0"/>
        <w:widowControl w:val="1"/>
        <w:numPr>
          <w:ilvl w:val="2"/>
          <w:numId w:val="91"/>
        </w:numPr>
        <w:pBdr>
          <w:top w:space="0" w:sz="0" w:val="nil"/>
          <w:left w:space="0" w:sz="0" w:val="nil"/>
          <w:bottom w:space="0" w:sz="0" w:val="nil"/>
          <w:right w:space="0" w:sz="0" w:val="nil"/>
          <w:between w:space="0" w:sz="0" w:val="nil"/>
        </w:pBdr>
        <w:shd w:fill="auto" w:val="clear"/>
        <w:spacing w:after="0" w:before="0" w:line="360" w:lineRule="auto"/>
        <w:ind w:left="1800" w:right="0" w:hanging="18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Mengikuti Sosialisasi GELARI PELANGI Tingkat Kota Banjarbaru di Sekretariat TP PKK Kota Banjarbaru</w:t>
      </w:r>
    </w:p>
    <w:p w:rsidR="00000000" w:rsidDel="00000000" w:rsidP="00000000" w:rsidRDefault="00000000" w:rsidRPr="00000000" w14:paraId="00000876">
      <w:pPr>
        <w:keepNext w:val="0"/>
        <w:keepLines w:val="0"/>
        <w:pageBreakBefore w:val="0"/>
        <w:widowControl w:val="1"/>
        <w:numPr>
          <w:ilvl w:val="2"/>
          <w:numId w:val="91"/>
        </w:numPr>
        <w:pBdr>
          <w:top w:space="0" w:sz="0" w:val="nil"/>
          <w:left w:space="0" w:sz="0" w:val="nil"/>
          <w:bottom w:space="0" w:sz="0" w:val="nil"/>
          <w:right w:space="0" w:sz="0" w:val="nil"/>
          <w:between w:space="0" w:sz="0" w:val="nil"/>
        </w:pBdr>
        <w:shd w:fill="auto" w:val="clear"/>
        <w:spacing w:after="0" w:before="0" w:line="360" w:lineRule="auto"/>
        <w:ind w:left="1800" w:right="0" w:hanging="18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Melakukan pendataan ulang jumlah UP2K yang ada di wilayah RT/ RW Kelurahan Guntung Manggis.</w:t>
      </w:r>
    </w:p>
    <w:p w:rsidR="00000000" w:rsidDel="00000000" w:rsidP="00000000" w:rsidRDefault="00000000" w:rsidRPr="00000000" w14:paraId="000008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78">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TAHUN 2025</w:t>
      </w:r>
    </w:p>
    <w:p w:rsidR="00000000" w:rsidDel="00000000" w:rsidP="00000000" w:rsidRDefault="00000000" w:rsidRPr="00000000" w14:paraId="00000879">
      <w:pPr>
        <w:keepNext w:val="0"/>
        <w:keepLines w:val="0"/>
        <w:pageBreakBefore w:val="0"/>
        <w:widowControl w:val="1"/>
        <w:numPr>
          <w:ilvl w:val="4"/>
          <w:numId w:val="91"/>
        </w:numPr>
        <w:pBdr>
          <w:top w:space="0" w:sz="0" w:val="nil"/>
          <w:left w:space="0" w:sz="0" w:val="nil"/>
          <w:bottom w:space="0" w:sz="0" w:val="nil"/>
          <w:right w:space="0" w:sz="0" w:val="nil"/>
          <w:between w:space="0" w:sz="0" w:val="nil"/>
        </w:pBdr>
        <w:shd w:fill="auto" w:val="clear"/>
        <w:spacing w:after="0" w:before="0" w:line="360" w:lineRule="auto"/>
        <w:ind w:left="1418" w:right="0" w:hanging="338"/>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Pendidikan dan Keterampilan </w:t>
      </w:r>
    </w:p>
    <w:p w:rsidR="00000000" w:rsidDel="00000000" w:rsidP="00000000" w:rsidRDefault="00000000" w:rsidRPr="00000000" w14:paraId="0000087A">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1843" w:right="3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Menghadiri Kegiatan Tim Penggerak Ketua Kelompok-Kelompok Pemberdayaan Kesejahteraan Keluarga (TPK3PKK) di TK Negeri Idaman.</w:t>
      </w:r>
    </w:p>
    <w:p w:rsidR="00000000" w:rsidDel="00000000" w:rsidP="00000000" w:rsidRDefault="00000000" w:rsidRPr="00000000" w14:paraId="0000087B">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1843" w:right="3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Menghadiri Kegiatan Latihan Pengelolaan Program dan Penyuluhan Pemberdayaan Kesejahteraan Keluarga (LP3PKK) di TK Negeri Idaman.</w:t>
      </w:r>
    </w:p>
    <w:p w:rsidR="00000000" w:rsidDel="00000000" w:rsidP="00000000" w:rsidRDefault="00000000" w:rsidRPr="00000000" w14:paraId="0000087C">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1843" w:right="3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Kunjungan, koordinasi dan  Pembinaan Ke PAUD Binaan sebulan sekali.</w:t>
      </w:r>
    </w:p>
    <w:p w:rsidR="00000000" w:rsidDel="00000000" w:rsidP="00000000" w:rsidRDefault="00000000" w:rsidRPr="00000000" w14:paraId="0000087D">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1843" w:right="3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pendataan peserta didik dan guru setiap tahun sekali.</w:t>
      </w:r>
    </w:p>
    <w:p w:rsidR="00000000" w:rsidDel="00000000" w:rsidP="00000000" w:rsidRDefault="00000000" w:rsidRPr="00000000" w14:paraId="0000087E">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1843" w:right="3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Menghadiri pertemuan Himpaudi Kecamatan Landasan Ulin.</w:t>
      </w:r>
    </w:p>
    <w:p w:rsidR="00000000" w:rsidDel="00000000" w:rsidP="00000000" w:rsidRDefault="00000000" w:rsidRPr="00000000" w14:paraId="0000087F">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1843" w:right="3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Menghadiri undangan kegiatan Sosialisasi Pembelajaran Deep Learning bagi pendidik PAUD se Kecamatan Landasan Ulin.</w:t>
      </w:r>
    </w:p>
    <w:p w:rsidR="00000000" w:rsidDel="00000000" w:rsidP="00000000" w:rsidRDefault="00000000" w:rsidRPr="00000000" w14:paraId="00000880">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1843" w:right="30" w:hanging="4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Menghadiri pelatihan Administrasi dan buku Pokja II di secretariat TP PKK Kota Banjarbaru</w:t>
      </w:r>
    </w:p>
    <w:p w:rsidR="00000000" w:rsidDel="00000000" w:rsidP="00000000" w:rsidRDefault="00000000" w:rsidRPr="00000000" w14:paraId="00000881">
      <w:pPr>
        <w:keepNext w:val="0"/>
        <w:keepLines w:val="0"/>
        <w:pageBreakBefore w:val="0"/>
        <w:widowControl w:val="1"/>
        <w:numPr>
          <w:ilvl w:val="4"/>
          <w:numId w:val="91"/>
        </w:numPr>
        <w:pBdr>
          <w:top w:space="0" w:sz="0" w:val="nil"/>
          <w:left w:space="0" w:sz="0" w:val="nil"/>
          <w:bottom w:space="0" w:sz="0" w:val="nil"/>
          <w:right w:space="0" w:sz="0" w:val="nil"/>
          <w:between w:space="0" w:sz="0" w:val="nil"/>
        </w:pBdr>
        <w:shd w:fill="auto" w:val="clear"/>
        <w:spacing w:after="0" w:before="0" w:line="360" w:lineRule="auto"/>
        <w:ind w:left="1843" w:right="0" w:hanging="567"/>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Pengembangan Kehidupan Berkoperasi</w:t>
      </w:r>
    </w:p>
    <w:p w:rsidR="00000000" w:rsidDel="00000000" w:rsidP="00000000" w:rsidRDefault="00000000" w:rsidRPr="00000000" w14:paraId="00000882">
      <w:pPr>
        <w:keepNext w:val="0"/>
        <w:keepLines w:val="0"/>
        <w:pageBreakBefore w:val="0"/>
        <w:widowControl w:val="1"/>
        <w:numPr>
          <w:ilvl w:val="2"/>
          <w:numId w:val="91"/>
        </w:numPr>
        <w:pBdr>
          <w:top w:space="0" w:sz="0" w:val="nil"/>
          <w:left w:space="0" w:sz="0" w:val="nil"/>
          <w:bottom w:space="0" w:sz="0" w:val="nil"/>
          <w:right w:space="0" w:sz="0" w:val="nil"/>
          <w:between w:space="0" w:sz="0" w:val="nil"/>
        </w:pBdr>
        <w:shd w:fill="auto" w:val="clear"/>
        <w:spacing w:after="0" w:before="0" w:line="360" w:lineRule="auto"/>
        <w:ind w:left="2520" w:right="0" w:hanging="18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pembinaan administrasi simpan pinjam PKK RT/ RW Wilayah Kelurahan Guntung Manggis.</w:t>
      </w:r>
      <w:r w:rsidDel="00000000" w:rsidR="00000000" w:rsidRPr="00000000">
        <w:rPr>
          <w:rtl w:val="0"/>
        </w:rPr>
      </w:r>
    </w:p>
    <w:p w:rsidR="00000000" w:rsidDel="00000000" w:rsidP="00000000" w:rsidRDefault="00000000" w:rsidRPr="00000000" w14:paraId="00000883">
      <w:pPr>
        <w:keepNext w:val="0"/>
        <w:keepLines w:val="0"/>
        <w:pageBreakBefore w:val="0"/>
        <w:widowControl w:val="1"/>
        <w:numPr>
          <w:ilvl w:val="2"/>
          <w:numId w:val="91"/>
        </w:numPr>
        <w:pBdr>
          <w:top w:space="0" w:sz="0" w:val="nil"/>
          <w:left w:space="0" w:sz="0" w:val="nil"/>
          <w:bottom w:space="0" w:sz="0" w:val="nil"/>
          <w:right w:space="0" w:sz="0" w:val="nil"/>
          <w:between w:space="0" w:sz="0" w:val="nil"/>
        </w:pBdr>
        <w:shd w:fill="auto" w:val="clear"/>
        <w:spacing w:after="0" w:before="0" w:line="360" w:lineRule="auto"/>
        <w:ind w:left="2520" w:right="0" w:hanging="18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Gelar UP2K dengan Inovasi Gerakan Masyarakat Sejahtera RW (Germas Se RW) setiap bulan pada saat pertemuan rutin TP PKK Kelurahan Guntung Manggis.</w:t>
      </w:r>
    </w:p>
    <w:p w:rsidR="00000000" w:rsidDel="00000000" w:rsidP="00000000" w:rsidRDefault="00000000" w:rsidRPr="00000000" w14:paraId="00000884">
      <w:pPr>
        <w:keepNext w:val="0"/>
        <w:keepLines w:val="0"/>
        <w:pageBreakBefore w:val="0"/>
        <w:widowControl w:val="1"/>
        <w:numPr>
          <w:ilvl w:val="2"/>
          <w:numId w:val="91"/>
        </w:numPr>
        <w:pBdr>
          <w:top w:space="0" w:sz="0" w:val="nil"/>
          <w:left w:space="0" w:sz="0" w:val="nil"/>
          <w:bottom w:space="0" w:sz="0" w:val="nil"/>
          <w:right w:space="0" w:sz="0" w:val="nil"/>
          <w:between w:space="0" w:sz="0" w:val="nil"/>
        </w:pBdr>
        <w:shd w:fill="auto" w:val="clear"/>
        <w:spacing w:after="0" w:before="0" w:line="360" w:lineRule="auto"/>
        <w:ind w:left="2520" w:right="0" w:hanging="18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Melakukan pendataan ulang jumlah UP2K yang ada di wilayah RT/ RW Kelurahan Guntung Manggis.</w:t>
      </w:r>
    </w:p>
    <w:p w:rsidR="00000000" w:rsidDel="00000000" w:rsidP="00000000" w:rsidRDefault="00000000" w:rsidRPr="00000000" w14:paraId="00000885">
      <w:pPr>
        <w:keepNext w:val="0"/>
        <w:keepLines w:val="0"/>
        <w:pageBreakBefore w:val="0"/>
        <w:widowControl w:val="1"/>
        <w:numPr>
          <w:ilvl w:val="2"/>
          <w:numId w:val="91"/>
        </w:numPr>
        <w:pBdr>
          <w:top w:space="0" w:sz="0" w:val="nil"/>
          <w:left w:space="0" w:sz="0" w:val="nil"/>
          <w:bottom w:space="0" w:sz="0" w:val="nil"/>
          <w:right w:space="0" w:sz="0" w:val="nil"/>
          <w:between w:space="0" w:sz="0" w:val="nil"/>
        </w:pBdr>
        <w:shd w:fill="auto" w:val="clear"/>
        <w:spacing w:after="0" w:before="0" w:line="360" w:lineRule="auto"/>
        <w:ind w:left="2520" w:right="0" w:hanging="18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Mengikuti kegiatan Pasar Murah Bersubsidi Tahun 2025 di halaman Kelurahan Landasan Ulin Timur</w:t>
      </w:r>
    </w:p>
    <w:p w:rsidR="00000000" w:rsidDel="00000000" w:rsidP="00000000" w:rsidRDefault="00000000" w:rsidRPr="00000000" w14:paraId="00000886">
      <w:pPr>
        <w:keepNext w:val="0"/>
        <w:keepLines w:val="0"/>
        <w:pageBreakBefore w:val="0"/>
        <w:widowControl w:val="1"/>
        <w:numPr>
          <w:ilvl w:val="2"/>
          <w:numId w:val="91"/>
        </w:numPr>
        <w:pBdr>
          <w:top w:space="0" w:sz="0" w:val="nil"/>
          <w:left w:space="0" w:sz="0" w:val="nil"/>
          <w:bottom w:space="0" w:sz="0" w:val="nil"/>
          <w:right w:space="0" w:sz="0" w:val="nil"/>
          <w:between w:space="0" w:sz="0" w:val="nil"/>
        </w:pBdr>
        <w:shd w:fill="auto" w:val="clear"/>
        <w:spacing w:after="0" w:before="0" w:line="360" w:lineRule="auto"/>
        <w:ind w:left="2520" w:right="0" w:hanging="18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Mengikuti kegiatan Pasar Murah Bersubsidi Tahun 2025 dalam rangka pengendalian inflasi di halaman Komplek Disabilitas.</w:t>
      </w:r>
    </w:p>
    <w:p w:rsidR="00000000" w:rsidDel="00000000" w:rsidP="00000000" w:rsidRDefault="00000000" w:rsidRPr="00000000" w14:paraId="000008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2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2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2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112354</wp:posOffset>
            </wp:positionH>
            <wp:positionV relativeFrom="paragraph">
              <wp:posOffset>19685</wp:posOffset>
            </wp:positionV>
            <wp:extent cx="5612150" cy="3589867"/>
            <wp:effectExtent b="0" l="0" r="0" t="0"/>
            <wp:wrapNone/>
            <wp:docPr id="62" name="image49.jpg"/>
            <a:graphic>
              <a:graphicData uri="http://schemas.openxmlformats.org/drawingml/2006/picture">
                <pic:pic>
                  <pic:nvPicPr>
                    <pic:cNvPr id="0" name="image49.jpg"/>
                    <pic:cNvPicPr preferRelativeResize="0"/>
                  </pic:nvPicPr>
                  <pic:blipFill>
                    <a:blip r:embed="rId76"/>
                    <a:srcRect b="11396" l="5520" r="9132" t="5408"/>
                    <a:stretch>
                      <a:fillRect/>
                    </a:stretch>
                  </pic:blipFill>
                  <pic:spPr>
                    <a:xfrm>
                      <a:off x="0" y="0"/>
                      <a:ext cx="5612150" cy="3589867"/>
                    </a:xfrm>
                    <a:prstGeom prst="rect"/>
                    <a:ln/>
                  </pic:spPr>
                </pic:pic>
              </a:graphicData>
            </a:graphic>
          </wp:anchor>
        </w:drawing>
      </w:r>
    </w:p>
    <w:p w:rsidR="00000000" w:rsidDel="00000000" w:rsidP="00000000" w:rsidRDefault="00000000" w:rsidRPr="00000000" w14:paraId="000008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2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2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2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2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2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2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2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2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2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2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2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hanging="123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6">
      <w:pPr>
        <w:spacing w:before="240" w:line="360" w:lineRule="auto"/>
        <w:jc w:val="both"/>
        <w:rPr/>
      </w:pPr>
      <w:r w:rsidDel="00000000" w:rsidR="00000000" w:rsidRPr="00000000">
        <w:rPr>
          <w:rtl w:val="0"/>
        </w:rPr>
      </w:r>
    </w:p>
    <w:p w:rsidR="00000000" w:rsidDel="00000000" w:rsidP="00000000" w:rsidRDefault="00000000" w:rsidRPr="00000000" w14:paraId="00000897">
      <w:pPr>
        <w:spacing w:before="240" w:line="360" w:lineRule="auto"/>
        <w:jc w:val="both"/>
        <w:rPr/>
      </w:pPr>
      <w:r w:rsidDel="00000000" w:rsidR="00000000" w:rsidRPr="00000000">
        <w:rPr>
          <w:rtl w:val="0"/>
        </w:rPr>
      </w:r>
    </w:p>
    <w:p w:rsidR="00000000" w:rsidDel="00000000" w:rsidP="00000000" w:rsidRDefault="00000000" w:rsidRPr="00000000" w14:paraId="00000898">
      <w:pPr>
        <w:spacing w:before="240" w:line="360" w:lineRule="auto"/>
        <w:jc w:val="both"/>
        <w:rPr/>
      </w:pPr>
      <w:r w:rsidDel="00000000" w:rsidR="00000000" w:rsidRPr="00000000">
        <w:rPr>
          <w:rtl w:val="0"/>
        </w:rPr>
      </w:r>
    </w:p>
    <w:p w:rsidR="00000000" w:rsidDel="00000000" w:rsidP="00000000" w:rsidRDefault="00000000" w:rsidRPr="00000000" w14:paraId="00000899">
      <w:pPr>
        <w:spacing w:before="240" w:line="360" w:lineRule="auto"/>
        <w:jc w:val="both"/>
        <w:rPr/>
      </w:pPr>
      <w:r w:rsidDel="00000000" w:rsidR="00000000" w:rsidRPr="00000000">
        <w:rPr>
          <w:rtl w:val="0"/>
        </w:rPr>
      </w:r>
    </w:p>
    <w:p w:rsidR="00000000" w:rsidDel="00000000" w:rsidP="00000000" w:rsidRDefault="00000000" w:rsidRPr="00000000" w14:paraId="000008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1418" w:right="0" w:hanging="123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148589</wp:posOffset>
            </wp:positionH>
            <wp:positionV relativeFrom="paragraph">
              <wp:posOffset>-149577</wp:posOffset>
            </wp:positionV>
            <wp:extent cx="5418667" cy="3430144"/>
            <wp:effectExtent b="0" l="0" r="0" t="0"/>
            <wp:wrapNone/>
            <wp:docPr id="65" name="image50.jpg"/>
            <a:graphic>
              <a:graphicData uri="http://schemas.openxmlformats.org/drawingml/2006/picture">
                <pic:pic>
                  <pic:nvPicPr>
                    <pic:cNvPr id="0" name="image50.jpg"/>
                    <pic:cNvPicPr preferRelativeResize="0"/>
                  </pic:nvPicPr>
                  <pic:blipFill>
                    <a:blip r:embed="rId77"/>
                    <a:srcRect b="12261" l="4337" r="7552" t="3283"/>
                    <a:stretch>
                      <a:fillRect/>
                    </a:stretch>
                  </pic:blipFill>
                  <pic:spPr>
                    <a:xfrm>
                      <a:off x="0" y="0"/>
                      <a:ext cx="5418667" cy="3430144"/>
                    </a:xfrm>
                    <a:prstGeom prst="rect"/>
                    <a:ln/>
                  </pic:spPr>
                </pic:pic>
              </a:graphicData>
            </a:graphic>
          </wp:anchor>
        </w:drawing>
      </w:r>
    </w:p>
    <w:p w:rsidR="00000000" w:rsidDel="00000000" w:rsidP="00000000" w:rsidRDefault="00000000" w:rsidRPr="00000000" w14:paraId="0000089B">
      <w:pPr>
        <w:spacing w:line="360" w:lineRule="auto"/>
        <w:ind w:left="1530" w:hanging="1170"/>
        <w:rPr>
          <w:rFonts w:ascii="Arial" w:cs="Arial" w:eastAsia="Arial" w:hAnsi="Arial"/>
          <w:b w:val="1"/>
          <w:bCs w:val="1"/>
        </w:rPr>
      </w:pPr>
      <w:r w:rsidDel="00000000" w:rsidR="00000000" w:rsidRPr="00000000">
        <w:rPr>
          <w:rtl w:val="0"/>
        </w:rPr>
      </w:r>
    </w:p>
    <w:p w:rsidR="00000000" w:rsidDel="00000000" w:rsidP="00000000" w:rsidRDefault="00000000" w:rsidRPr="00000000" w14:paraId="0000089C">
      <w:pPr>
        <w:spacing w:line="360" w:lineRule="auto"/>
        <w:ind w:left="1530" w:hanging="1170"/>
        <w:rPr>
          <w:rFonts w:ascii="Arial" w:cs="Arial" w:eastAsia="Arial" w:hAnsi="Arial"/>
          <w:b w:val="1"/>
          <w:bCs w:val="1"/>
        </w:rPr>
      </w:pPr>
      <w:r w:rsidDel="00000000" w:rsidR="00000000" w:rsidRPr="00000000">
        <w:rPr>
          <w:rtl w:val="0"/>
        </w:rPr>
      </w:r>
    </w:p>
    <w:p w:rsidR="00000000" w:rsidDel="00000000" w:rsidP="00000000" w:rsidRDefault="00000000" w:rsidRPr="00000000" w14:paraId="0000089D">
      <w:pPr>
        <w:spacing w:line="360" w:lineRule="auto"/>
        <w:ind w:left="1530" w:hanging="1170"/>
        <w:rPr>
          <w:rFonts w:ascii="Arial" w:cs="Arial" w:eastAsia="Arial" w:hAnsi="Arial"/>
          <w:b w:val="1"/>
          <w:bCs w:val="1"/>
        </w:rPr>
      </w:pPr>
      <w:r w:rsidDel="00000000" w:rsidR="00000000" w:rsidRPr="00000000">
        <w:rPr>
          <w:rtl w:val="0"/>
        </w:rPr>
      </w:r>
    </w:p>
    <w:p w:rsidR="00000000" w:rsidDel="00000000" w:rsidP="00000000" w:rsidRDefault="00000000" w:rsidRPr="00000000" w14:paraId="0000089E">
      <w:pPr>
        <w:spacing w:line="360" w:lineRule="auto"/>
        <w:ind w:left="1530" w:hanging="1170"/>
        <w:rPr>
          <w:rFonts w:ascii="Arial" w:cs="Arial" w:eastAsia="Arial" w:hAnsi="Arial"/>
          <w:b w:val="1"/>
          <w:bCs w:val="1"/>
        </w:rPr>
      </w:pPr>
      <w:r w:rsidDel="00000000" w:rsidR="00000000" w:rsidRPr="00000000">
        <w:rPr>
          <w:rtl w:val="0"/>
        </w:rPr>
      </w:r>
    </w:p>
    <w:p w:rsidR="00000000" w:rsidDel="00000000" w:rsidP="00000000" w:rsidRDefault="00000000" w:rsidRPr="00000000" w14:paraId="0000089F">
      <w:pPr>
        <w:spacing w:line="360" w:lineRule="auto"/>
        <w:ind w:left="1530" w:hanging="1170"/>
        <w:rPr>
          <w:rFonts w:ascii="Arial" w:cs="Arial" w:eastAsia="Arial" w:hAnsi="Arial"/>
          <w:b w:val="1"/>
          <w:bCs w:val="1"/>
        </w:rPr>
      </w:pPr>
      <w:r w:rsidDel="00000000" w:rsidR="00000000" w:rsidRPr="00000000">
        <w:rPr>
          <w:rtl w:val="0"/>
        </w:rPr>
      </w:r>
    </w:p>
    <w:p w:rsidR="00000000" w:rsidDel="00000000" w:rsidP="00000000" w:rsidRDefault="00000000" w:rsidRPr="00000000" w14:paraId="000008A0">
      <w:pPr>
        <w:spacing w:line="360" w:lineRule="auto"/>
        <w:ind w:left="1530" w:hanging="1170"/>
        <w:rPr>
          <w:rFonts w:ascii="Arial" w:cs="Arial" w:eastAsia="Arial" w:hAnsi="Arial"/>
          <w:b w:val="1"/>
          <w:bCs w:val="1"/>
        </w:rPr>
      </w:pPr>
      <w:r w:rsidDel="00000000" w:rsidR="00000000" w:rsidRPr="00000000">
        <w:rPr>
          <w:rtl w:val="0"/>
        </w:rPr>
      </w:r>
    </w:p>
    <w:p w:rsidR="00000000" w:rsidDel="00000000" w:rsidP="00000000" w:rsidRDefault="00000000" w:rsidRPr="00000000" w14:paraId="000008A1">
      <w:pPr>
        <w:spacing w:line="360" w:lineRule="auto"/>
        <w:ind w:left="1530" w:hanging="1170"/>
        <w:rPr>
          <w:rFonts w:ascii="Arial" w:cs="Arial" w:eastAsia="Arial" w:hAnsi="Arial"/>
          <w:b w:val="1"/>
          <w:bCs w:val="1"/>
        </w:rPr>
      </w:pPr>
      <w:r w:rsidDel="00000000" w:rsidR="00000000" w:rsidRPr="00000000">
        <w:rPr>
          <w:rtl w:val="0"/>
        </w:rPr>
      </w:r>
    </w:p>
    <w:p w:rsidR="00000000" w:rsidDel="00000000" w:rsidP="00000000" w:rsidRDefault="00000000" w:rsidRPr="00000000" w14:paraId="000008A2">
      <w:pPr>
        <w:spacing w:line="360" w:lineRule="auto"/>
        <w:ind w:left="1530" w:hanging="1170"/>
        <w:rPr>
          <w:rFonts w:ascii="Arial" w:cs="Arial" w:eastAsia="Arial" w:hAnsi="Arial"/>
          <w:b w:val="1"/>
          <w:bCs w:val="1"/>
        </w:rPr>
      </w:pPr>
      <w:r w:rsidDel="00000000" w:rsidR="00000000" w:rsidRPr="00000000">
        <w:rPr>
          <w:rtl w:val="0"/>
        </w:rPr>
      </w:r>
    </w:p>
    <w:p w:rsidR="00000000" w:rsidDel="00000000" w:rsidP="00000000" w:rsidRDefault="00000000" w:rsidRPr="00000000" w14:paraId="000008A3">
      <w:pPr>
        <w:spacing w:line="360" w:lineRule="auto"/>
        <w:ind w:left="1530" w:hanging="1170"/>
        <w:rPr>
          <w:rFonts w:ascii="Arial" w:cs="Arial" w:eastAsia="Arial" w:hAnsi="Arial"/>
          <w:b w:val="1"/>
          <w:bCs w:val="1"/>
        </w:rPr>
      </w:pPr>
      <w:r w:rsidDel="00000000" w:rsidR="00000000" w:rsidRPr="00000000">
        <w:rPr>
          <w:rtl w:val="0"/>
        </w:rPr>
      </w:r>
    </w:p>
    <w:p w:rsidR="00000000" w:rsidDel="00000000" w:rsidP="00000000" w:rsidRDefault="00000000" w:rsidRPr="00000000" w14:paraId="000008A4">
      <w:pPr>
        <w:spacing w:line="360" w:lineRule="auto"/>
        <w:ind w:left="1530" w:hanging="1170"/>
        <w:rPr>
          <w:rFonts w:ascii="Arial" w:cs="Arial" w:eastAsia="Arial" w:hAnsi="Arial"/>
          <w:b w:val="1"/>
          <w:bCs w:val="1"/>
        </w:rPr>
      </w:pPr>
      <w:r w:rsidDel="00000000" w:rsidR="00000000" w:rsidRPr="00000000">
        <w:rPr>
          <w:rtl w:val="0"/>
        </w:rPr>
      </w:r>
    </w:p>
    <w:p w:rsidR="00000000" w:rsidDel="00000000" w:rsidP="00000000" w:rsidRDefault="00000000" w:rsidRPr="00000000" w14:paraId="000008A5">
      <w:pPr>
        <w:spacing w:line="360" w:lineRule="auto"/>
        <w:ind w:left="1530" w:hanging="1170"/>
        <w:rPr>
          <w:rFonts w:ascii="Arial" w:cs="Arial" w:eastAsia="Arial" w:hAnsi="Arial"/>
          <w:b w:val="1"/>
          <w:bCs w:val="1"/>
        </w:rPr>
      </w:pPr>
      <w:r w:rsidDel="00000000" w:rsidR="00000000" w:rsidRPr="00000000">
        <w:rPr>
          <w:rtl w:val="0"/>
        </w:rPr>
      </w:r>
    </w:p>
    <w:p w:rsidR="00000000" w:rsidDel="00000000" w:rsidP="00000000" w:rsidRDefault="00000000" w:rsidRPr="00000000" w14:paraId="000008A6">
      <w:pPr>
        <w:spacing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8A7">
      <w:pPr>
        <w:spacing w:line="360" w:lineRule="auto"/>
        <w:ind w:left="1530" w:hanging="1170"/>
        <w:rPr>
          <w:rFonts w:ascii="Arial" w:cs="Arial" w:eastAsia="Arial" w:hAnsi="Arial"/>
          <w:b w:val="1"/>
          <w:bCs w:val="1"/>
        </w:rPr>
      </w:pPr>
      <w:r w:rsidDel="00000000" w:rsidR="00000000" w:rsidRPr="00000000">
        <w:rPr>
          <w:rFonts w:ascii="Arial" w:cs="Arial" w:eastAsia="Arial" w:hAnsi="Arial"/>
          <w:b w:val="1"/>
          <w:bCs w:val="1"/>
          <w:rtl w:val="0"/>
        </w:rPr>
        <w:t xml:space="preserve">Tabel 14. Matrik Pelaksanaan Program Kerja Pokja II Tahun 2024 dan 2025</w:t>
      </w:r>
    </w:p>
    <w:p w:rsidR="00000000" w:rsidDel="00000000" w:rsidP="00000000" w:rsidRDefault="00000000" w:rsidRPr="00000000" w14:paraId="000008A8">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240" w:line="360" w:lineRule="auto"/>
        <w:ind w:left="72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BIDANG KEGIATAN POKJA III</w:t>
      </w:r>
    </w:p>
    <w:p w:rsidR="00000000" w:rsidDel="00000000" w:rsidP="00000000" w:rsidRDefault="00000000" w:rsidRPr="00000000" w14:paraId="000008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Pokja III mengembangkan dan memanfaatkan potensi dan sumber daya keluarga dan diversifikasi pangan lokal, pemanfaatan sumberdaya alam, melalui teknologi tepat guna dengan pemanfaatan lahan  pekarangan.  Cinta dan bangga menggunakan dan memanfaatkan produk dalam negeri, serta mewujudkan rumah sehat dan layak huni.</w:t>
      </w:r>
    </w:p>
    <w:p w:rsidR="00000000" w:rsidDel="00000000" w:rsidP="00000000" w:rsidRDefault="00000000" w:rsidRPr="00000000" w14:paraId="000008AA">
      <w:pPr>
        <w:keepNext w:val="0"/>
        <w:keepLines w:val="0"/>
        <w:pageBreakBefore w:val="0"/>
        <w:widowControl w:val="1"/>
        <w:numPr>
          <w:ilvl w:val="0"/>
          <w:numId w:val="10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TAHUN 2024</w:t>
      </w:r>
    </w:p>
    <w:p w:rsidR="00000000" w:rsidDel="00000000" w:rsidP="00000000" w:rsidRDefault="00000000" w:rsidRPr="00000000" w14:paraId="000008AB">
      <w:pPr>
        <w:keepNext w:val="0"/>
        <w:keepLines w:val="0"/>
        <w:pageBreakBefore w:val="0"/>
        <w:widowControl w:val="1"/>
        <w:numPr>
          <w:ilvl w:val="1"/>
          <w:numId w:val="9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Pangan &amp; Sandang</w:t>
      </w:r>
    </w:p>
    <w:p w:rsidR="00000000" w:rsidDel="00000000" w:rsidP="00000000" w:rsidRDefault="00000000" w:rsidRPr="00000000" w14:paraId="000008A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1418"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Pelatihan Lomba Masak Serba Ikan bertempat di Dinas Ketahanan Pangan Pertanian, telah dilaksanakan pada tanggal 14 Maret 2024.</w:t>
      </w:r>
    </w:p>
    <w:p w:rsidR="00000000" w:rsidDel="00000000" w:rsidP="00000000" w:rsidRDefault="00000000" w:rsidRPr="00000000" w14:paraId="000008A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1418"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Gerakan Tanam Cabai (Gertam) cabai serentak se-Kota Banjarbaru bertempat di Sekretariat PKK Kota Pada tanggal 4 Maret 2024.</w:t>
      </w:r>
    </w:p>
    <w:p w:rsidR="00000000" w:rsidDel="00000000" w:rsidP="00000000" w:rsidRDefault="00000000" w:rsidRPr="00000000" w14:paraId="000008A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1418"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Bimtek B2SA Kader Pangan Meja C Posyandu bertempat di Dinas Ketahanan Pangan Pertanian Pada tanggal 13 Mei 2024.</w:t>
      </w:r>
    </w:p>
    <w:p w:rsidR="00000000" w:rsidDel="00000000" w:rsidP="00000000" w:rsidRDefault="00000000" w:rsidRPr="00000000" w14:paraId="000008A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1418"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Kegiatan melanjutkan kader pangan B2SA di daerah stunting bertempat di Aula Gawi  Seberataan pada tanggal 15 Mei 2024.</w:t>
      </w:r>
    </w:p>
    <w:p w:rsidR="00000000" w:rsidDel="00000000" w:rsidP="00000000" w:rsidRDefault="00000000" w:rsidRPr="00000000" w14:paraId="000008B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1418"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Penyuluhan B2SA bertempat di UPT Produksi Perikanan Budidaya Air Tawar Mentaos pada tanggal 23–24 April 2024.</w:t>
      </w:r>
    </w:p>
    <w:p w:rsidR="00000000" w:rsidDel="00000000" w:rsidP="00000000" w:rsidRDefault="00000000" w:rsidRPr="00000000" w14:paraId="000008B1">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1418"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Lomba Masak Serba Ikan Dan Lomba Ikan Sehat B2SA bertempat di Aula Gawi Seberataan pada tanggal 25 April 2024.</w:t>
      </w:r>
    </w:p>
    <w:p w:rsidR="00000000" w:rsidDel="00000000" w:rsidP="00000000" w:rsidRDefault="00000000" w:rsidRPr="00000000" w14:paraId="000008B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1418"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Rapat koordinasi dan pertemuan bulanan kelurahan se-Kecamatan Landasan Ulin bertempat di Aula Kecamatan Landasan Ulin pada tanggal 20 Mei 2024.</w:t>
      </w:r>
    </w:p>
    <w:p w:rsidR="00000000" w:rsidDel="00000000" w:rsidP="00000000" w:rsidRDefault="00000000" w:rsidRPr="00000000" w14:paraId="000008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4">
      <w:pPr>
        <w:keepNext w:val="0"/>
        <w:keepLines w:val="0"/>
        <w:pageBreakBefore w:val="0"/>
        <w:widowControl w:val="1"/>
        <w:numPr>
          <w:ilvl w:val="1"/>
          <w:numId w:val="92"/>
        </w:numPr>
        <w:pBdr>
          <w:top w:space="0" w:sz="0" w:val="nil"/>
          <w:left w:space="0" w:sz="0" w:val="nil"/>
          <w:bottom w:space="0" w:sz="0" w:val="nil"/>
          <w:right w:space="0" w:sz="0" w:val="nil"/>
          <w:between w:space="0" w:sz="0" w:val="nil"/>
        </w:pBdr>
        <w:shd w:fill="auto" w:val="clear"/>
        <w:spacing w:after="0" w:before="0" w:line="360" w:lineRule="auto"/>
        <w:ind w:left="1418"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Tatalaksana Rumah Tangga</w:t>
      </w:r>
    </w:p>
    <w:p w:rsidR="00000000" w:rsidDel="00000000" w:rsidP="00000000" w:rsidRDefault="00000000" w:rsidRPr="00000000" w14:paraId="000008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18"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Sosialisasi Tata Laksana Rumah Tangga Dan Dasawisma bertempat di Aula Sekretariat PKK Kota Pada tanggal 15 Juli 2024.</w:t>
      </w:r>
    </w:p>
    <w:p w:rsidR="00000000" w:rsidDel="00000000" w:rsidP="00000000" w:rsidRDefault="00000000" w:rsidRPr="00000000" w14:paraId="000008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7">
      <w:pPr>
        <w:keepNext w:val="0"/>
        <w:keepLines w:val="0"/>
        <w:pageBreakBefore w:val="0"/>
        <w:widowControl w:val="1"/>
        <w:numPr>
          <w:ilvl w:val="0"/>
          <w:numId w:val="101"/>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TAHUN 2025 </w:t>
      </w:r>
    </w:p>
    <w:p w:rsidR="00000000" w:rsidDel="00000000" w:rsidP="00000000" w:rsidRDefault="00000000" w:rsidRPr="00000000" w14:paraId="000008B8">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auto" w:val="clear"/>
        <w:spacing w:after="0" w:before="0" w:line="360" w:lineRule="auto"/>
        <w:ind w:left="1418" w:right="0" w:hanging="284.00000000000006"/>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Pangan &amp; Sandang </w:t>
      </w:r>
    </w:p>
    <w:p w:rsidR="00000000" w:rsidDel="00000000" w:rsidP="00000000" w:rsidRDefault="00000000" w:rsidRPr="00000000" w14:paraId="000008B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Lomba masak B2SA dalam rangka memperingati Kemerdekaan RI dan memperoleh Juara I bertempat di Aula Kecamatan Landasan Ulin Pada tanggal 22 Agustus 2025.</w:t>
      </w:r>
    </w:p>
    <w:p w:rsidR="00000000" w:rsidDel="00000000" w:rsidP="00000000" w:rsidRDefault="00000000" w:rsidRPr="00000000" w14:paraId="000008B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Pembinaan tertib administrasi dan buku kelompok kerja (Pokja III) bertempat di Sekretariat PKK Kota pada tanggal 10 September 2025.</w:t>
      </w:r>
    </w:p>
    <w:p w:rsidR="00000000" w:rsidDel="00000000" w:rsidP="00000000" w:rsidRDefault="00000000" w:rsidRPr="00000000" w14:paraId="000008BB">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2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Rapat Pengurus Tentang Lomba Jambore Dan Lomba Administrasi Tingkat Kota bertempat di Aula Kelurahan Guntung Manggis pada tanggal 9 Oktober 2025.</w:t>
      </w:r>
    </w:p>
    <w:p w:rsidR="00000000" w:rsidDel="00000000" w:rsidP="00000000" w:rsidRDefault="00000000" w:rsidRPr="00000000" w14:paraId="000008BC">
      <w:pPr>
        <w:spacing w:line="360" w:lineRule="auto"/>
        <w:ind w:left="1080" w:hanging="1080"/>
        <w:rPr/>
      </w:pPr>
      <w:r w:rsidDel="00000000" w:rsidR="00000000" w:rsidRPr="00000000">
        <w:rPr>
          <w:rtl w:val="0"/>
        </w:rPr>
      </w:r>
    </w:p>
    <w:p w:rsidR="00000000" w:rsidDel="00000000" w:rsidP="00000000" w:rsidRDefault="00000000" w:rsidRPr="00000000" w14:paraId="000008BD">
      <w:pPr>
        <w:spacing w:line="360" w:lineRule="auto"/>
        <w:ind w:left="1080" w:hanging="1080"/>
        <w:rPr/>
      </w:pPr>
      <w:r w:rsidDel="00000000" w:rsidR="00000000" w:rsidRPr="00000000">
        <w:rPr>
          <w:rtl w:val="0"/>
        </w:rPr>
        <w:t xml:space="preserve"> </w:t>
      </w:r>
    </w:p>
    <w:p w:rsidR="00000000" w:rsidDel="00000000" w:rsidP="00000000" w:rsidRDefault="00000000" w:rsidRPr="00000000" w14:paraId="000008BE">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BF">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C0">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C1">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C2">
      <w:pPr>
        <w:spacing w:line="360" w:lineRule="auto"/>
        <w:ind w:left="1080" w:hanging="1080"/>
        <w:rPr>
          <w:rFonts w:ascii="Arial" w:cs="Arial" w:eastAsia="Arial" w:hAnsi="Arial"/>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739775</wp:posOffset>
            </wp:positionH>
            <wp:positionV relativeFrom="paragraph">
              <wp:posOffset>-344645</wp:posOffset>
            </wp:positionV>
            <wp:extent cx="4454878" cy="2813115"/>
            <wp:effectExtent b="0" l="0" r="0" t="0"/>
            <wp:wrapNone/>
            <wp:docPr id="18" name="image20.png"/>
            <a:graphic>
              <a:graphicData uri="http://schemas.openxmlformats.org/drawingml/2006/picture">
                <pic:pic>
                  <pic:nvPicPr>
                    <pic:cNvPr id="0" name="image20.png"/>
                    <pic:cNvPicPr preferRelativeResize="0"/>
                  </pic:nvPicPr>
                  <pic:blipFill>
                    <a:blip r:embed="rId78"/>
                    <a:srcRect b="0" l="0" r="0" t="0"/>
                    <a:stretch>
                      <a:fillRect/>
                    </a:stretch>
                  </pic:blipFill>
                  <pic:spPr>
                    <a:xfrm>
                      <a:off x="0" y="0"/>
                      <a:ext cx="4454878" cy="2813115"/>
                    </a:xfrm>
                    <a:prstGeom prst="rect"/>
                    <a:ln/>
                  </pic:spPr>
                </pic:pic>
              </a:graphicData>
            </a:graphic>
          </wp:anchor>
        </w:drawing>
      </w:r>
    </w:p>
    <w:p w:rsidR="00000000" w:rsidDel="00000000" w:rsidP="00000000" w:rsidRDefault="00000000" w:rsidRPr="00000000" w14:paraId="000008C3">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C4">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C5">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C6">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C7">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C8">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C9">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CA">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CB">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CC">
      <w:pPr>
        <w:spacing w:line="360" w:lineRule="auto"/>
        <w:ind w:left="1080" w:hanging="1080"/>
        <w:rPr>
          <w:rFonts w:ascii="Arial" w:cs="Arial" w:eastAsia="Arial" w:hAnsi="Arial"/>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735753</wp:posOffset>
            </wp:positionH>
            <wp:positionV relativeFrom="paragraph">
              <wp:posOffset>6139</wp:posOffset>
            </wp:positionV>
            <wp:extent cx="4420870" cy="2813050"/>
            <wp:effectExtent b="0" l="0" r="0" t="0"/>
            <wp:wrapNone/>
            <wp:docPr id="52" name="image37.jpg"/>
            <a:graphic>
              <a:graphicData uri="http://schemas.openxmlformats.org/drawingml/2006/picture">
                <pic:pic>
                  <pic:nvPicPr>
                    <pic:cNvPr id="0" name="image37.jpg"/>
                    <pic:cNvPicPr preferRelativeResize="0"/>
                  </pic:nvPicPr>
                  <pic:blipFill>
                    <a:blip r:embed="rId79"/>
                    <a:srcRect b="0" l="0" r="0" t="0"/>
                    <a:stretch>
                      <a:fillRect/>
                    </a:stretch>
                  </pic:blipFill>
                  <pic:spPr>
                    <a:xfrm>
                      <a:off x="0" y="0"/>
                      <a:ext cx="4420870" cy="2813050"/>
                    </a:xfrm>
                    <a:prstGeom prst="rect"/>
                    <a:ln/>
                  </pic:spPr>
                </pic:pic>
              </a:graphicData>
            </a:graphic>
          </wp:anchor>
        </w:drawing>
      </w:r>
    </w:p>
    <w:p w:rsidR="00000000" w:rsidDel="00000000" w:rsidP="00000000" w:rsidRDefault="00000000" w:rsidRPr="00000000" w14:paraId="000008CD">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CE">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CF">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D0">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D1">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D2">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D3">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D4">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D5">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D6">
      <w:pPr>
        <w:spacing w:line="360" w:lineRule="auto"/>
        <w:ind w:left="1080" w:hanging="1080"/>
        <w:rPr>
          <w:rFonts w:ascii="Arial" w:cs="Arial" w:eastAsia="Arial" w:hAnsi="Arial"/>
          <w:b w:val="1"/>
          <w:bCs w:val="1"/>
        </w:rPr>
      </w:pPr>
      <w:r w:rsidDel="00000000" w:rsidR="00000000" w:rsidRPr="00000000">
        <w:rPr>
          <w:rtl w:val="0"/>
        </w:rPr>
      </w:r>
    </w:p>
    <w:p w:rsidR="00000000" w:rsidDel="00000000" w:rsidP="00000000" w:rsidRDefault="00000000" w:rsidRPr="00000000" w14:paraId="000008D7">
      <w:pPr>
        <w:spacing w:line="360" w:lineRule="auto"/>
        <w:ind w:left="1080" w:hanging="1080"/>
        <w:rPr>
          <w:rFonts w:ascii="Arial" w:cs="Arial" w:eastAsia="Arial" w:hAnsi="Arial"/>
        </w:rPr>
      </w:pPr>
      <w:r w:rsidDel="00000000" w:rsidR="00000000" w:rsidRPr="00000000">
        <w:rPr>
          <w:rFonts w:ascii="Arial" w:cs="Arial" w:eastAsia="Arial" w:hAnsi="Arial"/>
          <w:b w:val="1"/>
          <w:bCs w:val="1"/>
          <w:rtl w:val="0"/>
        </w:rPr>
        <w:t xml:space="preserve">Tabel 15. Matrik Pelaksanaan Program Kerja Pokja III Tahun 2024 dan 2025</w:t>
      </w:r>
      <w:r w:rsidDel="00000000" w:rsidR="00000000" w:rsidRPr="00000000">
        <w:rPr>
          <w:rtl w:val="0"/>
        </w:rPr>
      </w:r>
    </w:p>
    <w:p w:rsidR="00000000" w:rsidDel="00000000" w:rsidP="00000000" w:rsidRDefault="00000000" w:rsidRPr="00000000" w14:paraId="000008D8">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0" w:before="240" w:line="360" w:lineRule="auto"/>
        <w:ind w:left="72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BIDANG KEGIATAN POKJA IV</w:t>
      </w:r>
    </w:p>
    <w:p w:rsidR="00000000" w:rsidDel="00000000" w:rsidP="00000000" w:rsidRDefault="00000000" w:rsidRPr="00000000" w14:paraId="000008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Pokja IV mengelola peningkatan derajat kesehatan keluarga dan lingkungan dengan menerapkan Hidup Bersih Sehat, mencegah dan menanggulangi penyakit menular dan tidak  menular, berperan serta dalam upaya penurunan Angka Kematian Ibu (AKI), Angka Kematian Bayi (AKB) dan Angka Kematian Balita (AKBa). </w:t>
      </w:r>
    </w:p>
    <w:p w:rsidR="00000000" w:rsidDel="00000000" w:rsidP="00000000" w:rsidRDefault="00000000" w:rsidRPr="00000000" w14:paraId="000008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C">
      <w:pPr>
        <w:keepNext w:val="0"/>
        <w:keepLines w:val="0"/>
        <w:pageBreakBefore w:val="0"/>
        <w:widowControl w:val="1"/>
        <w:numPr>
          <w:ilvl w:val="0"/>
          <w:numId w:val="10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TAHUN 2024</w:t>
      </w:r>
    </w:p>
    <w:p w:rsidR="00000000" w:rsidDel="00000000" w:rsidP="00000000" w:rsidRDefault="00000000" w:rsidRPr="00000000" w14:paraId="000008DD">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1418"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Kesehatan </w:t>
      </w:r>
    </w:p>
    <w:p w:rsidR="00000000" w:rsidDel="00000000" w:rsidP="00000000" w:rsidRDefault="00000000" w:rsidRPr="00000000" w14:paraId="000008DE">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Penyuluhan Rajin Ke Posyandu bertempat di Posyandu Pesona Bahyangkara pada tanggal Rabu, 17 Januari 2024.</w:t>
      </w:r>
    </w:p>
    <w:p w:rsidR="00000000" w:rsidDel="00000000" w:rsidP="00000000" w:rsidRDefault="00000000" w:rsidRPr="00000000" w14:paraId="000008DF">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Mengikuti Pelayanan Kesehatan di Posyandu bertempat di Posyandu Pesona Bhayangkara pada tanggal Rabu, 21 Februari 2024.</w:t>
      </w:r>
    </w:p>
    <w:p w:rsidR="00000000" w:rsidDel="00000000" w:rsidP="00000000" w:rsidRDefault="00000000" w:rsidRPr="00000000" w14:paraId="000008E0">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Menghadiri Acara KB Gratis bertempat di Balai KB pada tanggal Jum'at, 26 Februari 2024.</w:t>
      </w:r>
    </w:p>
    <w:p w:rsidR="00000000" w:rsidDel="00000000" w:rsidP="00000000" w:rsidRDefault="00000000" w:rsidRPr="00000000" w14:paraId="000008E1">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Pemberian Vitamin A dan Obat Cacing Posyandu Balita bertempat di Posyandu Jasmine pada tanggal Sabtu, 27 Februari 2024.</w:t>
      </w:r>
    </w:p>
    <w:p w:rsidR="00000000" w:rsidDel="00000000" w:rsidP="00000000" w:rsidRDefault="00000000" w:rsidRPr="00000000" w14:paraId="000008E2">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Pembinaan dalam rangka mempersiapkan data kelengkapan untuk mengikuti Lomba Posyandu dan kader tingkat Kota Banjarbaru) bertempat di Posyandu Jasmine pada tanggal Kamis, 29 Februari 2024.</w:t>
      </w:r>
    </w:p>
    <w:p w:rsidR="00000000" w:rsidDel="00000000" w:rsidP="00000000" w:rsidRDefault="00000000" w:rsidRPr="00000000" w14:paraId="000008E3">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Verifikasi Lapangan Lomba Posyandu dan Kader Tingkat Kota bertempat di Posyandu Jasmine pada tanggal Selasa, 05 Maret 2024.</w:t>
      </w:r>
    </w:p>
    <w:p w:rsidR="00000000" w:rsidDel="00000000" w:rsidP="00000000" w:rsidRDefault="00000000" w:rsidRPr="00000000" w14:paraId="000008E4">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Mengikuti Kegiatan HUT Kota Banjarbaru (Kegiatan IVA Tes untuk deteksi dini kanker serviks dan payudara) bertempat di Kecamatan Landasan Ulin pada tanggal Minggu, 28 April 2024.</w:t>
      </w:r>
    </w:p>
    <w:p w:rsidR="00000000" w:rsidDel="00000000" w:rsidP="00000000" w:rsidRDefault="00000000" w:rsidRPr="00000000" w14:paraId="000008E5">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Pembinaan Persiapan Lomba Kampung KB bertempat di Sekretariat Kampung KB pada tanggal Sabtu, 11 Mei 2024.</w:t>
      </w:r>
    </w:p>
    <w:p w:rsidR="00000000" w:rsidDel="00000000" w:rsidP="00000000" w:rsidRDefault="00000000" w:rsidRPr="00000000" w14:paraId="000008E6">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Verifikasi Lapangan Lomba Kampung KB Tingkat Nasional bertempat di Sekretariat Kampung KB pada tanggal Selasa, 14 Mei 2024.</w:t>
      </w:r>
    </w:p>
    <w:p w:rsidR="00000000" w:rsidDel="00000000" w:rsidP="00000000" w:rsidRDefault="00000000" w:rsidRPr="00000000" w14:paraId="000008E7">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Pembinaan Posyandu se-Kelurahan GTM bertempat di Posyandu Nusantara pada tanggal Selasa, 11 Juni 2024.</w:t>
      </w:r>
    </w:p>
    <w:p w:rsidR="00000000" w:rsidDel="00000000" w:rsidP="00000000" w:rsidRDefault="00000000" w:rsidRPr="00000000" w14:paraId="000008E8">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Menghadiri Pencanangan "Gerakan Ayo ke Posyandu" (Pengukuran dan intervensi serentak pencegahan stunting di Kota Banjarbaru) bertempat di Posyandu Nusantara pada tanggal Selasa, 11 Juni 2024.</w:t>
      </w:r>
    </w:p>
    <w:p w:rsidR="00000000" w:rsidDel="00000000" w:rsidP="00000000" w:rsidRDefault="00000000" w:rsidRPr="00000000" w14:paraId="000008E9">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Menghadiri Pertemuan Peningkatan Pemberian Air Susu Ibu (PASI) Kota Banjarbaru (Pembinaan Pokja IV) bertempat di PKK Kecamatan dan PKK Kelurahan (Pokja IV) pada tanggal Kamis, 11 Juli 2024.</w:t>
      </w:r>
    </w:p>
    <w:p w:rsidR="00000000" w:rsidDel="00000000" w:rsidP="00000000" w:rsidRDefault="00000000" w:rsidRPr="00000000" w14:paraId="000008EA">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Mengikuti Persiapan Lomba Tertib Administrasi pada HKG Tingkat Kota Banjarbaru bertempat di Aula Kecamatan Landasan Ulin pada tanggal Kamis, 11 Juli 2024.</w:t>
      </w:r>
    </w:p>
    <w:p w:rsidR="00000000" w:rsidDel="00000000" w:rsidP="00000000" w:rsidRDefault="00000000" w:rsidRPr="00000000" w14:paraId="000008EB">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Menghadiri Pertemuan Peningkatan Pemberian Air Susu Ibu (PASI) Kota Banjarbaru bertempat di Aula DPRD Banjarbaru pada tanggal Kamis, 11 Juli 2024.</w:t>
      </w:r>
    </w:p>
    <w:p w:rsidR="00000000" w:rsidDel="00000000" w:rsidP="00000000" w:rsidRDefault="00000000" w:rsidRPr="00000000" w14:paraId="000008EC">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Menghadiri Kegiatan Posyandu Balita bertempat di Posyandu Pesona Bhanyangkara pada tanggal Rabu, 27 Juli 2024.</w:t>
      </w:r>
    </w:p>
    <w:p w:rsidR="00000000" w:rsidDel="00000000" w:rsidP="00000000" w:rsidRDefault="00000000" w:rsidRPr="00000000" w14:paraId="000008ED">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0" w:line="360" w:lineRule="auto"/>
        <w:ind w:left="15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Mengikuti Kelas Ibu Hamil bertempat di Aula Kelurahan Guntung Manggis pada tanggal Sabtu, 14 September 2024.</w:t>
      </w:r>
    </w:p>
    <w:p w:rsidR="00000000" w:rsidDel="00000000" w:rsidP="00000000" w:rsidRDefault="00000000" w:rsidRPr="00000000" w14:paraId="000008EE">
      <w:pPr>
        <w:keepNext w:val="0"/>
        <w:keepLines w:val="0"/>
        <w:pageBreakBefore w:val="0"/>
        <w:widowControl w:val="1"/>
        <w:numPr>
          <w:ilvl w:val="1"/>
          <w:numId w:val="91"/>
        </w:numPr>
        <w:pBdr>
          <w:top w:space="0" w:sz="0" w:val="nil"/>
          <w:left w:space="0" w:sz="0" w:val="nil"/>
          <w:bottom w:space="0" w:sz="0" w:val="nil"/>
          <w:right w:space="0" w:sz="0" w:val="nil"/>
          <w:between w:space="0" w:sz="0" w:val="nil"/>
        </w:pBdr>
        <w:shd w:fill="auto" w:val="clear"/>
        <w:spacing w:after="0" w:before="240" w:line="360" w:lineRule="auto"/>
        <w:ind w:left="1350" w:right="0" w:hanging="45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Kelestarian Lingkungan Hidup dan Perencanaan Sehat</w:t>
      </w:r>
    </w:p>
    <w:p w:rsidR="00000000" w:rsidDel="00000000" w:rsidP="00000000" w:rsidRDefault="00000000" w:rsidRPr="00000000" w14:paraId="000008EF">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0" w:line="360" w:lineRule="auto"/>
        <w:ind w:left="1560" w:right="0" w:hanging="284.0000000000000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Mengikuti Pelatihan Mengolah Barang Bekas (dari bungkus kopi, dll) bertempat di Aula GS Pemko Banjarbaru pada tanggal Rabu, 24 April 2024.</w:t>
      </w:r>
    </w:p>
    <w:p w:rsidR="00000000" w:rsidDel="00000000" w:rsidP="00000000" w:rsidRDefault="00000000" w:rsidRPr="00000000" w14:paraId="000008F0">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0" w:line="360" w:lineRule="auto"/>
        <w:ind w:left="1560" w:right="0" w:hanging="284.0000000000000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Mengikuti Kampanye Perilaku Hidup Bersih dan Sehat di Rumah Tangga bertempat di Rumah Warga pada tanggal Sabtu, 10 Agustus 2024.</w:t>
      </w:r>
    </w:p>
    <w:p w:rsidR="00000000" w:rsidDel="00000000" w:rsidP="00000000" w:rsidRDefault="00000000" w:rsidRPr="00000000" w14:paraId="000008F1">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0" w:line="360" w:lineRule="auto"/>
        <w:ind w:left="1560" w:right="0" w:hanging="284.0000000000000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Mengikuti Kampanye Lingkungan Bersih dan Sehat bertempat di Lingkungan Rumah Warga pada tanggal Jum'at, 16 Agustus 2024 </w:t>
      </w:r>
    </w:p>
    <w:p w:rsidR="00000000" w:rsidDel="00000000" w:rsidP="00000000" w:rsidRDefault="00000000" w:rsidRPr="00000000" w14:paraId="000008F2">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0" w:line="360" w:lineRule="auto"/>
        <w:ind w:left="1560" w:right="0" w:hanging="284.00000000000006"/>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Mengikuti Gerakan Sejuta Tanaman Pelindung bertempat di Guntung Manggis pada tanggal Jum'at, 18 Oktober 2024</w:t>
      </w:r>
    </w:p>
    <w:p w:rsidR="00000000" w:rsidDel="00000000" w:rsidP="00000000" w:rsidRDefault="00000000" w:rsidRPr="00000000" w14:paraId="000008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189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4">
      <w:pPr>
        <w:keepNext w:val="0"/>
        <w:keepLines w:val="0"/>
        <w:pageBreakBefore w:val="0"/>
        <w:widowControl w:val="1"/>
        <w:numPr>
          <w:ilvl w:val="0"/>
          <w:numId w:val="10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1"/>
          <w:bCs w:val="1"/>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ff0000"/>
          <w:sz w:val="24"/>
          <w:szCs w:val="24"/>
          <w:u w:val="none"/>
          <w:shd w:fill="auto" w:val="clear"/>
          <w:vertAlign w:val="baseline"/>
          <w:rtl w:val="0"/>
        </w:rPr>
        <w:t xml:space="preserve">TAHUN 2025</w:t>
      </w:r>
    </w:p>
    <w:p w:rsidR="00000000" w:rsidDel="00000000" w:rsidP="00000000" w:rsidRDefault="00000000" w:rsidRPr="00000000" w14:paraId="000008F5">
      <w:pPr>
        <w:keepNext w:val="0"/>
        <w:keepLines w:val="0"/>
        <w:pageBreakBefore w:val="0"/>
        <w:widowControl w:val="1"/>
        <w:numPr>
          <w:ilvl w:val="4"/>
          <w:numId w:val="9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Kesehatan </w:t>
      </w:r>
    </w:p>
    <w:p w:rsidR="00000000" w:rsidDel="00000000" w:rsidP="00000000" w:rsidRDefault="00000000" w:rsidRPr="00000000" w14:paraId="000008F6">
      <w:pPr>
        <w:keepNext w:val="0"/>
        <w:keepLines w:val="0"/>
        <w:pageBreakBefore w:val="0"/>
        <w:widowControl w:val="0"/>
        <w:numPr>
          <w:ilvl w:val="0"/>
          <w:numId w:val="102"/>
        </w:numPr>
        <w:pBdr>
          <w:top w:space="0" w:sz="0" w:val="nil"/>
          <w:left w:space="0" w:sz="0" w:val="nil"/>
          <w:bottom w:space="0" w:sz="0" w:val="nil"/>
          <w:right w:space="0" w:sz="0" w:val="nil"/>
          <w:between w:space="0" w:sz="0" w:val="nil"/>
        </w:pBdr>
        <w:shd w:fill="auto" w:val="clear"/>
        <w:spacing w:after="0" w:before="0" w:line="360" w:lineRule="auto"/>
        <w:ind w:left="1440" w:right="3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Menghadiri……..</w:t>
      </w:r>
    </w:p>
    <w:p w:rsidR="00000000" w:rsidDel="00000000" w:rsidP="00000000" w:rsidRDefault="00000000" w:rsidRPr="00000000" w14:paraId="000008F7">
      <w:pPr>
        <w:keepNext w:val="0"/>
        <w:keepLines w:val="0"/>
        <w:pageBreakBefore w:val="0"/>
        <w:widowControl w:val="1"/>
        <w:numPr>
          <w:ilvl w:val="4"/>
          <w:numId w:val="91"/>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Kelestarian Lingkungan Hidup dan Perencanaan Sehat</w:t>
      </w:r>
    </w:p>
    <w:p w:rsidR="00000000" w:rsidDel="00000000" w:rsidP="00000000" w:rsidRDefault="00000000" w:rsidRPr="00000000" w14:paraId="000008F8">
      <w:pPr>
        <w:keepNext w:val="0"/>
        <w:keepLines w:val="0"/>
        <w:pageBreakBefore w:val="0"/>
        <w:widowControl w:val="0"/>
        <w:numPr>
          <w:ilvl w:val="0"/>
          <w:numId w:val="103"/>
        </w:numPr>
        <w:pBdr>
          <w:top w:space="0" w:sz="0" w:val="nil"/>
          <w:left w:space="0" w:sz="0" w:val="nil"/>
          <w:bottom w:space="0" w:sz="0" w:val="nil"/>
          <w:right w:space="0" w:sz="0" w:val="nil"/>
          <w:between w:space="0" w:sz="0" w:val="nil"/>
        </w:pBdr>
        <w:shd w:fill="auto" w:val="clear"/>
        <w:spacing w:after="0" w:before="0" w:line="360" w:lineRule="auto"/>
        <w:ind w:left="1440" w:right="3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Melaksanakan ………….</w:t>
      </w:r>
    </w:p>
    <w:p w:rsidR="00000000" w:rsidDel="00000000" w:rsidP="00000000" w:rsidRDefault="00000000" w:rsidRPr="00000000" w14:paraId="000008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30" w:right="0" w:hanging="153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530" w:right="0" w:hanging="153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FB">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8FC">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8FD">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8FE">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8FF">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900">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901">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902">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903">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904">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905">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906">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907">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908">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909">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90A">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90B">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90C">
      <w:pPr>
        <w:spacing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90D">
      <w:pPr>
        <w:spacing w:line="360" w:lineRule="auto"/>
        <w:jc w:val="center"/>
        <w:rPr>
          <w:rFonts w:ascii="Arial" w:cs="Arial" w:eastAsia="Arial" w:hAnsi="Arial"/>
          <w:b w:val="1"/>
          <w:bCs w:val="1"/>
          <w:color w:val="ff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280200</wp:posOffset>
            </wp:positionH>
            <wp:positionV relativeFrom="paragraph">
              <wp:posOffset>-124812</wp:posOffset>
            </wp:positionV>
            <wp:extent cx="5191823" cy="2859133"/>
            <wp:effectExtent b="0" l="0" r="0" t="0"/>
            <wp:wrapNone/>
            <wp:docPr id="15" name="image19.png"/>
            <a:graphic>
              <a:graphicData uri="http://schemas.openxmlformats.org/drawingml/2006/picture">
                <pic:pic>
                  <pic:nvPicPr>
                    <pic:cNvPr id="0" name="image19.png"/>
                    <pic:cNvPicPr preferRelativeResize="0"/>
                  </pic:nvPicPr>
                  <pic:blipFill>
                    <a:blip r:embed="rId80"/>
                    <a:srcRect b="0" l="0" r="0" t="0"/>
                    <a:stretch>
                      <a:fillRect/>
                    </a:stretch>
                  </pic:blipFill>
                  <pic:spPr>
                    <a:xfrm>
                      <a:off x="0" y="0"/>
                      <a:ext cx="5191823" cy="2859133"/>
                    </a:xfrm>
                    <a:prstGeom prst="rect"/>
                    <a:ln/>
                  </pic:spPr>
                </pic:pic>
              </a:graphicData>
            </a:graphic>
          </wp:anchor>
        </w:drawing>
      </w:r>
    </w:p>
    <w:p w:rsidR="00000000" w:rsidDel="00000000" w:rsidP="00000000" w:rsidRDefault="00000000" w:rsidRPr="00000000" w14:paraId="0000090E">
      <w:pPr>
        <w:spacing w:line="36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90F">
      <w:pPr>
        <w:spacing w:line="36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910">
      <w:pPr>
        <w:spacing w:line="36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911">
      <w:pPr>
        <w:spacing w:line="36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912">
      <w:pPr>
        <w:spacing w:line="36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913">
      <w:pPr>
        <w:spacing w:line="36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914">
      <w:pPr>
        <w:spacing w:line="36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915">
      <w:pPr>
        <w:spacing w:line="36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916">
      <w:pPr>
        <w:spacing w:line="36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917">
      <w:pPr>
        <w:spacing w:line="36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918">
      <w:pPr>
        <w:spacing w:line="36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919">
      <w:pPr>
        <w:spacing w:line="36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91A">
      <w:pPr>
        <w:spacing w:line="36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91B">
      <w:pPr>
        <w:spacing w:line="36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91C">
      <w:pPr>
        <w:spacing w:line="36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91D">
      <w:pPr>
        <w:spacing w:line="36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91E">
      <w:pPr>
        <w:spacing w:line="36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91F">
      <w:pPr>
        <w:spacing w:line="36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920">
      <w:pPr>
        <w:spacing w:line="36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921">
      <w:pPr>
        <w:spacing w:line="36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922">
      <w:pPr>
        <w:spacing w:line="36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923">
      <w:pPr>
        <w:spacing w:line="36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924">
      <w:pPr>
        <w:spacing w:line="360" w:lineRule="auto"/>
        <w:jc w:val="center"/>
        <w:rPr>
          <w:rFonts w:ascii="Arial" w:cs="Arial" w:eastAsia="Arial" w:hAnsi="Arial"/>
          <w:b w:val="1"/>
          <w:bCs w:val="1"/>
          <w:color w:val="ff0000"/>
        </w:rPr>
      </w:pPr>
      <w:r w:rsidDel="00000000" w:rsidR="00000000" w:rsidRPr="00000000">
        <w:rPr>
          <w:rtl w:val="0"/>
        </w:rPr>
      </w:r>
    </w:p>
    <w:p w:rsidR="00000000" w:rsidDel="00000000" w:rsidP="00000000" w:rsidRDefault="00000000" w:rsidRPr="00000000" w14:paraId="00000925">
      <w:pPr>
        <w:spacing w:line="360" w:lineRule="auto"/>
        <w:jc w:val="center"/>
        <w:rPr>
          <w:rFonts w:ascii="Arial" w:cs="Arial" w:eastAsia="Arial" w:hAnsi="Arial"/>
          <w:b w:val="1"/>
          <w:bCs w:val="1"/>
          <w:color w:val="ff0000"/>
        </w:rPr>
      </w:pPr>
      <w:r w:rsidDel="00000000" w:rsidR="00000000" w:rsidRPr="00000000">
        <w:rPr>
          <w:rFonts w:ascii="Arial" w:cs="Arial" w:eastAsia="Arial" w:hAnsi="Arial"/>
          <w:b w:val="1"/>
          <w:bCs w:val="1"/>
          <w:color w:val="ff0000"/>
          <w:rtl w:val="0"/>
        </w:rPr>
        <w:t xml:space="preserve">Tabel 16. Matrik Pelaksanaan Program Kerja Pokja IV Tahun 2024 dan 2025 </w:t>
      </w:r>
    </w:p>
    <w:p w:rsidR="00000000" w:rsidDel="00000000" w:rsidP="00000000" w:rsidRDefault="00000000" w:rsidRPr="00000000" w14:paraId="00000926">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927">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928">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929">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92A">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92B">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92C">
      <w:pPr>
        <w:numPr>
          <w:ilvl w:val="0"/>
          <w:numId w:val="83"/>
        </w:numPr>
        <w:spacing w:line="360" w:lineRule="auto"/>
        <w:ind w:left="72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PRESTASI</w:t>
      </w:r>
    </w:p>
    <w:p w:rsidR="00000000" w:rsidDel="00000000" w:rsidP="00000000" w:rsidRDefault="00000000" w:rsidRPr="00000000" w14:paraId="0000092D">
      <w:pPr>
        <w:spacing w:line="360" w:lineRule="auto"/>
        <w:ind w:left="709"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Tahun 2024 </w:t>
      </w:r>
    </w:p>
    <w:p w:rsidR="00000000" w:rsidDel="00000000" w:rsidP="00000000" w:rsidRDefault="00000000" w:rsidRPr="00000000" w14:paraId="0000092E">
      <w:pPr>
        <w:keepNext w:val="0"/>
        <w:keepLines w:val="0"/>
        <w:pageBreakBefore w:val="0"/>
        <w:widowControl w:val="1"/>
        <w:numPr>
          <w:ilvl w:val="0"/>
          <w:numId w:val="93"/>
        </w:numPr>
        <w:pBdr>
          <w:top w:space="0" w:sz="0" w:val="nil"/>
          <w:left w:space="0" w:sz="0" w:val="nil"/>
          <w:bottom w:space="0" w:sz="0" w:val="nil"/>
          <w:right w:space="0" w:sz="0" w:val="nil"/>
          <w:between w:space="0" w:sz="0" w:val="nil"/>
        </w:pBdr>
        <w:shd w:fill="auto" w:val="clear"/>
        <w:spacing w:after="120" w:before="0" w:line="360" w:lineRule="auto"/>
        <w:ind w:left="1134" w:right="0" w:hanging="357"/>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Tingkat Kecamatan </w:t>
      </w:r>
    </w:p>
    <w:p w:rsidR="00000000" w:rsidDel="00000000" w:rsidP="00000000" w:rsidRDefault="00000000" w:rsidRPr="00000000" w14:paraId="000009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127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1f1f1f"/>
          <w:sz w:val="24"/>
          <w:szCs w:val="24"/>
          <w:u w:val="none"/>
          <w:shd w:fill="auto" w:val="clear"/>
          <w:vertAlign w:val="baseline"/>
          <w:rtl w:val="0"/>
        </w:rPr>
        <w:t xml:space="preserve">Juara 1 Lomba Simulasi Pola Asuh Anak dan Remaja (PAAR) perwakilan Kecamatan Landasan Ulin.</w:t>
      </w:r>
      <w:r w:rsidDel="00000000" w:rsidR="00000000" w:rsidRPr="00000000">
        <w:rPr>
          <w:rtl w:val="0"/>
        </w:rPr>
      </w:r>
    </w:p>
    <w:p w:rsidR="00000000" w:rsidDel="00000000" w:rsidP="00000000" w:rsidRDefault="00000000" w:rsidRPr="00000000" w14:paraId="00000930">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20" w:before="0" w:line="360" w:lineRule="auto"/>
        <w:ind w:left="1134" w:right="0" w:hanging="283"/>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Tingkat Kota</w:t>
      </w:r>
    </w:p>
    <w:p w:rsidR="00000000" w:rsidDel="00000000" w:rsidP="00000000" w:rsidRDefault="00000000" w:rsidRPr="00000000" w14:paraId="00000931">
      <w:pPr>
        <w:numPr>
          <w:ilvl w:val="0"/>
          <w:numId w:val="30"/>
        </w:numPr>
        <w:spacing w:after="120" w:line="360" w:lineRule="auto"/>
        <w:ind w:left="1560" w:hanging="360"/>
        <w:jc w:val="both"/>
        <w:rPr>
          <w:rFonts w:ascii="Arial" w:cs="Arial" w:eastAsia="Arial" w:hAnsi="Arial"/>
          <w:color w:val="1f1f1f"/>
        </w:rPr>
      </w:pPr>
      <w:r w:rsidDel="00000000" w:rsidR="00000000" w:rsidRPr="00000000">
        <w:rPr>
          <w:rFonts w:ascii="Arial" w:cs="Arial" w:eastAsia="Arial" w:hAnsi="Arial"/>
          <w:color w:val="1f1f1f"/>
          <w:rtl w:val="0"/>
        </w:rPr>
        <w:t xml:space="preserve">Juara 2 Lomba Masak B2SA Perwakilan Kecamatan Landasan Ulin, Tingkat Kota Banjarbaru.</w:t>
      </w:r>
    </w:p>
    <w:p w:rsidR="00000000" w:rsidDel="00000000" w:rsidP="00000000" w:rsidRDefault="00000000" w:rsidRPr="00000000" w14:paraId="00000932">
      <w:pPr>
        <w:numPr>
          <w:ilvl w:val="0"/>
          <w:numId w:val="30"/>
        </w:numPr>
        <w:spacing w:after="120" w:line="360" w:lineRule="auto"/>
        <w:ind w:left="1560" w:hanging="360"/>
        <w:jc w:val="both"/>
        <w:rPr>
          <w:rFonts w:ascii="Arial" w:cs="Arial" w:eastAsia="Arial" w:hAnsi="Arial"/>
          <w:color w:val="1f1f1f"/>
        </w:rPr>
      </w:pPr>
      <w:r w:rsidDel="00000000" w:rsidR="00000000" w:rsidRPr="00000000">
        <w:rPr>
          <w:rFonts w:ascii="Arial" w:cs="Arial" w:eastAsia="Arial" w:hAnsi="Arial"/>
          <w:color w:val="1f1f1f"/>
          <w:rtl w:val="0"/>
        </w:rPr>
        <w:t xml:space="preserve">Juara 3 Lomba Simulasi Pola Asuh Anak dan Remaja (PAAR) Tingkat Kota Banjarbaru.</w:t>
      </w:r>
    </w:p>
    <w:p w:rsidR="00000000" w:rsidDel="00000000" w:rsidP="00000000" w:rsidRDefault="00000000" w:rsidRPr="00000000" w14:paraId="00000933">
      <w:pPr>
        <w:numPr>
          <w:ilvl w:val="0"/>
          <w:numId w:val="30"/>
        </w:numPr>
        <w:spacing w:after="120" w:line="360" w:lineRule="auto"/>
        <w:ind w:left="1560" w:hanging="360"/>
        <w:jc w:val="both"/>
        <w:rPr>
          <w:rFonts w:ascii="Arial" w:cs="Arial" w:eastAsia="Arial" w:hAnsi="Arial"/>
          <w:color w:val="1f1f1f"/>
        </w:rPr>
      </w:pPr>
      <w:r w:rsidDel="00000000" w:rsidR="00000000" w:rsidRPr="00000000">
        <w:rPr>
          <w:rFonts w:ascii="Arial" w:cs="Arial" w:eastAsia="Arial" w:hAnsi="Arial"/>
          <w:color w:val="1f1f1f"/>
          <w:rtl w:val="0"/>
        </w:rPr>
        <w:t xml:space="preserve">Juara 1 Lomba Tertib Administrasi Pokja 1 TP PKK Tingkat Kota Banjarbaru.</w:t>
      </w:r>
    </w:p>
    <w:p w:rsidR="00000000" w:rsidDel="00000000" w:rsidP="00000000" w:rsidRDefault="00000000" w:rsidRPr="00000000" w14:paraId="00000934">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0" w:line="360" w:lineRule="auto"/>
        <w:ind w:left="1134" w:right="0" w:hanging="283"/>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Tingkat Provinsi</w:t>
      </w:r>
    </w:p>
    <w:p w:rsidR="00000000" w:rsidDel="00000000" w:rsidP="00000000" w:rsidRDefault="00000000" w:rsidRPr="00000000" w14:paraId="00000935">
      <w:pPr>
        <w:numPr>
          <w:ilvl w:val="0"/>
          <w:numId w:val="32"/>
        </w:numPr>
        <w:spacing w:after="120" w:line="360" w:lineRule="auto"/>
        <w:ind w:left="1560" w:hanging="284.00000000000006"/>
        <w:jc w:val="both"/>
        <w:rPr>
          <w:rFonts w:ascii="Arial" w:cs="Arial" w:eastAsia="Arial" w:hAnsi="Arial"/>
          <w:color w:val="1f1f1f"/>
        </w:rPr>
      </w:pPr>
      <w:r w:rsidDel="00000000" w:rsidR="00000000" w:rsidRPr="00000000">
        <w:rPr>
          <w:rFonts w:ascii="Arial" w:cs="Arial" w:eastAsia="Arial" w:hAnsi="Arial"/>
          <w:color w:val="1f1f1f"/>
          <w:rtl w:val="0"/>
        </w:rPr>
        <w:t xml:space="preserve">Terbaik 1 Pelaksana Lomba Kesatuan Gerak Bangga Kencana dan PKK Kesehatan Tingkat Provinsi.</w:t>
      </w:r>
    </w:p>
    <w:p w:rsidR="00000000" w:rsidDel="00000000" w:rsidP="00000000" w:rsidRDefault="00000000" w:rsidRPr="00000000" w14:paraId="00000936">
      <w:pPr>
        <w:numPr>
          <w:ilvl w:val="0"/>
          <w:numId w:val="32"/>
        </w:numPr>
        <w:spacing w:after="120" w:line="360" w:lineRule="auto"/>
        <w:ind w:left="1560" w:hanging="284.00000000000006"/>
        <w:jc w:val="both"/>
        <w:rPr>
          <w:rFonts w:ascii="Arial" w:cs="Arial" w:eastAsia="Arial" w:hAnsi="Arial"/>
          <w:color w:val="1f1f1f"/>
        </w:rPr>
      </w:pPr>
      <w:r w:rsidDel="00000000" w:rsidR="00000000" w:rsidRPr="00000000">
        <w:rPr>
          <w:rFonts w:ascii="Arial" w:cs="Arial" w:eastAsia="Arial" w:hAnsi="Arial"/>
          <w:color w:val="1f1f1f"/>
          <w:rtl w:val="0"/>
        </w:rPr>
        <w:t xml:space="preserve">Kader Terbaik Tingkat Provinsi Kategori Lestari / IMP ISB Lestari.</w:t>
      </w:r>
    </w:p>
    <w:p w:rsidR="00000000" w:rsidDel="00000000" w:rsidP="00000000" w:rsidRDefault="00000000" w:rsidRPr="00000000" w14:paraId="00000937">
      <w:pPr>
        <w:spacing w:after="120" w:line="360" w:lineRule="auto"/>
        <w:ind w:left="425" w:firstLine="425.99999999999994"/>
        <w:jc w:val="both"/>
        <w:rPr>
          <w:rFonts w:ascii="Arial" w:cs="Arial" w:eastAsia="Arial" w:hAnsi="Arial"/>
          <w:b w:val="1"/>
          <w:bCs w:val="1"/>
        </w:rPr>
      </w:pPr>
      <w:r w:rsidDel="00000000" w:rsidR="00000000" w:rsidRPr="00000000">
        <w:rPr>
          <w:rFonts w:ascii="Arial" w:cs="Arial" w:eastAsia="Arial" w:hAnsi="Arial"/>
          <w:b w:val="1"/>
          <w:bCs w:val="1"/>
          <w:rtl w:val="0"/>
        </w:rPr>
        <w:t xml:space="preserve">Tahun 2025</w:t>
      </w:r>
    </w:p>
    <w:p w:rsidR="00000000" w:rsidDel="00000000" w:rsidP="00000000" w:rsidRDefault="00000000" w:rsidRPr="00000000" w14:paraId="00000938">
      <w:pPr>
        <w:keepNext w:val="0"/>
        <w:keepLines w:val="0"/>
        <w:pageBreakBefore w:val="0"/>
        <w:widowControl w:val="1"/>
        <w:numPr>
          <w:ilvl w:val="0"/>
          <w:numId w:val="93"/>
        </w:numPr>
        <w:pBdr>
          <w:top w:space="0" w:sz="0" w:val="nil"/>
          <w:left w:space="0" w:sz="0" w:val="nil"/>
          <w:bottom w:space="0" w:sz="0" w:val="nil"/>
          <w:right w:space="0" w:sz="0" w:val="nil"/>
          <w:between w:space="0" w:sz="0" w:val="nil"/>
        </w:pBdr>
        <w:shd w:fill="auto" w:val="clear"/>
        <w:spacing w:after="120" w:before="0" w:line="360" w:lineRule="auto"/>
        <w:ind w:left="1134" w:right="0" w:hanging="283"/>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Tingkat Kecamatan </w:t>
      </w:r>
    </w:p>
    <w:p w:rsidR="00000000" w:rsidDel="00000000" w:rsidP="00000000" w:rsidRDefault="00000000" w:rsidRPr="00000000" w14:paraId="000009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1134"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1f1f1f"/>
          <w:sz w:val="24"/>
          <w:szCs w:val="24"/>
          <w:u w:val="none"/>
          <w:shd w:fill="auto" w:val="clear"/>
          <w:vertAlign w:val="baseline"/>
          <w:rtl w:val="0"/>
        </w:rPr>
        <w:t xml:space="preserve">Juara I Lomba Masak B2SA Tingkat Kecamatan Landasan Ulin.</w:t>
      </w:r>
      <w:r w:rsidDel="00000000" w:rsidR="00000000" w:rsidRPr="00000000">
        <w:rPr>
          <w:rtl w:val="0"/>
        </w:rPr>
      </w:r>
    </w:p>
    <w:p w:rsidR="00000000" w:rsidDel="00000000" w:rsidP="00000000" w:rsidRDefault="00000000" w:rsidRPr="00000000" w14:paraId="0000093A">
      <w:pPr>
        <w:keepNext w:val="0"/>
        <w:keepLines w:val="0"/>
        <w:pageBreakBefore w:val="0"/>
        <w:widowControl w:val="1"/>
        <w:numPr>
          <w:ilvl w:val="0"/>
          <w:numId w:val="98"/>
        </w:numPr>
        <w:pBdr>
          <w:top w:space="0" w:sz="0" w:val="nil"/>
          <w:left w:space="0" w:sz="0" w:val="nil"/>
          <w:bottom w:space="0" w:sz="0" w:val="nil"/>
          <w:right w:space="0" w:sz="0" w:val="nil"/>
          <w:between w:space="0" w:sz="0" w:val="nil"/>
        </w:pBdr>
        <w:shd w:fill="auto" w:val="clear"/>
        <w:spacing w:after="120" w:before="0" w:line="360" w:lineRule="auto"/>
        <w:ind w:left="1276" w:right="0" w:hanging="4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Tingkat Kota</w:t>
      </w:r>
    </w:p>
    <w:p w:rsidR="00000000" w:rsidDel="00000000" w:rsidP="00000000" w:rsidRDefault="00000000" w:rsidRPr="00000000" w14:paraId="0000093B">
      <w:pPr>
        <w:numPr>
          <w:ilvl w:val="0"/>
          <w:numId w:val="33"/>
        </w:numPr>
        <w:spacing w:after="120" w:line="360" w:lineRule="auto"/>
        <w:ind w:left="1560" w:hanging="284.00000000000006"/>
        <w:jc w:val="both"/>
        <w:rPr>
          <w:rFonts w:ascii="Arial" w:cs="Arial" w:eastAsia="Arial" w:hAnsi="Arial"/>
          <w:color w:val="1f1f1f"/>
        </w:rPr>
      </w:pPr>
      <w:r w:rsidDel="00000000" w:rsidR="00000000" w:rsidRPr="00000000">
        <w:rPr>
          <w:rFonts w:ascii="Arial" w:cs="Arial" w:eastAsia="Arial" w:hAnsi="Arial"/>
          <w:color w:val="1f1f1f"/>
          <w:rtl w:val="0"/>
        </w:rPr>
        <w:t xml:space="preserve">Juara I Lomba Administrasi PKK Tingkat Kota Banjarbaru.</w:t>
      </w:r>
    </w:p>
    <w:p w:rsidR="00000000" w:rsidDel="00000000" w:rsidP="00000000" w:rsidRDefault="00000000" w:rsidRPr="00000000" w14:paraId="0000093C">
      <w:pPr>
        <w:numPr>
          <w:ilvl w:val="0"/>
          <w:numId w:val="33"/>
        </w:numPr>
        <w:spacing w:after="120" w:line="360" w:lineRule="auto"/>
        <w:ind w:left="1560" w:hanging="284.00000000000006"/>
        <w:jc w:val="both"/>
        <w:rPr>
          <w:rFonts w:ascii="Arial" w:cs="Arial" w:eastAsia="Arial" w:hAnsi="Arial"/>
          <w:color w:val="1f1f1f"/>
        </w:rPr>
      </w:pPr>
      <w:r w:rsidDel="00000000" w:rsidR="00000000" w:rsidRPr="00000000">
        <w:rPr>
          <w:rFonts w:ascii="Arial" w:cs="Arial" w:eastAsia="Arial" w:hAnsi="Arial"/>
          <w:color w:val="1f1f1f"/>
          <w:rtl w:val="0"/>
        </w:rPr>
        <w:t xml:space="preserve">Juara I Lomba Penyuluhan Kader / Simulasi Kategori Lansia Tangguh, Tingkat Kota Banjarbaru.</w:t>
      </w:r>
    </w:p>
    <w:p w:rsidR="00000000" w:rsidDel="00000000" w:rsidP="00000000" w:rsidRDefault="00000000" w:rsidRPr="00000000" w14:paraId="0000093D">
      <w:pPr>
        <w:keepNext w:val="0"/>
        <w:keepLines w:val="0"/>
        <w:pageBreakBefore w:val="0"/>
        <w:widowControl w:val="1"/>
        <w:numPr>
          <w:ilvl w:val="0"/>
          <w:numId w:val="98"/>
        </w:numPr>
        <w:pBdr>
          <w:top w:space="0" w:sz="0" w:val="nil"/>
          <w:left w:space="0" w:sz="0" w:val="nil"/>
          <w:bottom w:space="0" w:sz="0" w:val="nil"/>
          <w:right w:space="0" w:sz="0" w:val="nil"/>
          <w:between w:space="0" w:sz="0" w:val="nil"/>
        </w:pBdr>
        <w:shd w:fill="auto" w:val="clear"/>
        <w:spacing w:after="120" w:before="0" w:line="360" w:lineRule="auto"/>
        <w:ind w:left="1276" w:right="0" w:hanging="4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Tingkat Provinsi</w:t>
      </w:r>
    </w:p>
    <w:p w:rsidR="00000000" w:rsidDel="00000000" w:rsidP="00000000" w:rsidRDefault="00000000" w:rsidRPr="00000000" w14:paraId="0000093E">
      <w:pPr>
        <w:numPr>
          <w:ilvl w:val="0"/>
          <w:numId w:val="34"/>
        </w:numPr>
        <w:spacing w:after="120" w:line="360" w:lineRule="auto"/>
        <w:ind w:left="1701" w:hanging="425"/>
        <w:jc w:val="both"/>
        <w:rPr>
          <w:rFonts w:ascii="Arial" w:cs="Arial" w:eastAsia="Arial" w:hAnsi="Arial"/>
          <w:color w:val="1f1f1f"/>
        </w:rPr>
      </w:pPr>
      <w:r w:rsidDel="00000000" w:rsidR="00000000" w:rsidRPr="00000000">
        <w:rPr>
          <w:rFonts w:ascii="Arial" w:cs="Arial" w:eastAsia="Arial" w:hAnsi="Arial"/>
          <w:color w:val="1f1f1f"/>
          <w:rtl w:val="0"/>
        </w:rPr>
        <w:t xml:space="preserve">Terbaik I Rumah Dataku Konvensional Tingkat Provinsi Kalimantan Selatan.</w:t>
      </w:r>
    </w:p>
    <w:p w:rsidR="00000000" w:rsidDel="00000000" w:rsidP="00000000" w:rsidRDefault="00000000" w:rsidRPr="00000000" w14:paraId="0000093F">
      <w:pPr>
        <w:numPr>
          <w:ilvl w:val="0"/>
          <w:numId w:val="34"/>
        </w:numPr>
        <w:spacing w:after="120" w:line="360" w:lineRule="auto"/>
        <w:ind w:left="1701" w:hanging="425"/>
        <w:jc w:val="both"/>
        <w:rPr>
          <w:rFonts w:ascii="Arial" w:cs="Arial" w:eastAsia="Arial" w:hAnsi="Arial"/>
          <w:color w:val="1f1f1f"/>
        </w:rPr>
      </w:pPr>
      <w:r w:rsidDel="00000000" w:rsidR="00000000" w:rsidRPr="00000000">
        <w:rPr>
          <w:rFonts w:ascii="Arial" w:cs="Arial" w:eastAsia="Arial" w:hAnsi="Arial"/>
          <w:color w:val="1f1f1f"/>
          <w:rtl w:val="0"/>
        </w:rPr>
        <w:t xml:space="preserve">Juara 1 BKR Manggis Tingkat Provinsi Kalimantan Selatan.</w:t>
      </w:r>
    </w:p>
    <w:p w:rsidR="00000000" w:rsidDel="00000000" w:rsidP="00000000" w:rsidRDefault="00000000" w:rsidRPr="00000000" w14:paraId="00000940">
      <w:pPr>
        <w:numPr>
          <w:ilvl w:val="0"/>
          <w:numId w:val="34"/>
        </w:numPr>
        <w:spacing w:after="120" w:line="360" w:lineRule="auto"/>
        <w:ind w:left="1701" w:hanging="425"/>
        <w:jc w:val="both"/>
        <w:rPr>
          <w:rFonts w:ascii="Arial" w:cs="Arial" w:eastAsia="Arial" w:hAnsi="Arial"/>
          <w:color w:val="1f1f1f"/>
        </w:rPr>
      </w:pPr>
      <w:r w:rsidDel="00000000" w:rsidR="00000000" w:rsidRPr="00000000">
        <w:rPr>
          <w:rFonts w:ascii="Arial" w:cs="Arial" w:eastAsia="Arial" w:hAnsi="Arial"/>
          <w:color w:val="1f1f1f"/>
          <w:rtl w:val="0"/>
        </w:rPr>
        <w:t xml:space="preserve">Terbaik I Tim Pendamping Keluarga (TPK) Kelurahan Guntung Manggis, Tingkat Provinsi Kalimantan Selatan.</w:t>
      </w:r>
    </w:p>
    <w:p w:rsidR="00000000" w:rsidDel="00000000" w:rsidP="00000000" w:rsidRDefault="00000000" w:rsidRPr="00000000" w14:paraId="00000941">
      <w:pPr>
        <w:numPr>
          <w:ilvl w:val="0"/>
          <w:numId w:val="34"/>
        </w:numPr>
        <w:spacing w:after="120" w:line="360" w:lineRule="auto"/>
        <w:ind w:left="1701" w:hanging="425"/>
        <w:jc w:val="both"/>
        <w:rPr>
          <w:rFonts w:ascii="Arial" w:cs="Arial" w:eastAsia="Arial" w:hAnsi="Arial"/>
        </w:rPr>
      </w:pPr>
      <w:r w:rsidDel="00000000" w:rsidR="00000000" w:rsidRPr="00000000">
        <w:rPr>
          <w:rFonts w:ascii="Arial" w:cs="Arial" w:eastAsia="Arial" w:hAnsi="Arial"/>
          <w:color w:val="1f1f1f"/>
          <w:rtl w:val="0"/>
        </w:rPr>
        <w:t xml:space="preserve">Juara I PIK-R Pesona Bhayangkara Tingkat Provinsi Kalimantan Selatan.</w:t>
      </w:r>
      <w:r w:rsidDel="00000000" w:rsidR="00000000" w:rsidRPr="00000000">
        <w:rPr>
          <w:rtl w:val="0"/>
        </w:rPr>
      </w:r>
    </w:p>
    <w:p w:rsidR="00000000" w:rsidDel="00000000" w:rsidP="00000000" w:rsidRDefault="00000000" w:rsidRPr="00000000" w14:paraId="000009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162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1">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BAB  V</w:t>
      </w:r>
    </w:p>
    <w:p w:rsidR="00000000" w:rsidDel="00000000" w:rsidP="00000000" w:rsidRDefault="00000000" w:rsidRPr="00000000" w14:paraId="00000952">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PENUTUP</w:t>
      </w:r>
    </w:p>
    <w:p w:rsidR="00000000" w:rsidDel="00000000" w:rsidP="00000000" w:rsidRDefault="00000000" w:rsidRPr="00000000" w14:paraId="00000953">
      <w:pPr>
        <w:spacing w:line="360" w:lineRule="auto"/>
        <w:ind w:left="426"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954">
      <w:pPr>
        <w:numPr>
          <w:ilvl w:val="0"/>
          <w:numId w:val="94"/>
        </w:numPr>
        <w:spacing w:line="360" w:lineRule="auto"/>
        <w:ind w:left="426"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KESIMPULAN</w:t>
      </w:r>
    </w:p>
    <w:p w:rsidR="00000000" w:rsidDel="00000000" w:rsidP="00000000" w:rsidRDefault="00000000" w:rsidRPr="00000000" w14:paraId="00000955">
      <w:pPr>
        <w:spacing w:line="360" w:lineRule="auto"/>
        <w:ind w:left="426" w:firstLine="708.0000000000001"/>
        <w:jc w:val="both"/>
        <w:rPr>
          <w:rFonts w:ascii="Arial" w:cs="Arial" w:eastAsia="Arial" w:hAnsi="Arial"/>
          <w:color w:val="000000"/>
        </w:rPr>
      </w:pPr>
      <w:r w:rsidDel="00000000" w:rsidR="00000000" w:rsidRPr="00000000">
        <w:rPr>
          <w:rFonts w:ascii="Arial" w:cs="Arial" w:eastAsia="Arial" w:hAnsi="Arial"/>
          <w:color w:val="000000"/>
          <w:rtl w:val="0"/>
        </w:rPr>
        <w:t xml:space="preserve">Profil Administrasi PKK Kelurahan Guntung Manggis merupakan gambaran umum mengenai pelaksanaan administrasi, program kerja, kegiatan, serta inovasi yang dilaksanakan oleh Tim Penggerak PKK dalam mendukung pemberdayaan keluarga dan masyarakat di wilayah Kelurahan Guntung Manggis. Melalui pengelolaan administrasi yang tertib, terarah, dan berkelanjutan, PKK berupaya mewujudkan organisasi yang aktif, transparan, dan mampu beradaptasi dengan perkembangan zaman.</w:t>
      </w:r>
    </w:p>
    <w:p w:rsidR="00000000" w:rsidDel="00000000" w:rsidP="00000000" w:rsidRDefault="00000000" w:rsidRPr="00000000" w14:paraId="00000956">
      <w:pPr>
        <w:spacing w:line="360" w:lineRule="auto"/>
        <w:ind w:left="426" w:firstLine="708.0000000000001"/>
        <w:jc w:val="both"/>
        <w:rPr>
          <w:rFonts w:ascii="Arial" w:cs="Arial" w:eastAsia="Arial" w:hAnsi="Arial"/>
          <w:color w:val="000000"/>
        </w:rPr>
      </w:pPr>
      <w:r w:rsidDel="00000000" w:rsidR="00000000" w:rsidRPr="00000000">
        <w:rPr>
          <w:rFonts w:ascii="Arial" w:cs="Arial" w:eastAsia="Arial" w:hAnsi="Arial"/>
          <w:color w:val="000000"/>
          <w:rtl w:val="0"/>
        </w:rPr>
        <w:t xml:space="preserve">Berbagai program dan inovasi yang telah dilaksanakan menjadi bentuk nyata komitmen TP PKK Kelurahan Guntung Manggis dalam mendukung pelaksanaan 10 Program Pokok PKK. Inovasi berbasis teknologi seperti website </w:t>
      </w:r>
      <w:r w:rsidDel="00000000" w:rsidR="00000000" w:rsidRPr="00000000">
        <w:rPr>
          <w:rFonts w:ascii="Arial" w:cs="Arial" w:eastAsia="Arial" w:hAnsi="Arial"/>
          <w:b w:val="0"/>
          <w:bCs w:val="0"/>
          <w:color w:val="000000"/>
          <w:rtl w:val="0"/>
        </w:rPr>
        <w:t xml:space="preserve">Jarak Manis</w:t>
      </w:r>
      <w:r w:rsidDel="00000000" w:rsidR="00000000" w:rsidRPr="00000000">
        <w:rPr>
          <w:rFonts w:ascii="Arial" w:cs="Arial" w:eastAsia="Arial" w:hAnsi="Arial"/>
          <w:color w:val="000000"/>
          <w:rtl w:val="0"/>
        </w:rPr>
        <w:t xml:space="preserve">, pengarsipan digital menggunakan Google Drive, serta pencatatan keuangan secara terkomputerisasi menunjukkan adanya upaya peningkatan kualitas pelayanan administrasi yang lebih modern, efektif, dan efisien.</w:t>
      </w:r>
    </w:p>
    <w:p w:rsidR="00000000" w:rsidDel="00000000" w:rsidP="00000000" w:rsidRDefault="00000000" w:rsidRPr="00000000" w14:paraId="00000957">
      <w:pPr>
        <w:spacing w:line="360" w:lineRule="auto"/>
        <w:ind w:left="426" w:firstLine="708.0000000000001"/>
        <w:jc w:val="both"/>
        <w:rPr>
          <w:rFonts w:ascii="Arial" w:cs="Arial" w:eastAsia="Arial" w:hAnsi="Arial"/>
          <w:color w:val="000000"/>
        </w:rPr>
      </w:pPr>
      <w:r w:rsidDel="00000000" w:rsidR="00000000" w:rsidRPr="00000000">
        <w:rPr>
          <w:rFonts w:ascii="Arial" w:cs="Arial" w:eastAsia="Arial" w:hAnsi="Arial"/>
          <w:color w:val="000000"/>
          <w:rtl w:val="0"/>
        </w:rPr>
        <w:t xml:space="preserve">Selain itu, kegiatan pada masing-masing Pokja juga mencerminkan sinergi antara pengurus PKK, kader, dan masyarakat dalam bidang pembinaan keluarga, pendidikan, kesehatan, lingkungan, serta ketahanan pangan keluarga. Melalui berbagai kegiatan dan inovasi tersebut, diharapkan tercipta masyarakat yang mandiri, sehat, cerdas, produktif, dan sejahtera.</w:t>
      </w:r>
    </w:p>
    <w:p w:rsidR="00000000" w:rsidDel="00000000" w:rsidP="00000000" w:rsidRDefault="00000000" w:rsidRPr="00000000" w14:paraId="00000958">
      <w:pPr>
        <w:spacing w:line="360" w:lineRule="auto"/>
        <w:ind w:left="426" w:firstLine="708.0000000000001"/>
        <w:jc w:val="both"/>
        <w:rPr>
          <w:rFonts w:ascii="Arial" w:cs="Arial" w:eastAsia="Arial" w:hAnsi="Arial"/>
          <w:b w:val="1"/>
          <w:bCs w:val="1"/>
        </w:rPr>
      </w:pPr>
      <w:r w:rsidDel="00000000" w:rsidR="00000000" w:rsidRPr="00000000">
        <w:rPr>
          <w:rFonts w:ascii="Arial" w:cs="Arial" w:eastAsia="Arial" w:hAnsi="Arial"/>
          <w:color w:val="000000"/>
          <w:rtl w:val="0"/>
        </w:rPr>
        <w:t xml:space="preserve">Penyusunan profil administrasi ini juga menjadi sarana dokumentasi, evaluasi, dan publikasi kegiatan PKK agar seluruh pelaksanaan program dapat tersusun secara sistematis serta menjadi bahan informasi yang bermanfaat bagi masyarakat maupun pihak terkait lainnya.</w:t>
      </w:r>
      <w:r w:rsidDel="00000000" w:rsidR="00000000" w:rsidRPr="00000000">
        <w:rPr>
          <w:rtl w:val="0"/>
        </w:rPr>
      </w:r>
    </w:p>
    <w:p w:rsidR="00000000" w:rsidDel="00000000" w:rsidP="00000000" w:rsidRDefault="00000000" w:rsidRPr="00000000" w14:paraId="00000959">
      <w:pPr>
        <w:spacing w:line="360" w:lineRule="auto"/>
        <w:ind w:left="426" w:firstLine="708.0000000000001"/>
        <w:jc w:val="both"/>
        <w:rPr>
          <w:rFonts w:ascii="Arial" w:cs="Arial" w:eastAsia="Arial" w:hAnsi="Arial"/>
          <w:b w:val="1"/>
          <w:bCs w:val="1"/>
        </w:rPr>
      </w:pPr>
      <w:r w:rsidDel="00000000" w:rsidR="00000000" w:rsidRPr="00000000">
        <w:rPr>
          <w:rFonts w:ascii="Arial" w:cs="Arial" w:eastAsia="Arial" w:hAnsi="Arial"/>
          <w:rtl w:val="0"/>
        </w:rPr>
        <w:t xml:space="preserve">Pencatatan dan pelaporan yang baik tentunya sangat didukung dengan sistem administrasi yang baik pula. Sesuai dengan Rakernas IX PKK Tahun 2021 untuk tahun 2024 dan 2025 sedangkan untuk tahun 2026 menggunakan Hasil Rakernas X PKK Tahun 2025 administrasi sudah ditetapkan sehingga seluruh kegiatan PKK akan mengacu kepada aturan tersebut. Aturan ini tentunya untuk dapat melihat rekaman dan melakukan analisa terhadap kegiatan yang sudah dilakukan bahkan analisa terhadap kegiatan yang akan dilaksanakan. Dengan demikian administrasi PKK dalam setiap kegiatan sangat mempengaruhi program kerja selanjutnya.</w:t>
      </w:r>
      <w:r w:rsidDel="00000000" w:rsidR="00000000" w:rsidRPr="00000000">
        <w:rPr>
          <w:rtl w:val="0"/>
        </w:rPr>
      </w:r>
    </w:p>
    <w:p w:rsidR="00000000" w:rsidDel="00000000" w:rsidP="00000000" w:rsidRDefault="00000000" w:rsidRPr="00000000" w14:paraId="0000095A">
      <w:pPr>
        <w:spacing w:line="360" w:lineRule="auto"/>
        <w:ind w:left="426" w:firstLine="0"/>
        <w:jc w:val="both"/>
        <w:rPr>
          <w:rFonts w:ascii="Arial" w:cs="Arial" w:eastAsia="Arial" w:hAnsi="Arial"/>
        </w:rPr>
      </w:pPr>
      <w:r w:rsidDel="00000000" w:rsidR="00000000" w:rsidRPr="00000000">
        <w:rPr>
          <w:rtl w:val="0"/>
        </w:rPr>
      </w:r>
    </w:p>
    <w:p w:rsidR="00000000" w:rsidDel="00000000" w:rsidP="00000000" w:rsidRDefault="00000000" w:rsidRPr="00000000" w14:paraId="0000095B">
      <w:pPr>
        <w:numPr>
          <w:ilvl w:val="0"/>
          <w:numId w:val="94"/>
        </w:numPr>
        <w:spacing w:line="360" w:lineRule="auto"/>
        <w:ind w:left="72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SARAN</w:t>
      </w:r>
    </w:p>
    <w:p w:rsidR="00000000" w:rsidDel="00000000" w:rsidP="00000000" w:rsidRDefault="00000000" w:rsidRPr="00000000" w14:paraId="000009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426" w:right="0" w:firstLine="419.99999999999994"/>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Dalam rangka meningkatkan kualitas administrasi dan pelaksanaan program PKK di Kelurahan Guntung Manggis, diperlukan dukungan dan kerja sama yang berkelanjutan dari seluruh pengurus, kader PKK, pemerintah kelurahan, serta masyarakat. Penguatan koordinasi dan komunikasi antar Pokja perlu terus ditingkatkan agar pelaksanaan program dapat berjalan lebih optimal dan tepat sasaran.</w:t>
      </w:r>
    </w:p>
    <w:p w:rsidR="00000000" w:rsidDel="00000000" w:rsidP="00000000" w:rsidRDefault="00000000" w:rsidRPr="00000000" w14:paraId="000009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426" w:right="0" w:firstLine="419.99999999999994"/>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Pemanfaatan teknologi informasi juga diharapkan dapat terus dikembangkan guna mendukung administrasi yang lebih tertib, cepat, dan mudah diakses. Pengelolaan data digital, publikasi kegiatan, dan sistem dokumentasi berbasis teknologi perlu dilakukan secara konsisten agar seluruh arsip dan informasi kegiatan dapat tersimpan dengan baik dan berkelanjutan.</w:t>
      </w:r>
    </w:p>
    <w:p w:rsidR="00000000" w:rsidDel="00000000" w:rsidP="00000000" w:rsidRDefault="00000000" w:rsidRPr="00000000" w14:paraId="000009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426" w:right="0" w:firstLine="419.99999999999994"/>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Selain itu, peningkatan kapasitas kader PKK melalui pelatihan, pembinaan, dan edukasi juga menjadi hal penting agar kader mampu mengikuti perkembangan kebutuhan masyarakat serta mampu menciptakan inovasi-inovasi baru yang bermanfaat bagi lingkungan sekitar.</w:t>
      </w:r>
    </w:p>
    <w:p w:rsidR="00000000" w:rsidDel="00000000" w:rsidP="00000000" w:rsidRDefault="00000000" w:rsidRPr="00000000" w14:paraId="000009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426" w:right="0" w:firstLine="419.99999999999994"/>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Diharapkan Profil Administrasi PKK Kelurahan Guntung Manggis ini dapat menjadi media informasi, bahan evaluasi, serta motivasi untuk terus meningkatkan kualitas pelayanan dan pengabdian PKK kepada masyarakat. Dengan semangat kebersamaan, gotong royong, dan partisipasi aktif seluruh elemen masyarakat, PKK Kelurahan Guntung Manggis diharapkan mampu terus berkembang dan memberikan kontribusi nyata dalam mewujudkan keluarga yang berkualitas, mandiri, dan sejahtera</w:t>
      </w:r>
    </w:p>
    <w:sectPr>
      <w:headerReference r:id="rId81" w:type="default"/>
      <w:footerReference r:id="rId82" w:type="default"/>
      <w:pgSz w:h="16839" w:w="11907" w:orient="portrait"/>
      <w:pgMar w:bottom="1701" w:top="2268" w:left="1828" w:right="1499"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Cambri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-19128</wp:posOffset>
              </wp:positionH>
              <wp:positionV relativeFrom="paragraph">
                <wp:posOffset>-266863</wp:posOffset>
              </wp:positionV>
              <wp:extent cx="2780020" cy="272415"/>
              <wp:effectExtent b="0" l="0" r="0" t="0"/>
              <wp:wrapNone/>
              <wp:docPr id="1" name=""/>
              <a:graphic>
                <a:graphicData uri="http://schemas.microsoft.com/office/word/2010/wordprocessingShape">
                  <wps:wsp>
                    <wps:cNvSpPr/>
                    <wps:cNvPr id="2" name="Shape 2"/>
                    <wps:spPr>
                      <a:xfrm>
                        <a:off x="3960753" y="3648555"/>
                        <a:ext cx="2770495" cy="2628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Overlock" w:cs="Overlock" w:eastAsia="Overlock" w:hAnsi="Overlock"/>
                              <w:b w:val="0"/>
                              <w:i w:val="1"/>
                              <w:smallCaps w:val="0"/>
                              <w:strike w:val="0"/>
                              <w:color w:val="000000"/>
                              <w:sz w:val="18"/>
                              <w:vertAlign w:val="baseline"/>
                            </w:rPr>
                            <w:t xml:space="preserve">Guntung Manggis Melayani dengan Sepenuh Hati</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-19128</wp:posOffset>
              </wp:positionH>
              <wp:positionV relativeFrom="paragraph">
                <wp:posOffset>-266863</wp:posOffset>
              </wp:positionV>
              <wp:extent cx="2780020" cy="272415"/>
              <wp:effectExtent b="0" l="0" r="0" t="0"/>
              <wp:wrapNone/>
              <wp:docPr id="1" name="image75.png"/>
              <a:graphic>
                <a:graphicData uri="http://schemas.openxmlformats.org/drawingml/2006/picture">
                  <pic:pic>
                    <pic:nvPicPr>
                      <pic:cNvPr id="0" name="image75.png"/>
                      <pic:cNvPicPr preferRelativeResize="0"/>
                    </pic:nvPicPr>
                    <pic:blipFill>
                      <a:blip r:embed="rId1"/>
                      <a:srcRect/>
                      <a:stretch>
                        <a:fillRect/>
                      </a:stretch>
                    </pic:blipFill>
                    <pic:spPr>
                      <a:xfrm>
                        <a:off x="0" y="0"/>
                        <a:ext cx="2780020" cy="272415"/>
                      </a:xfrm>
                      <a:prstGeom prst="rect"/>
                      <a:ln/>
                    </pic:spPr>
                  </pic:pic>
                </a:graphicData>
              </a:graphic>
            </wp:anchor>
          </w:drawing>
        </mc:Fallback>
      </mc:AlternateContent>
    </w:r>
  </w:p>
  <w:p w:rsidR="00000000" w:rsidDel="00000000" w:rsidP="00000000" w:rsidRDefault="00000000" w:rsidRPr="00000000" w14:paraId="000009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8801</wp:posOffset>
              </wp:positionH>
              <wp:positionV relativeFrom="paragraph">
                <wp:posOffset>512578</wp:posOffset>
              </wp:positionV>
              <wp:extent cx="5713199" cy="155944"/>
              <wp:effectExtent b="0" l="0" r="0" t="0"/>
              <wp:wrapNone/>
              <wp:docPr id="9" name=""/>
              <a:graphic>
                <a:graphicData uri="http://schemas.microsoft.com/office/word/2010/wordprocessingGroup">
                  <wpg:wgp>
                    <wpg:cNvGrpSpPr/>
                    <wpg:grpSpPr>
                      <a:xfrm>
                        <a:off x="2489400" y="3692500"/>
                        <a:ext cx="5713199" cy="155944"/>
                        <a:chOff x="2489400" y="3692500"/>
                        <a:chExt cx="5713200" cy="175000"/>
                      </a:xfrm>
                    </wpg:grpSpPr>
                    <wpg:grpSp>
                      <wpg:cNvGrpSpPr/>
                      <wpg:grpSpPr>
                        <a:xfrm>
                          <a:off x="2489401" y="3702028"/>
                          <a:ext cx="5713199" cy="155944"/>
                          <a:chOff x="1440" y="17581"/>
                          <a:chExt cx="9334" cy="98"/>
                        </a:xfrm>
                      </wpg:grpSpPr>
                      <wps:wsp>
                        <wps:cNvSpPr/>
                        <wps:cNvPr id="11" name="Shape 11"/>
                        <wps:spPr>
                          <a:xfrm>
                            <a:off x="1440" y="17581"/>
                            <a:ext cx="9325" cy="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440" y="17581"/>
                            <a:ext cx="9334" cy="0"/>
                          </a:xfrm>
                          <a:prstGeom prst="straightConnector1">
                            <a:avLst/>
                          </a:prstGeom>
                          <a:noFill/>
                          <a:ln cap="flat" cmpd="sng" w="19050">
                            <a:solidFill>
                              <a:srgbClr val="0070C0"/>
                            </a:solidFill>
                            <a:prstDash val="solid"/>
                            <a:round/>
                            <a:headEnd len="med" w="med" type="none"/>
                            <a:tailEnd len="med" w="med" type="none"/>
                          </a:ln>
                        </wps:spPr>
                        <wps:bodyPr anchorCtr="0" anchor="ctr" bIns="91425" lIns="91425" spcFirstLastPara="1" rIns="91425" wrap="square" tIns="91425">
                          <a:noAutofit/>
                        </wps:bodyPr>
                      </wps:wsp>
                      <wps:wsp>
                        <wps:cNvCnPr/>
                        <wps:spPr>
                          <a:xfrm>
                            <a:off x="1440" y="17679"/>
                            <a:ext cx="8925" cy="0"/>
                          </a:xfrm>
                          <a:prstGeom prst="straightConnector1">
                            <a:avLst/>
                          </a:prstGeom>
                          <a:noFill/>
                          <a:ln cap="flat" cmpd="sng" w="19050">
                            <a:solidFill>
                              <a:srgbClr val="0070C0"/>
                            </a:solidFill>
                            <a:prstDash val="solid"/>
                            <a:round/>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8801</wp:posOffset>
              </wp:positionH>
              <wp:positionV relativeFrom="paragraph">
                <wp:posOffset>512578</wp:posOffset>
              </wp:positionV>
              <wp:extent cx="5713199" cy="155944"/>
              <wp:effectExtent b="0" l="0" r="0" t="0"/>
              <wp:wrapNone/>
              <wp:docPr id="9" name="image83.png"/>
              <a:graphic>
                <a:graphicData uri="http://schemas.openxmlformats.org/drawingml/2006/picture">
                  <pic:pic>
                    <pic:nvPicPr>
                      <pic:cNvPr id="0" name="image83.png"/>
                      <pic:cNvPicPr preferRelativeResize="0"/>
                    </pic:nvPicPr>
                    <pic:blipFill>
                      <a:blip r:embed="rId1"/>
                      <a:srcRect/>
                      <a:stretch>
                        <a:fillRect/>
                      </a:stretch>
                    </pic:blipFill>
                    <pic:spPr>
                      <a:xfrm>
                        <a:off x="0" y="0"/>
                        <a:ext cx="5713199" cy="155944"/>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1197928</wp:posOffset>
              </wp:positionH>
              <wp:positionV relativeFrom="paragraph">
                <wp:posOffset>2223</wp:posOffset>
              </wp:positionV>
              <wp:extent cx="2649855" cy="344170"/>
              <wp:effectExtent b="0" l="0" r="0" t="0"/>
              <wp:wrapNone/>
              <wp:docPr id="4" name=""/>
              <a:graphic>
                <a:graphicData uri="http://schemas.microsoft.com/office/word/2010/wordprocessingShape">
                  <wps:wsp>
                    <wps:cNvSpPr/>
                    <wps:cNvPr id="5" name="Shape 5"/>
                    <wps:spPr>
                      <a:xfrm>
                        <a:off x="4025835" y="3612678"/>
                        <a:ext cx="2640330" cy="334645"/>
                      </a:xfrm>
                      <a:prstGeom prst="rect">
                        <a:avLst/>
                      </a:prstGeom>
                      <a:noFill/>
                      <a:ln>
                        <a:noFill/>
                      </a:ln>
                    </wps:spPr>
                    <wps:txbx>
                      <w:txbxContent>
                        <w:p w:rsidR="00000000" w:rsidDel="00000000" w:rsidP="00000000" w:rsidRDefault="00000000" w:rsidRPr="00000000">
                          <w:pPr>
                            <w:spacing w:after="0" w:before="0" w:line="240"/>
                            <w:ind w:left="0" w:right="0" w:firstLine="-360"/>
                            <w:jc w:val="right"/>
                            <w:textDirection w:val="btLr"/>
                          </w:pPr>
                          <w:r w:rsidDel="00000000" w:rsidR="00000000" w:rsidRPr="00000000">
                            <w:rPr>
                              <w:rFonts w:ascii="Overlock" w:cs="Overlock" w:eastAsia="Overlock" w:hAnsi="Overlock"/>
                              <w:b w:val="0"/>
                              <w:i w:val="1"/>
                              <w:smallCaps w:val="0"/>
                              <w:strike w:val="0"/>
                              <w:color w:val="000000"/>
                              <w:sz w:val="16"/>
                              <w:vertAlign w:val="baseline"/>
                            </w:rPr>
                            <w:t xml:space="preserve">Profil Lomba</w:t>
                          </w:r>
                        </w:p>
                        <w:p w:rsidR="00000000" w:rsidDel="00000000" w:rsidP="00000000" w:rsidRDefault="00000000" w:rsidRPr="00000000">
                          <w:pPr>
                            <w:spacing w:after="0" w:before="0" w:line="240"/>
                            <w:ind w:left="0" w:right="0" w:firstLine="-360"/>
                            <w:jc w:val="right"/>
                            <w:textDirection w:val="btLr"/>
                          </w:pPr>
                          <w:r w:rsidDel="00000000" w:rsidR="00000000" w:rsidRPr="00000000">
                            <w:rPr>
                              <w:rFonts w:ascii="Overlock" w:cs="Overlock" w:eastAsia="Overlock" w:hAnsi="Overlock"/>
                              <w:b w:val="0"/>
                              <w:i w:val="1"/>
                              <w:smallCaps w:val="0"/>
                              <w:strike w:val="0"/>
                              <w:color w:val="000000"/>
                              <w:sz w:val="16"/>
                              <w:vertAlign w:val="baseline"/>
                            </w:rPr>
                          </w:r>
                          <w:r w:rsidDel="00000000" w:rsidR="00000000" w:rsidRPr="00000000">
                            <w:rPr>
                              <w:rFonts w:ascii="Overlock" w:cs="Overlock" w:eastAsia="Overlock" w:hAnsi="Overlock"/>
                              <w:b w:val="0"/>
                              <w:i w:val="1"/>
                              <w:smallCaps w:val="0"/>
                              <w:strike w:val="0"/>
                              <w:color w:val="000000"/>
                              <w:sz w:val="16"/>
                              <w:vertAlign w:val="baseline"/>
                            </w:rPr>
                            <w:t xml:space="preserve">Tertib Administrasi PKK Tahun 2026</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1197928</wp:posOffset>
              </wp:positionH>
              <wp:positionV relativeFrom="paragraph">
                <wp:posOffset>2223</wp:posOffset>
              </wp:positionV>
              <wp:extent cx="2649855" cy="344170"/>
              <wp:effectExtent b="0" l="0" r="0" t="0"/>
              <wp:wrapNone/>
              <wp:docPr id="4" name="image78.png"/>
              <a:graphic>
                <a:graphicData uri="http://schemas.openxmlformats.org/drawingml/2006/picture">
                  <pic:pic>
                    <pic:nvPicPr>
                      <pic:cNvPr id="0" name="image78.png"/>
                      <pic:cNvPicPr preferRelativeResize="0"/>
                    </pic:nvPicPr>
                    <pic:blipFill>
                      <a:blip r:embed="rId1"/>
                      <a:srcRect/>
                      <a:stretch>
                        <a:fillRect/>
                      </a:stretch>
                    </pic:blipFill>
                    <pic:spPr>
                      <a:xfrm>
                        <a:off x="0" y="0"/>
                        <a:ext cx="2649855" cy="34417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3831273</wp:posOffset>
              </wp:positionH>
              <wp:positionV relativeFrom="paragraph">
                <wp:posOffset>-167956</wp:posOffset>
              </wp:positionV>
              <wp:extent cx="1449705" cy="621030"/>
              <wp:effectExtent b="0" l="0" r="0" t="0"/>
              <wp:wrapNone/>
              <wp:docPr id="3" name=""/>
              <a:graphic>
                <a:graphicData uri="http://schemas.microsoft.com/office/word/2010/wordprocessingShape">
                  <wps:wsp>
                    <wps:cNvSpPr/>
                    <wps:cNvPr id="4" name="Shape 4"/>
                    <wps:spPr>
                      <a:xfrm>
                        <a:off x="4625910" y="3474248"/>
                        <a:ext cx="1440180" cy="61150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9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3831273</wp:posOffset>
              </wp:positionH>
              <wp:positionV relativeFrom="paragraph">
                <wp:posOffset>-167956</wp:posOffset>
              </wp:positionV>
              <wp:extent cx="1449705" cy="621030"/>
              <wp:effectExtent b="0" l="0" r="0" t="0"/>
              <wp:wrapNone/>
              <wp:docPr id="3" name="image77.png"/>
              <a:graphic>
                <a:graphicData uri="http://schemas.openxmlformats.org/drawingml/2006/picture">
                  <pic:pic>
                    <pic:nvPicPr>
                      <pic:cNvPr id="0" name="image77.png"/>
                      <pic:cNvPicPr preferRelativeResize="0"/>
                    </pic:nvPicPr>
                    <pic:blipFill>
                      <a:blip r:embed="rId1"/>
                      <a:srcRect/>
                      <a:stretch>
                        <a:fillRect/>
                      </a:stretch>
                    </pic:blipFill>
                    <pic:spPr>
                      <a:xfrm>
                        <a:off x="0" y="0"/>
                        <a:ext cx="1449705" cy="62103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5195240</wp:posOffset>
          </wp:positionH>
          <wp:positionV relativeFrom="paragraph">
            <wp:posOffset>-118242</wp:posOffset>
          </wp:positionV>
          <wp:extent cx="524539" cy="524539"/>
          <wp:effectExtent b="0" l="0" r="0" t="0"/>
          <wp:wrapNone/>
          <wp:docPr id="39" name="image22.jpg"/>
          <a:graphic>
            <a:graphicData uri="http://schemas.openxmlformats.org/drawingml/2006/picture">
              <pic:pic>
                <pic:nvPicPr>
                  <pic:cNvPr id="0" name="image22.jpg"/>
                  <pic:cNvPicPr preferRelativeResize="0"/>
                </pic:nvPicPr>
                <pic:blipFill>
                  <a:blip r:embed="rId2"/>
                  <a:srcRect b="0" l="0" r="0" t="0"/>
                  <a:stretch>
                    <a:fillRect/>
                  </a:stretch>
                </pic:blipFill>
                <pic:spPr>
                  <a:xfrm>
                    <a:off x="0" y="0"/>
                    <a:ext cx="524539" cy="52453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upperLetter"/>
      <w:lvlText w:val="%1."/>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lowerLetter"/>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3">
    <w:lvl w:ilvl="0">
      <w:start w:val="1"/>
      <w:numFmt w:val="lowerLetter"/>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4">
    <w:lvl w:ilvl="0">
      <w:start w:val="2"/>
      <w:numFmt w:val="decimal"/>
      <w:lvlText w:val="%1."/>
      <w:lvlJc w:val="left"/>
      <w:pPr>
        <w:ind w:left="720" w:hanging="360"/>
      </w:pPr>
      <w:rPr>
        <w:b w:val="0"/>
        <w:bCs w:val="0"/>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lowerLetter"/>
      <w:lvlText w:val="%1."/>
      <w:lvlJc w:val="left"/>
      <w:pPr>
        <w:ind w:left="1287" w:hanging="360.0000000000001"/>
      </w:pPr>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1287" w:hanging="360.0000000000001"/>
      </w:pPr>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8">
    <w:lvl w:ilvl="0">
      <w:start w:val="1"/>
      <w:numFmt w:val="lowerLetter"/>
      <w:lvlText w:val="%1."/>
      <w:lvlJc w:val="left"/>
      <w:pPr>
        <w:ind w:left="1434" w:hanging="360"/>
      </w:pPr>
      <w:rPr>
        <w:rFonts w:ascii="Arial" w:cs="Arial" w:eastAsia="Arial" w:hAnsi="Arial"/>
        <w:color w:val="000000"/>
      </w:rPr>
    </w:lvl>
    <w:lvl w:ilvl="1">
      <w:start w:val="1"/>
      <w:numFmt w:val="lowerLetter"/>
      <w:lvlText w:val="%2."/>
      <w:lvlJc w:val="left"/>
      <w:pPr>
        <w:ind w:left="2154" w:hanging="360"/>
      </w:pPr>
      <w:rPr/>
    </w:lvl>
    <w:lvl w:ilvl="2">
      <w:start w:val="1"/>
      <w:numFmt w:val="lowerRoman"/>
      <w:lvlText w:val="%3."/>
      <w:lvlJc w:val="right"/>
      <w:pPr>
        <w:ind w:left="2874" w:hanging="180"/>
      </w:pPr>
      <w:rPr/>
    </w:lvl>
    <w:lvl w:ilvl="3">
      <w:start w:val="1"/>
      <w:numFmt w:val="decimal"/>
      <w:lvlText w:val="%4."/>
      <w:lvlJc w:val="left"/>
      <w:pPr>
        <w:ind w:left="3594" w:hanging="360"/>
      </w:pPr>
      <w:rPr/>
    </w:lvl>
    <w:lvl w:ilvl="4">
      <w:start w:val="1"/>
      <w:numFmt w:val="lowerLetter"/>
      <w:lvlText w:val="%5."/>
      <w:lvlJc w:val="left"/>
      <w:pPr>
        <w:ind w:left="4314" w:hanging="360"/>
      </w:pPr>
      <w:rPr/>
    </w:lvl>
    <w:lvl w:ilvl="5">
      <w:start w:val="1"/>
      <w:numFmt w:val="lowerRoman"/>
      <w:lvlText w:val="%6."/>
      <w:lvlJc w:val="right"/>
      <w:pPr>
        <w:ind w:left="5034" w:hanging="180"/>
      </w:pPr>
      <w:rPr/>
    </w:lvl>
    <w:lvl w:ilvl="6">
      <w:start w:val="1"/>
      <w:numFmt w:val="decimal"/>
      <w:lvlText w:val="%7."/>
      <w:lvlJc w:val="left"/>
      <w:pPr>
        <w:ind w:left="5754" w:hanging="360"/>
      </w:pPr>
      <w:rPr/>
    </w:lvl>
    <w:lvl w:ilvl="7">
      <w:start w:val="1"/>
      <w:numFmt w:val="lowerLetter"/>
      <w:lvlText w:val="%8."/>
      <w:lvlJc w:val="left"/>
      <w:pPr>
        <w:ind w:left="6474" w:hanging="360"/>
      </w:pPr>
      <w:rPr/>
    </w:lvl>
    <w:lvl w:ilvl="8">
      <w:start w:val="1"/>
      <w:numFmt w:val="lowerRoman"/>
      <w:lvlText w:val="%9."/>
      <w:lvlJc w:val="right"/>
      <w:pPr>
        <w:ind w:left="7194" w:hanging="180"/>
      </w:pPr>
      <w:rPr/>
    </w:lvl>
  </w:abstractNum>
  <w:abstractNum w:abstractNumId="9">
    <w:lvl w:ilvl="0">
      <w:start w:val="1"/>
      <w:numFmt w:val="bullet"/>
      <w:lvlText w:val="-"/>
      <w:lvlJc w:val="left"/>
      <w:pPr>
        <w:ind w:left="720" w:hanging="360"/>
      </w:pPr>
      <w:rPr>
        <w:rFonts w:ascii="Times New Roman" w:cs="Times New Roman" w:eastAsia="Times New Roman" w:hAnsi="Times New Roman"/>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bullet"/>
      <w:lvlText w:val="-"/>
      <w:lvlJc w:val="left"/>
      <w:pPr>
        <w:ind w:left="1854" w:hanging="360"/>
      </w:pPr>
      <w:rPr>
        <w:rFonts w:ascii="Times New Roman" w:cs="Times New Roman" w:eastAsia="Times New Roman" w:hAnsi="Times New Roman"/>
      </w:rPr>
    </w:lvl>
    <w:lvl w:ilvl="1">
      <w:start w:val="1"/>
      <w:numFmt w:val="bullet"/>
      <w:lvlText w:val="o"/>
      <w:lvlJc w:val="left"/>
      <w:pPr>
        <w:ind w:left="2574" w:hanging="360"/>
      </w:pPr>
      <w:rPr>
        <w:rFonts w:ascii="Courier New" w:cs="Courier New" w:eastAsia="Courier New" w:hAnsi="Courier New"/>
      </w:rPr>
    </w:lvl>
    <w:lvl w:ilvl="2">
      <w:start w:val="1"/>
      <w:numFmt w:val="bullet"/>
      <w:lvlText w:val="▪"/>
      <w:lvlJc w:val="left"/>
      <w:pPr>
        <w:ind w:left="3294" w:hanging="360"/>
      </w:pPr>
      <w:rPr>
        <w:rFonts w:ascii="Noto Sans Symbols" w:cs="Noto Sans Symbols" w:eastAsia="Noto Sans Symbols" w:hAnsi="Noto Sans Symbols"/>
      </w:rPr>
    </w:lvl>
    <w:lvl w:ilvl="3">
      <w:start w:val="1"/>
      <w:numFmt w:val="bullet"/>
      <w:lvlText w:val="●"/>
      <w:lvlJc w:val="left"/>
      <w:pPr>
        <w:ind w:left="4014" w:hanging="360"/>
      </w:pPr>
      <w:rPr>
        <w:rFonts w:ascii="Noto Sans Symbols" w:cs="Noto Sans Symbols" w:eastAsia="Noto Sans Symbols" w:hAnsi="Noto Sans Symbols"/>
      </w:rPr>
    </w:lvl>
    <w:lvl w:ilvl="4">
      <w:start w:val="1"/>
      <w:numFmt w:val="bullet"/>
      <w:lvlText w:val="o"/>
      <w:lvlJc w:val="left"/>
      <w:pPr>
        <w:ind w:left="4734" w:hanging="360"/>
      </w:pPr>
      <w:rPr>
        <w:rFonts w:ascii="Courier New" w:cs="Courier New" w:eastAsia="Courier New" w:hAnsi="Courier New"/>
      </w:rPr>
    </w:lvl>
    <w:lvl w:ilvl="5">
      <w:start w:val="1"/>
      <w:numFmt w:val="bullet"/>
      <w:lvlText w:val="▪"/>
      <w:lvlJc w:val="left"/>
      <w:pPr>
        <w:ind w:left="5454" w:hanging="360"/>
      </w:pPr>
      <w:rPr>
        <w:rFonts w:ascii="Noto Sans Symbols" w:cs="Noto Sans Symbols" w:eastAsia="Noto Sans Symbols" w:hAnsi="Noto Sans Symbols"/>
      </w:rPr>
    </w:lvl>
    <w:lvl w:ilvl="6">
      <w:start w:val="1"/>
      <w:numFmt w:val="bullet"/>
      <w:lvlText w:val="●"/>
      <w:lvlJc w:val="left"/>
      <w:pPr>
        <w:ind w:left="6174" w:hanging="360"/>
      </w:pPr>
      <w:rPr>
        <w:rFonts w:ascii="Noto Sans Symbols" w:cs="Noto Sans Symbols" w:eastAsia="Noto Sans Symbols" w:hAnsi="Noto Sans Symbols"/>
      </w:rPr>
    </w:lvl>
    <w:lvl w:ilvl="7">
      <w:start w:val="1"/>
      <w:numFmt w:val="bullet"/>
      <w:lvlText w:val="o"/>
      <w:lvlJc w:val="left"/>
      <w:pPr>
        <w:ind w:left="6894" w:hanging="360"/>
      </w:pPr>
      <w:rPr>
        <w:rFonts w:ascii="Courier New" w:cs="Courier New" w:eastAsia="Courier New" w:hAnsi="Courier New"/>
      </w:rPr>
    </w:lvl>
    <w:lvl w:ilvl="8">
      <w:start w:val="1"/>
      <w:numFmt w:val="bullet"/>
      <w:lvlText w:val="▪"/>
      <w:lvlJc w:val="left"/>
      <w:pPr>
        <w:ind w:left="7614" w:hanging="360"/>
      </w:pPr>
      <w:rPr>
        <w:rFonts w:ascii="Noto Sans Symbols" w:cs="Noto Sans Symbols" w:eastAsia="Noto Sans Symbols" w:hAnsi="Noto Sans Symbols"/>
      </w:rPr>
    </w:lvl>
  </w:abstractNum>
  <w:abstractNum w:abstractNumId="11">
    <w:lvl w:ilvl="0">
      <w:start w:val="1"/>
      <w:numFmt w:val="bullet"/>
      <w:lvlText w:val="-"/>
      <w:lvlJc w:val="left"/>
      <w:pPr>
        <w:ind w:left="1854" w:hanging="360"/>
      </w:pPr>
      <w:rPr>
        <w:rFonts w:ascii="Times New Roman" w:cs="Times New Roman" w:eastAsia="Times New Roman" w:hAnsi="Times New Roman"/>
      </w:rPr>
    </w:lvl>
    <w:lvl w:ilvl="1">
      <w:start w:val="1"/>
      <w:numFmt w:val="bullet"/>
      <w:lvlText w:val="o"/>
      <w:lvlJc w:val="left"/>
      <w:pPr>
        <w:ind w:left="2574" w:hanging="360"/>
      </w:pPr>
      <w:rPr>
        <w:rFonts w:ascii="Courier New" w:cs="Courier New" w:eastAsia="Courier New" w:hAnsi="Courier New"/>
      </w:rPr>
    </w:lvl>
    <w:lvl w:ilvl="2">
      <w:start w:val="1"/>
      <w:numFmt w:val="bullet"/>
      <w:lvlText w:val="▪"/>
      <w:lvlJc w:val="left"/>
      <w:pPr>
        <w:ind w:left="3294" w:hanging="360"/>
      </w:pPr>
      <w:rPr>
        <w:rFonts w:ascii="Noto Sans Symbols" w:cs="Noto Sans Symbols" w:eastAsia="Noto Sans Symbols" w:hAnsi="Noto Sans Symbols"/>
      </w:rPr>
    </w:lvl>
    <w:lvl w:ilvl="3">
      <w:start w:val="1"/>
      <w:numFmt w:val="bullet"/>
      <w:lvlText w:val="●"/>
      <w:lvlJc w:val="left"/>
      <w:pPr>
        <w:ind w:left="4014" w:hanging="360"/>
      </w:pPr>
      <w:rPr>
        <w:rFonts w:ascii="Noto Sans Symbols" w:cs="Noto Sans Symbols" w:eastAsia="Noto Sans Symbols" w:hAnsi="Noto Sans Symbols"/>
      </w:rPr>
    </w:lvl>
    <w:lvl w:ilvl="4">
      <w:start w:val="1"/>
      <w:numFmt w:val="bullet"/>
      <w:lvlText w:val="o"/>
      <w:lvlJc w:val="left"/>
      <w:pPr>
        <w:ind w:left="4734" w:hanging="360"/>
      </w:pPr>
      <w:rPr>
        <w:rFonts w:ascii="Courier New" w:cs="Courier New" w:eastAsia="Courier New" w:hAnsi="Courier New"/>
      </w:rPr>
    </w:lvl>
    <w:lvl w:ilvl="5">
      <w:start w:val="1"/>
      <w:numFmt w:val="bullet"/>
      <w:lvlText w:val="▪"/>
      <w:lvlJc w:val="left"/>
      <w:pPr>
        <w:ind w:left="5454" w:hanging="360"/>
      </w:pPr>
      <w:rPr>
        <w:rFonts w:ascii="Noto Sans Symbols" w:cs="Noto Sans Symbols" w:eastAsia="Noto Sans Symbols" w:hAnsi="Noto Sans Symbols"/>
      </w:rPr>
    </w:lvl>
    <w:lvl w:ilvl="6">
      <w:start w:val="1"/>
      <w:numFmt w:val="bullet"/>
      <w:lvlText w:val="●"/>
      <w:lvlJc w:val="left"/>
      <w:pPr>
        <w:ind w:left="6174" w:hanging="360"/>
      </w:pPr>
      <w:rPr>
        <w:rFonts w:ascii="Noto Sans Symbols" w:cs="Noto Sans Symbols" w:eastAsia="Noto Sans Symbols" w:hAnsi="Noto Sans Symbols"/>
      </w:rPr>
    </w:lvl>
    <w:lvl w:ilvl="7">
      <w:start w:val="1"/>
      <w:numFmt w:val="bullet"/>
      <w:lvlText w:val="o"/>
      <w:lvlJc w:val="left"/>
      <w:pPr>
        <w:ind w:left="6894" w:hanging="360"/>
      </w:pPr>
      <w:rPr>
        <w:rFonts w:ascii="Courier New" w:cs="Courier New" w:eastAsia="Courier New" w:hAnsi="Courier New"/>
      </w:rPr>
    </w:lvl>
    <w:lvl w:ilvl="8">
      <w:start w:val="1"/>
      <w:numFmt w:val="bullet"/>
      <w:lvlText w:val="▪"/>
      <w:lvlJc w:val="left"/>
      <w:pPr>
        <w:ind w:left="7614" w:hanging="360"/>
      </w:pPr>
      <w:rPr>
        <w:rFonts w:ascii="Noto Sans Symbols" w:cs="Noto Sans Symbols" w:eastAsia="Noto Sans Symbols" w:hAnsi="Noto Sans Symbols"/>
      </w:rPr>
    </w:lvl>
  </w:abstractNum>
  <w:abstractNum w:abstractNumId="12">
    <w:lvl w:ilvl="0">
      <w:start w:val="1"/>
      <w:numFmt w:val="bullet"/>
      <w:lvlText w:val="-"/>
      <w:lvlJc w:val="left"/>
      <w:pPr>
        <w:ind w:left="1434" w:hanging="360"/>
      </w:pPr>
      <w:rPr>
        <w:rFonts w:ascii="Times New Roman" w:cs="Times New Roman" w:eastAsia="Times New Roman" w:hAnsi="Times New Roman"/>
        <w:color w:val="000000"/>
      </w:rPr>
    </w:lvl>
    <w:lvl w:ilvl="1">
      <w:start w:val="1"/>
      <w:numFmt w:val="lowerLetter"/>
      <w:lvlText w:val="%2."/>
      <w:lvlJc w:val="left"/>
      <w:pPr>
        <w:ind w:left="2154" w:hanging="360"/>
      </w:pPr>
      <w:rPr/>
    </w:lvl>
    <w:lvl w:ilvl="2">
      <w:start w:val="1"/>
      <w:numFmt w:val="lowerRoman"/>
      <w:lvlText w:val="%3."/>
      <w:lvlJc w:val="right"/>
      <w:pPr>
        <w:ind w:left="2874" w:hanging="180"/>
      </w:pPr>
      <w:rPr/>
    </w:lvl>
    <w:lvl w:ilvl="3">
      <w:start w:val="1"/>
      <w:numFmt w:val="decimal"/>
      <w:lvlText w:val="%4."/>
      <w:lvlJc w:val="left"/>
      <w:pPr>
        <w:ind w:left="3594" w:hanging="360"/>
      </w:pPr>
      <w:rPr/>
    </w:lvl>
    <w:lvl w:ilvl="4">
      <w:start w:val="1"/>
      <w:numFmt w:val="lowerLetter"/>
      <w:lvlText w:val="%5."/>
      <w:lvlJc w:val="left"/>
      <w:pPr>
        <w:ind w:left="4314" w:hanging="360"/>
      </w:pPr>
      <w:rPr/>
    </w:lvl>
    <w:lvl w:ilvl="5">
      <w:start w:val="1"/>
      <w:numFmt w:val="lowerRoman"/>
      <w:lvlText w:val="%6."/>
      <w:lvlJc w:val="right"/>
      <w:pPr>
        <w:ind w:left="5034" w:hanging="180"/>
      </w:pPr>
      <w:rPr/>
    </w:lvl>
    <w:lvl w:ilvl="6">
      <w:start w:val="1"/>
      <w:numFmt w:val="decimal"/>
      <w:lvlText w:val="%7."/>
      <w:lvlJc w:val="left"/>
      <w:pPr>
        <w:ind w:left="5754" w:hanging="360"/>
      </w:pPr>
      <w:rPr/>
    </w:lvl>
    <w:lvl w:ilvl="7">
      <w:start w:val="1"/>
      <w:numFmt w:val="lowerLetter"/>
      <w:lvlText w:val="%8."/>
      <w:lvlJc w:val="left"/>
      <w:pPr>
        <w:ind w:left="6474" w:hanging="360"/>
      </w:pPr>
      <w:rPr/>
    </w:lvl>
    <w:lvl w:ilvl="8">
      <w:start w:val="1"/>
      <w:numFmt w:val="lowerRoman"/>
      <w:lvlText w:val="%9."/>
      <w:lvlJc w:val="right"/>
      <w:pPr>
        <w:ind w:left="7194" w:hanging="180"/>
      </w:pPr>
      <w:rPr/>
    </w:lvl>
  </w:abstractNum>
  <w:abstractNum w:abstractNumId="13">
    <w:lvl w:ilvl="0">
      <w:start w:val="1"/>
      <w:numFmt w:val="decimal"/>
      <w:lvlText w:val="%1)"/>
      <w:lvlJc w:val="left"/>
      <w:pPr>
        <w:ind w:left="2149" w:hanging="360"/>
      </w:pPr>
      <w:rPr/>
    </w:lvl>
    <w:lvl w:ilvl="1">
      <w:start w:val="1"/>
      <w:numFmt w:val="lowerLetter"/>
      <w:lvlText w:val="%2."/>
      <w:lvlJc w:val="left"/>
      <w:pPr>
        <w:ind w:left="2869" w:hanging="360"/>
      </w:pPr>
      <w:rPr/>
    </w:lvl>
    <w:lvl w:ilvl="2">
      <w:start w:val="1"/>
      <w:numFmt w:val="lowerRoman"/>
      <w:lvlText w:val="%3."/>
      <w:lvlJc w:val="right"/>
      <w:pPr>
        <w:ind w:left="3589" w:hanging="180"/>
      </w:pPr>
      <w:rPr/>
    </w:lvl>
    <w:lvl w:ilvl="3">
      <w:start w:val="1"/>
      <w:numFmt w:val="decimal"/>
      <w:lvlText w:val="%4."/>
      <w:lvlJc w:val="left"/>
      <w:pPr>
        <w:ind w:left="4309" w:hanging="360"/>
      </w:pPr>
      <w:rPr/>
    </w:lvl>
    <w:lvl w:ilvl="4">
      <w:start w:val="1"/>
      <w:numFmt w:val="lowerLetter"/>
      <w:lvlText w:val="%5."/>
      <w:lvlJc w:val="left"/>
      <w:pPr>
        <w:ind w:left="5029" w:hanging="360"/>
      </w:pPr>
      <w:rPr/>
    </w:lvl>
    <w:lvl w:ilvl="5">
      <w:start w:val="1"/>
      <w:numFmt w:val="lowerRoman"/>
      <w:lvlText w:val="%6."/>
      <w:lvlJc w:val="right"/>
      <w:pPr>
        <w:ind w:left="5749" w:hanging="180"/>
      </w:pPr>
      <w:rPr/>
    </w:lvl>
    <w:lvl w:ilvl="6">
      <w:start w:val="1"/>
      <w:numFmt w:val="decimal"/>
      <w:lvlText w:val="%7."/>
      <w:lvlJc w:val="left"/>
      <w:pPr>
        <w:ind w:left="6469" w:hanging="360"/>
      </w:pPr>
      <w:rPr/>
    </w:lvl>
    <w:lvl w:ilvl="7">
      <w:start w:val="1"/>
      <w:numFmt w:val="lowerLetter"/>
      <w:lvlText w:val="%8."/>
      <w:lvlJc w:val="left"/>
      <w:pPr>
        <w:ind w:left="7189" w:hanging="360"/>
      </w:pPr>
      <w:rPr/>
    </w:lvl>
    <w:lvl w:ilvl="8">
      <w:start w:val="1"/>
      <w:numFmt w:val="lowerRoman"/>
      <w:lvlText w:val="%9."/>
      <w:lvlJc w:val="right"/>
      <w:pPr>
        <w:ind w:left="7909" w:hanging="180"/>
      </w:pPr>
      <w:rPr/>
    </w:lvl>
  </w:abstractNum>
  <w:abstractNum w:abstractNumId="14">
    <w:lvl w:ilvl="0">
      <w:start w:val="1"/>
      <w:numFmt w:val="bullet"/>
      <w:lvlText w:val="-"/>
      <w:lvlJc w:val="left"/>
      <w:pPr>
        <w:ind w:left="1434" w:hanging="360"/>
      </w:pPr>
      <w:rPr>
        <w:rFonts w:ascii="Times New Roman" w:cs="Times New Roman" w:eastAsia="Times New Roman" w:hAnsi="Times New Roman"/>
        <w:color w:val="000000"/>
      </w:rPr>
    </w:lvl>
    <w:lvl w:ilvl="1">
      <w:start w:val="1"/>
      <w:numFmt w:val="lowerLetter"/>
      <w:lvlText w:val="%2."/>
      <w:lvlJc w:val="left"/>
      <w:pPr>
        <w:ind w:left="2154" w:hanging="360"/>
      </w:pPr>
      <w:rPr/>
    </w:lvl>
    <w:lvl w:ilvl="2">
      <w:start w:val="1"/>
      <w:numFmt w:val="lowerRoman"/>
      <w:lvlText w:val="%3."/>
      <w:lvlJc w:val="right"/>
      <w:pPr>
        <w:ind w:left="2874" w:hanging="180"/>
      </w:pPr>
      <w:rPr/>
    </w:lvl>
    <w:lvl w:ilvl="3">
      <w:start w:val="1"/>
      <w:numFmt w:val="decimal"/>
      <w:lvlText w:val="%4."/>
      <w:lvlJc w:val="left"/>
      <w:pPr>
        <w:ind w:left="3594" w:hanging="360"/>
      </w:pPr>
      <w:rPr/>
    </w:lvl>
    <w:lvl w:ilvl="4">
      <w:start w:val="1"/>
      <w:numFmt w:val="lowerLetter"/>
      <w:lvlText w:val="%5."/>
      <w:lvlJc w:val="left"/>
      <w:pPr>
        <w:ind w:left="4314" w:hanging="360"/>
      </w:pPr>
      <w:rPr/>
    </w:lvl>
    <w:lvl w:ilvl="5">
      <w:start w:val="1"/>
      <w:numFmt w:val="lowerRoman"/>
      <w:lvlText w:val="%6."/>
      <w:lvlJc w:val="right"/>
      <w:pPr>
        <w:ind w:left="5034" w:hanging="180"/>
      </w:pPr>
      <w:rPr/>
    </w:lvl>
    <w:lvl w:ilvl="6">
      <w:start w:val="1"/>
      <w:numFmt w:val="decimal"/>
      <w:lvlText w:val="%7."/>
      <w:lvlJc w:val="left"/>
      <w:pPr>
        <w:ind w:left="5754" w:hanging="360"/>
      </w:pPr>
      <w:rPr/>
    </w:lvl>
    <w:lvl w:ilvl="7">
      <w:start w:val="1"/>
      <w:numFmt w:val="lowerLetter"/>
      <w:lvlText w:val="%8."/>
      <w:lvlJc w:val="left"/>
      <w:pPr>
        <w:ind w:left="6474" w:hanging="360"/>
      </w:pPr>
      <w:rPr/>
    </w:lvl>
    <w:lvl w:ilvl="8">
      <w:start w:val="1"/>
      <w:numFmt w:val="lowerRoman"/>
      <w:lvlText w:val="%9."/>
      <w:lvlJc w:val="right"/>
      <w:pPr>
        <w:ind w:left="7194" w:hanging="180"/>
      </w:pPr>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bullet"/>
      <w:lvlText w:val="-"/>
      <w:lvlJc w:val="left"/>
      <w:pPr>
        <w:ind w:left="1434" w:hanging="360"/>
      </w:pPr>
      <w:rPr>
        <w:rFonts w:ascii="Times New Roman" w:cs="Times New Roman" w:eastAsia="Times New Roman" w:hAnsi="Times New Roman"/>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decimal"/>
      <w:lvlText w:val="%1."/>
      <w:lvlJc w:val="left"/>
      <w:pPr>
        <w:ind w:left="450" w:hanging="360"/>
      </w:pPr>
      <w:rPr/>
    </w:lvl>
    <w:lvl w:ilvl="1">
      <w:start w:val="1"/>
      <w:numFmt w:val="lowerLetter"/>
      <w:lvlText w:val="%2."/>
      <w:lvlJc w:val="left"/>
      <w:pPr>
        <w:ind w:left="1170" w:hanging="360"/>
      </w:pPr>
      <w:rPr/>
    </w:lvl>
    <w:lvl w:ilvl="2">
      <w:start w:val="1"/>
      <w:numFmt w:val="lowerRoman"/>
      <w:lvlText w:val="%3."/>
      <w:lvlJc w:val="right"/>
      <w:pPr>
        <w:ind w:left="1890" w:hanging="180"/>
      </w:pPr>
      <w:rPr/>
    </w:lvl>
    <w:lvl w:ilvl="3">
      <w:start w:val="1"/>
      <w:numFmt w:val="decimal"/>
      <w:lvlText w:val="%4."/>
      <w:lvlJc w:val="left"/>
      <w:pPr>
        <w:ind w:left="2610" w:hanging="360"/>
      </w:pPr>
      <w:rPr/>
    </w:lvl>
    <w:lvl w:ilvl="4">
      <w:start w:val="1"/>
      <w:numFmt w:val="lowerLetter"/>
      <w:lvlText w:val="%5."/>
      <w:lvlJc w:val="left"/>
      <w:pPr>
        <w:ind w:left="3330" w:hanging="360"/>
      </w:pPr>
      <w:rPr/>
    </w:lvl>
    <w:lvl w:ilvl="5">
      <w:start w:val="1"/>
      <w:numFmt w:val="lowerRoman"/>
      <w:lvlText w:val="%6."/>
      <w:lvlJc w:val="right"/>
      <w:pPr>
        <w:ind w:left="4050" w:hanging="180"/>
      </w:pPr>
      <w:rPr/>
    </w:lvl>
    <w:lvl w:ilvl="6">
      <w:start w:val="1"/>
      <w:numFmt w:val="decimal"/>
      <w:lvlText w:val="%7."/>
      <w:lvlJc w:val="left"/>
      <w:pPr>
        <w:ind w:left="4770" w:hanging="360"/>
      </w:pPr>
      <w:rPr/>
    </w:lvl>
    <w:lvl w:ilvl="7">
      <w:start w:val="1"/>
      <w:numFmt w:val="lowerLetter"/>
      <w:lvlText w:val="%8."/>
      <w:lvlJc w:val="left"/>
      <w:pPr>
        <w:ind w:left="5490" w:hanging="360"/>
      </w:pPr>
      <w:rPr/>
    </w:lvl>
    <w:lvl w:ilvl="8">
      <w:start w:val="1"/>
      <w:numFmt w:val="lowerRoman"/>
      <w:lvlText w:val="%9."/>
      <w:lvlJc w:val="right"/>
      <w:pPr>
        <w:ind w:left="6210" w:hanging="180"/>
      </w:pPr>
      <w:rPr/>
    </w:lvl>
  </w:abstractNum>
  <w:abstractNum w:abstractNumId="19">
    <w:lvl w:ilvl="0">
      <w:start w:val="1"/>
      <w:numFmt w:val="decimal"/>
      <w:lvlText w:val="%1."/>
      <w:lvlJc w:val="left"/>
      <w:pPr>
        <w:ind w:left="1260" w:hanging="360"/>
      </w:pPr>
      <w:rPr>
        <w:b w:val="0"/>
        <w:bCs w:val="0"/>
      </w:rPr>
    </w:lvl>
    <w:lvl w:ilvl="1">
      <w:start w:val="1"/>
      <w:numFmt w:val="lowerLetter"/>
      <w:lvlText w:val="%2."/>
      <w:lvlJc w:val="left"/>
      <w:pPr>
        <w:ind w:left="1434" w:hanging="360"/>
      </w:pPr>
      <w:rPr>
        <w:rFonts w:ascii="Arial" w:cs="Arial" w:eastAsia="Arial" w:hAnsi="Arial"/>
        <w:color w:val="000000"/>
      </w:rPr>
    </w:lvl>
    <w:lvl w:ilvl="2">
      <w:start w:val="1"/>
      <w:numFmt w:val="lowerRoman"/>
      <w:lvlText w:val="%3."/>
      <w:lvlJc w:val="right"/>
      <w:pPr>
        <w:ind w:left="2700" w:hanging="180"/>
      </w:pPr>
      <w:rPr/>
    </w:lvl>
    <w:lvl w:ilvl="3">
      <w:start w:val="1"/>
      <w:numFmt w:val="decimal"/>
      <w:lvlText w:val="%4."/>
      <w:lvlJc w:val="left"/>
      <w:pPr>
        <w:ind w:left="3420" w:hanging="360"/>
      </w:pPr>
      <w:rPr/>
    </w:lvl>
    <w:lvl w:ilvl="4">
      <w:start w:val="1"/>
      <w:numFmt w:val="lowerLetter"/>
      <w:lvlText w:val="%5."/>
      <w:lvlJc w:val="left"/>
      <w:pPr>
        <w:ind w:left="4140" w:hanging="360"/>
      </w:pPr>
      <w:rPr/>
    </w:lvl>
    <w:lvl w:ilvl="5">
      <w:start w:val="1"/>
      <w:numFmt w:val="lowerRoman"/>
      <w:lvlText w:val="%6."/>
      <w:lvlJc w:val="right"/>
      <w:pPr>
        <w:ind w:left="4860" w:hanging="180"/>
      </w:pPr>
      <w:rPr/>
    </w:lvl>
    <w:lvl w:ilvl="6">
      <w:start w:val="1"/>
      <w:numFmt w:val="decimal"/>
      <w:lvlText w:val="%7."/>
      <w:lvlJc w:val="left"/>
      <w:pPr>
        <w:ind w:left="5580" w:hanging="360"/>
      </w:pPr>
      <w:rPr/>
    </w:lvl>
    <w:lvl w:ilvl="7">
      <w:start w:val="1"/>
      <w:numFmt w:val="lowerLetter"/>
      <w:lvlText w:val="%8."/>
      <w:lvlJc w:val="left"/>
      <w:pPr>
        <w:ind w:left="6300" w:hanging="360"/>
      </w:pPr>
      <w:rPr/>
    </w:lvl>
    <w:lvl w:ilvl="8">
      <w:start w:val="1"/>
      <w:numFmt w:val="lowerRoman"/>
      <w:lvlText w:val="%9."/>
      <w:lvlJc w:val="right"/>
      <w:pPr>
        <w:ind w:left="7020" w:hanging="180"/>
      </w:pPr>
      <w:rPr/>
    </w:lvl>
  </w:abstractNum>
  <w:abstractNum w:abstractNumId="20">
    <w:lvl w:ilvl="0">
      <w:start w:val="1"/>
      <w:numFmt w:val="decimal"/>
      <w:lvlText w:val="%1."/>
      <w:lvlJc w:val="left"/>
      <w:pPr>
        <w:ind w:left="1260" w:hanging="360"/>
      </w:pPr>
      <w:rPr>
        <w:b w:val="0"/>
        <w:bCs w:val="0"/>
      </w:rPr>
    </w:lvl>
    <w:lvl w:ilvl="1">
      <w:start w:val="1"/>
      <w:numFmt w:val="lowerLetter"/>
      <w:lvlText w:val="%2."/>
      <w:lvlJc w:val="left"/>
      <w:pPr>
        <w:ind w:left="1434" w:hanging="360"/>
      </w:pPr>
      <w:rPr>
        <w:rFonts w:ascii="Arial" w:cs="Arial" w:eastAsia="Arial" w:hAnsi="Arial"/>
        <w:color w:val="000000"/>
      </w:rPr>
    </w:lvl>
    <w:lvl w:ilvl="2">
      <w:start w:val="1"/>
      <w:numFmt w:val="lowerRoman"/>
      <w:lvlText w:val="%3."/>
      <w:lvlJc w:val="right"/>
      <w:pPr>
        <w:ind w:left="2700" w:hanging="180"/>
      </w:pPr>
      <w:rPr/>
    </w:lvl>
    <w:lvl w:ilvl="3">
      <w:start w:val="1"/>
      <w:numFmt w:val="decimal"/>
      <w:lvlText w:val="%4."/>
      <w:lvlJc w:val="left"/>
      <w:pPr>
        <w:ind w:left="3420" w:hanging="360"/>
      </w:pPr>
      <w:rPr/>
    </w:lvl>
    <w:lvl w:ilvl="4">
      <w:start w:val="1"/>
      <w:numFmt w:val="lowerLetter"/>
      <w:lvlText w:val="%5."/>
      <w:lvlJc w:val="left"/>
      <w:pPr>
        <w:ind w:left="4140" w:hanging="360"/>
      </w:pPr>
      <w:rPr/>
    </w:lvl>
    <w:lvl w:ilvl="5">
      <w:start w:val="1"/>
      <w:numFmt w:val="lowerRoman"/>
      <w:lvlText w:val="%6."/>
      <w:lvlJc w:val="right"/>
      <w:pPr>
        <w:ind w:left="4860" w:hanging="180"/>
      </w:pPr>
      <w:rPr/>
    </w:lvl>
    <w:lvl w:ilvl="6">
      <w:start w:val="1"/>
      <w:numFmt w:val="decimal"/>
      <w:lvlText w:val="%7."/>
      <w:lvlJc w:val="left"/>
      <w:pPr>
        <w:ind w:left="5580" w:hanging="360"/>
      </w:pPr>
      <w:rPr/>
    </w:lvl>
    <w:lvl w:ilvl="7">
      <w:start w:val="1"/>
      <w:numFmt w:val="lowerLetter"/>
      <w:lvlText w:val="%8."/>
      <w:lvlJc w:val="left"/>
      <w:pPr>
        <w:ind w:left="6300" w:hanging="360"/>
      </w:pPr>
      <w:rPr/>
    </w:lvl>
    <w:lvl w:ilvl="8">
      <w:start w:val="1"/>
      <w:numFmt w:val="lowerRoman"/>
      <w:lvlText w:val="%9."/>
      <w:lvlJc w:val="right"/>
      <w:pPr>
        <w:ind w:left="7020" w:hanging="180"/>
      </w:pPr>
      <w:rPr/>
    </w:lvl>
  </w:abstractNum>
  <w:abstractNum w:abstractNumId="2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decimal"/>
      <w:lvlText w:val="%3."/>
      <w:lvlJc w:val="right"/>
      <w:pPr>
        <w:ind w:left="2520" w:hanging="180"/>
      </w:pPr>
      <w:rPr>
        <w:rFonts w:ascii="Arial" w:cs="Arial" w:eastAsia="Arial" w:hAnsi="Arial"/>
        <w:b w:val="0"/>
        <w:bCs w:val="0"/>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2">
    <w:lvl w:ilvl="0">
      <w:start w:val="1"/>
      <w:numFmt w:val="decimal"/>
      <w:lvlText w:val="%1."/>
      <w:lvlJc w:val="left"/>
      <w:pPr>
        <w:ind w:left="786" w:hanging="360.00000000000006"/>
      </w:pPr>
      <w:rPr/>
    </w:lvl>
    <w:lvl w:ilvl="1">
      <w:start w:val="1"/>
      <w:numFmt w:val="lowerLetter"/>
      <w:lvlText w:val="%2."/>
      <w:lvlJc w:val="left"/>
      <w:pPr>
        <w:ind w:left="1440" w:hanging="360"/>
      </w:pPr>
      <w:rPr/>
    </w:lvl>
    <w:lvl w:ilvl="2">
      <w:start w:val="1"/>
      <w:numFmt w:val="decimal"/>
      <w:lvlText w:val="%3."/>
      <w:lvlJc w:val="left"/>
      <w:pPr>
        <w:ind w:left="2340" w:hanging="360"/>
      </w:pPr>
      <w:rPr>
        <w:rFonts w:ascii="Arial" w:cs="Arial" w:eastAsia="Arial" w:hAnsi="Arial"/>
        <w:b w:val="0"/>
        <w:bCs w:val="0"/>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decimal"/>
      <w:lvlText w:val="%1."/>
      <w:lvlJc w:val="left"/>
      <w:pPr>
        <w:ind w:left="786" w:hanging="360.00000000000006"/>
      </w:pPr>
      <w:rPr/>
    </w:lvl>
    <w:lvl w:ilvl="1">
      <w:start w:val="1"/>
      <w:numFmt w:val="lowerLetter"/>
      <w:lvlText w:val="%2."/>
      <w:lvlJc w:val="left"/>
      <w:pPr>
        <w:ind w:left="1440" w:hanging="360"/>
      </w:pPr>
      <w:rPr/>
    </w:lvl>
    <w:lvl w:ilvl="2">
      <w:start w:val="1"/>
      <w:numFmt w:val="decimal"/>
      <w:lvlText w:val="%3."/>
      <w:lvlJc w:val="left"/>
      <w:pPr>
        <w:ind w:left="2340" w:hanging="360"/>
      </w:pPr>
      <w:rPr>
        <w:rFonts w:ascii="Arial" w:cs="Arial" w:eastAsia="Arial" w:hAnsi="Arial"/>
        <w:b w:val="0"/>
        <w:bCs w:val="0"/>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decimal"/>
      <w:lvlText w:val="%1."/>
      <w:lvlJc w:val="left"/>
      <w:pPr>
        <w:ind w:left="786" w:hanging="360.00000000000006"/>
      </w:pPr>
      <w:rPr/>
    </w:lvl>
    <w:lvl w:ilvl="1">
      <w:start w:val="1"/>
      <w:numFmt w:val="lowerLetter"/>
      <w:lvlText w:val="%2."/>
      <w:lvlJc w:val="left"/>
      <w:pPr>
        <w:ind w:left="1440" w:hanging="360"/>
      </w:pPr>
      <w:rPr/>
    </w:lvl>
    <w:lvl w:ilvl="2">
      <w:start w:val="1"/>
      <w:numFmt w:val="decimal"/>
      <w:lvlText w:val="%3."/>
      <w:lvlJc w:val="left"/>
      <w:pPr>
        <w:ind w:left="2340" w:hanging="360"/>
      </w:pPr>
      <w:rPr>
        <w:rFonts w:ascii="Arial" w:cs="Arial" w:eastAsia="Arial" w:hAnsi="Arial"/>
        <w:b w:val="0"/>
        <w:bCs w:val="0"/>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lowerLetter"/>
      <w:lvlText w:val="%1."/>
      <w:lvlJc w:val="left"/>
      <w:pPr>
        <w:ind w:left="1434" w:hanging="360"/>
      </w:pPr>
      <w:rPr>
        <w:rFonts w:ascii="Arial" w:cs="Arial" w:eastAsia="Arial" w:hAnsi="Arial"/>
        <w:color w:val="000000"/>
      </w:rPr>
    </w:lvl>
    <w:lvl w:ilvl="1">
      <w:start w:val="1"/>
      <w:numFmt w:val="lowerLetter"/>
      <w:lvlText w:val="%2."/>
      <w:lvlJc w:val="left"/>
      <w:pPr>
        <w:ind w:left="2154" w:hanging="360"/>
      </w:pPr>
      <w:rPr/>
    </w:lvl>
    <w:lvl w:ilvl="2">
      <w:start w:val="1"/>
      <w:numFmt w:val="lowerRoman"/>
      <w:lvlText w:val="%3."/>
      <w:lvlJc w:val="right"/>
      <w:pPr>
        <w:ind w:left="2874" w:hanging="180"/>
      </w:pPr>
      <w:rPr/>
    </w:lvl>
    <w:lvl w:ilvl="3">
      <w:start w:val="1"/>
      <w:numFmt w:val="decimal"/>
      <w:lvlText w:val="%4."/>
      <w:lvlJc w:val="left"/>
      <w:pPr>
        <w:ind w:left="3594" w:hanging="360"/>
      </w:pPr>
      <w:rPr/>
    </w:lvl>
    <w:lvl w:ilvl="4">
      <w:start w:val="1"/>
      <w:numFmt w:val="lowerLetter"/>
      <w:lvlText w:val="%5."/>
      <w:lvlJc w:val="left"/>
      <w:pPr>
        <w:ind w:left="4314" w:hanging="360"/>
      </w:pPr>
      <w:rPr/>
    </w:lvl>
    <w:lvl w:ilvl="5">
      <w:start w:val="1"/>
      <w:numFmt w:val="lowerRoman"/>
      <w:lvlText w:val="%6."/>
      <w:lvlJc w:val="right"/>
      <w:pPr>
        <w:ind w:left="5034" w:hanging="180"/>
      </w:pPr>
      <w:rPr/>
    </w:lvl>
    <w:lvl w:ilvl="6">
      <w:start w:val="1"/>
      <w:numFmt w:val="decimal"/>
      <w:lvlText w:val="%7."/>
      <w:lvlJc w:val="left"/>
      <w:pPr>
        <w:ind w:left="5754" w:hanging="360"/>
      </w:pPr>
      <w:rPr/>
    </w:lvl>
    <w:lvl w:ilvl="7">
      <w:start w:val="1"/>
      <w:numFmt w:val="lowerLetter"/>
      <w:lvlText w:val="%8."/>
      <w:lvlJc w:val="left"/>
      <w:pPr>
        <w:ind w:left="6474" w:hanging="360"/>
      </w:pPr>
      <w:rPr/>
    </w:lvl>
    <w:lvl w:ilvl="8">
      <w:start w:val="1"/>
      <w:numFmt w:val="lowerRoman"/>
      <w:lvlText w:val="%9."/>
      <w:lvlJc w:val="right"/>
      <w:pPr>
        <w:ind w:left="7194" w:hanging="180"/>
      </w:pPr>
      <w:rPr/>
    </w:lvl>
  </w:abstractNum>
  <w:abstractNum w:abstractNumId="27">
    <w:lvl w:ilvl="0">
      <w:start w:val="1"/>
      <w:numFmt w:val="decimal"/>
      <w:lvlText w:val="%1."/>
      <w:lvlJc w:val="left"/>
      <w:pPr>
        <w:ind w:left="1434" w:hanging="360"/>
      </w:pPr>
      <w:rPr>
        <w:color w:val="000000"/>
      </w:rPr>
    </w:lvl>
    <w:lvl w:ilvl="1">
      <w:start w:val="1"/>
      <w:numFmt w:val="lowerLetter"/>
      <w:lvlText w:val="%2."/>
      <w:lvlJc w:val="left"/>
      <w:pPr>
        <w:ind w:left="2154" w:hanging="360"/>
      </w:pPr>
      <w:rPr/>
    </w:lvl>
    <w:lvl w:ilvl="2">
      <w:start w:val="1"/>
      <w:numFmt w:val="lowerRoman"/>
      <w:lvlText w:val="%3."/>
      <w:lvlJc w:val="right"/>
      <w:pPr>
        <w:ind w:left="2874" w:hanging="180"/>
      </w:pPr>
      <w:rPr/>
    </w:lvl>
    <w:lvl w:ilvl="3">
      <w:start w:val="1"/>
      <w:numFmt w:val="decimal"/>
      <w:lvlText w:val="%4."/>
      <w:lvlJc w:val="left"/>
      <w:pPr>
        <w:ind w:left="3594" w:hanging="360"/>
      </w:pPr>
      <w:rPr/>
    </w:lvl>
    <w:lvl w:ilvl="4">
      <w:start w:val="1"/>
      <w:numFmt w:val="lowerLetter"/>
      <w:lvlText w:val="%5."/>
      <w:lvlJc w:val="left"/>
      <w:pPr>
        <w:ind w:left="4314" w:hanging="360"/>
      </w:pPr>
      <w:rPr/>
    </w:lvl>
    <w:lvl w:ilvl="5">
      <w:start w:val="1"/>
      <w:numFmt w:val="lowerRoman"/>
      <w:lvlText w:val="%6."/>
      <w:lvlJc w:val="right"/>
      <w:pPr>
        <w:ind w:left="5034" w:hanging="180"/>
      </w:pPr>
      <w:rPr/>
    </w:lvl>
    <w:lvl w:ilvl="6">
      <w:start w:val="1"/>
      <w:numFmt w:val="decimal"/>
      <w:lvlText w:val="%7."/>
      <w:lvlJc w:val="left"/>
      <w:pPr>
        <w:ind w:left="5754" w:hanging="360"/>
      </w:pPr>
      <w:rPr/>
    </w:lvl>
    <w:lvl w:ilvl="7">
      <w:start w:val="1"/>
      <w:numFmt w:val="lowerLetter"/>
      <w:lvlText w:val="%8."/>
      <w:lvlJc w:val="left"/>
      <w:pPr>
        <w:ind w:left="6474" w:hanging="360"/>
      </w:pPr>
      <w:rPr/>
    </w:lvl>
    <w:lvl w:ilvl="8">
      <w:start w:val="1"/>
      <w:numFmt w:val="lowerRoman"/>
      <w:lvlText w:val="%9."/>
      <w:lvlJc w:val="right"/>
      <w:pPr>
        <w:ind w:left="7194" w:hanging="180"/>
      </w:pPr>
      <w:rPr/>
    </w:lvl>
  </w:abstractNum>
  <w:abstractNum w:abstractNumId="28">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decimal"/>
      <w:lvlText w:val="%3."/>
      <w:lvlJc w:val="right"/>
      <w:pPr>
        <w:ind w:left="2520" w:hanging="180"/>
      </w:pPr>
      <w:rPr>
        <w:rFonts w:ascii="Arial" w:cs="Arial" w:eastAsia="Arial" w:hAnsi="Arial"/>
        <w:b w:val="0"/>
        <w:bCs w:val="0"/>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9">
    <w:lvl w:ilvl="0">
      <w:start w:val="1"/>
      <w:numFmt w:val="bullet"/>
      <w:lvlText w:val="❖"/>
      <w:lvlJc w:val="left"/>
      <w:pPr>
        <w:ind w:left="1070" w:hanging="360"/>
      </w:pPr>
      <w:rPr>
        <w:rFonts w:ascii="Noto Sans Symbols" w:cs="Noto Sans Symbols" w:eastAsia="Noto Sans Symbols" w:hAnsi="Noto Sans Symbols"/>
      </w:rPr>
    </w:lvl>
    <w:lvl w:ilvl="1">
      <w:start w:val="1"/>
      <w:numFmt w:val="bullet"/>
      <w:lvlText w:val="o"/>
      <w:lvlJc w:val="left"/>
      <w:pPr>
        <w:ind w:left="1790" w:hanging="360"/>
      </w:pPr>
      <w:rPr>
        <w:rFonts w:ascii="Courier New" w:cs="Courier New" w:eastAsia="Courier New" w:hAnsi="Courier New"/>
      </w:rPr>
    </w:lvl>
    <w:lvl w:ilvl="2">
      <w:start w:val="1"/>
      <w:numFmt w:val="bullet"/>
      <w:lvlText w:val="▪"/>
      <w:lvlJc w:val="left"/>
      <w:pPr>
        <w:ind w:left="2510" w:hanging="360"/>
      </w:pPr>
      <w:rPr>
        <w:rFonts w:ascii="Noto Sans Symbols" w:cs="Noto Sans Symbols" w:eastAsia="Noto Sans Symbols" w:hAnsi="Noto Sans Symbols"/>
      </w:rPr>
    </w:lvl>
    <w:lvl w:ilvl="3">
      <w:start w:val="1"/>
      <w:numFmt w:val="bullet"/>
      <w:lvlText w:val="●"/>
      <w:lvlJc w:val="left"/>
      <w:pPr>
        <w:ind w:left="3230" w:hanging="360"/>
      </w:pPr>
      <w:rPr>
        <w:rFonts w:ascii="Noto Sans Symbols" w:cs="Noto Sans Symbols" w:eastAsia="Noto Sans Symbols" w:hAnsi="Noto Sans Symbols"/>
      </w:rPr>
    </w:lvl>
    <w:lvl w:ilvl="4">
      <w:start w:val="1"/>
      <w:numFmt w:val="bullet"/>
      <w:lvlText w:val="o"/>
      <w:lvlJc w:val="left"/>
      <w:pPr>
        <w:ind w:left="3950" w:hanging="360"/>
      </w:pPr>
      <w:rPr>
        <w:rFonts w:ascii="Courier New" w:cs="Courier New" w:eastAsia="Courier New" w:hAnsi="Courier New"/>
      </w:rPr>
    </w:lvl>
    <w:lvl w:ilvl="5">
      <w:start w:val="1"/>
      <w:numFmt w:val="bullet"/>
      <w:lvlText w:val="▪"/>
      <w:lvlJc w:val="left"/>
      <w:pPr>
        <w:ind w:left="4670" w:hanging="360"/>
      </w:pPr>
      <w:rPr>
        <w:rFonts w:ascii="Noto Sans Symbols" w:cs="Noto Sans Symbols" w:eastAsia="Noto Sans Symbols" w:hAnsi="Noto Sans Symbols"/>
      </w:rPr>
    </w:lvl>
    <w:lvl w:ilvl="6">
      <w:start w:val="1"/>
      <w:numFmt w:val="bullet"/>
      <w:lvlText w:val="●"/>
      <w:lvlJc w:val="left"/>
      <w:pPr>
        <w:ind w:left="5390" w:hanging="360"/>
      </w:pPr>
      <w:rPr>
        <w:rFonts w:ascii="Noto Sans Symbols" w:cs="Noto Sans Symbols" w:eastAsia="Noto Sans Symbols" w:hAnsi="Noto Sans Symbols"/>
      </w:rPr>
    </w:lvl>
    <w:lvl w:ilvl="7">
      <w:start w:val="1"/>
      <w:numFmt w:val="bullet"/>
      <w:lvlText w:val="o"/>
      <w:lvlJc w:val="left"/>
      <w:pPr>
        <w:ind w:left="6110" w:hanging="360"/>
      </w:pPr>
      <w:rPr>
        <w:rFonts w:ascii="Courier New" w:cs="Courier New" w:eastAsia="Courier New" w:hAnsi="Courier New"/>
      </w:rPr>
    </w:lvl>
    <w:lvl w:ilvl="8">
      <w:start w:val="1"/>
      <w:numFmt w:val="bullet"/>
      <w:lvlText w:val="▪"/>
      <w:lvlJc w:val="left"/>
      <w:pPr>
        <w:ind w:left="6830" w:hanging="360"/>
      </w:pPr>
      <w:rPr>
        <w:rFonts w:ascii="Noto Sans Symbols" w:cs="Noto Sans Symbols" w:eastAsia="Noto Sans Symbols" w:hAnsi="Noto Sans Symbols"/>
      </w:rPr>
    </w:lvl>
  </w:abstractNum>
  <w:abstractNum w:abstractNumId="30">
    <w:lvl w:ilvl="0">
      <w:start w:val="1"/>
      <w:numFmt w:val="decimal"/>
      <w:lvlText w:val="%1."/>
      <w:lvlJc w:val="left"/>
      <w:pPr>
        <w:ind w:left="1434" w:hanging="360"/>
      </w:pPr>
      <w:rPr>
        <w:sz w:val="24"/>
        <w:szCs w:val="24"/>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1070" w:hanging="360"/>
      </w:pPr>
      <w:rPr>
        <w:rFonts w:ascii="Noto Sans Symbols" w:cs="Noto Sans Symbols" w:eastAsia="Noto Sans Symbols" w:hAnsi="Noto Sans Symbols"/>
        <w:sz w:val="24"/>
        <w:szCs w:val="24"/>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decimal"/>
      <w:lvlText w:val="%1."/>
      <w:lvlJc w:val="left"/>
      <w:pPr>
        <w:ind w:left="1434" w:hanging="360"/>
      </w:pPr>
      <w:rPr>
        <w:sz w:val="24"/>
        <w:szCs w:val="24"/>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decimal"/>
      <w:lvlText w:val="%1."/>
      <w:lvlJc w:val="left"/>
      <w:pPr>
        <w:ind w:left="1866" w:hanging="360"/>
      </w:pPr>
      <w:rPr/>
    </w:lvl>
    <w:lvl w:ilvl="1">
      <w:start w:val="1"/>
      <w:numFmt w:val="bullet"/>
      <w:lvlText w:val="o"/>
      <w:lvlJc w:val="left"/>
      <w:pPr>
        <w:ind w:left="2586" w:hanging="360"/>
      </w:pPr>
      <w:rPr>
        <w:rFonts w:ascii="Courier New" w:cs="Courier New" w:eastAsia="Courier New" w:hAnsi="Courier New"/>
      </w:rPr>
    </w:lvl>
    <w:lvl w:ilvl="2">
      <w:start w:val="1"/>
      <w:numFmt w:val="bullet"/>
      <w:lvlText w:val="▪"/>
      <w:lvlJc w:val="left"/>
      <w:pPr>
        <w:ind w:left="3306" w:hanging="360"/>
      </w:pPr>
      <w:rPr>
        <w:rFonts w:ascii="Noto Sans Symbols" w:cs="Noto Sans Symbols" w:eastAsia="Noto Sans Symbols" w:hAnsi="Noto Sans Symbols"/>
      </w:rPr>
    </w:lvl>
    <w:lvl w:ilvl="3">
      <w:start w:val="1"/>
      <w:numFmt w:val="bullet"/>
      <w:lvlText w:val="●"/>
      <w:lvlJc w:val="left"/>
      <w:pPr>
        <w:ind w:left="4026" w:hanging="360"/>
      </w:pPr>
      <w:rPr>
        <w:rFonts w:ascii="Noto Sans Symbols" w:cs="Noto Sans Symbols" w:eastAsia="Noto Sans Symbols" w:hAnsi="Noto Sans Symbols"/>
      </w:rPr>
    </w:lvl>
    <w:lvl w:ilvl="4">
      <w:start w:val="1"/>
      <w:numFmt w:val="bullet"/>
      <w:lvlText w:val="o"/>
      <w:lvlJc w:val="left"/>
      <w:pPr>
        <w:ind w:left="4746" w:hanging="360"/>
      </w:pPr>
      <w:rPr>
        <w:rFonts w:ascii="Courier New" w:cs="Courier New" w:eastAsia="Courier New" w:hAnsi="Courier New"/>
      </w:rPr>
    </w:lvl>
    <w:lvl w:ilvl="5">
      <w:start w:val="1"/>
      <w:numFmt w:val="bullet"/>
      <w:lvlText w:val="▪"/>
      <w:lvlJc w:val="left"/>
      <w:pPr>
        <w:ind w:left="5466" w:hanging="360"/>
      </w:pPr>
      <w:rPr>
        <w:rFonts w:ascii="Noto Sans Symbols" w:cs="Noto Sans Symbols" w:eastAsia="Noto Sans Symbols" w:hAnsi="Noto Sans Symbols"/>
      </w:rPr>
    </w:lvl>
    <w:lvl w:ilvl="6">
      <w:start w:val="1"/>
      <w:numFmt w:val="bullet"/>
      <w:lvlText w:val="●"/>
      <w:lvlJc w:val="left"/>
      <w:pPr>
        <w:ind w:left="6186" w:hanging="360"/>
      </w:pPr>
      <w:rPr>
        <w:rFonts w:ascii="Noto Sans Symbols" w:cs="Noto Sans Symbols" w:eastAsia="Noto Sans Symbols" w:hAnsi="Noto Sans Symbols"/>
      </w:rPr>
    </w:lvl>
    <w:lvl w:ilvl="7">
      <w:start w:val="1"/>
      <w:numFmt w:val="bullet"/>
      <w:lvlText w:val="o"/>
      <w:lvlJc w:val="left"/>
      <w:pPr>
        <w:ind w:left="6906" w:hanging="360"/>
      </w:pPr>
      <w:rPr>
        <w:rFonts w:ascii="Courier New" w:cs="Courier New" w:eastAsia="Courier New" w:hAnsi="Courier New"/>
      </w:rPr>
    </w:lvl>
    <w:lvl w:ilvl="8">
      <w:start w:val="1"/>
      <w:numFmt w:val="bullet"/>
      <w:lvlText w:val="▪"/>
      <w:lvlJc w:val="left"/>
      <w:pPr>
        <w:ind w:left="7626" w:hanging="360"/>
      </w:pPr>
      <w:rPr>
        <w:rFonts w:ascii="Noto Sans Symbols" w:cs="Noto Sans Symbols" w:eastAsia="Noto Sans Symbols" w:hAnsi="Noto Sans Symbols"/>
      </w:rPr>
    </w:lvl>
  </w:abstractNum>
  <w:abstractNum w:abstractNumId="34">
    <w:lvl w:ilvl="0">
      <w:start w:val="1"/>
      <w:numFmt w:val="decimal"/>
      <w:lvlText w:val="%1."/>
      <w:lvlJc w:val="left"/>
      <w:pPr>
        <w:ind w:left="1866" w:hanging="360"/>
      </w:pPr>
      <w:rPr/>
    </w:lvl>
    <w:lvl w:ilvl="1">
      <w:start w:val="1"/>
      <w:numFmt w:val="bullet"/>
      <w:lvlText w:val="o"/>
      <w:lvlJc w:val="left"/>
      <w:pPr>
        <w:ind w:left="2586" w:hanging="360"/>
      </w:pPr>
      <w:rPr>
        <w:rFonts w:ascii="Courier New" w:cs="Courier New" w:eastAsia="Courier New" w:hAnsi="Courier New"/>
      </w:rPr>
    </w:lvl>
    <w:lvl w:ilvl="2">
      <w:start w:val="1"/>
      <w:numFmt w:val="bullet"/>
      <w:lvlText w:val="▪"/>
      <w:lvlJc w:val="left"/>
      <w:pPr>
        <w:ind w:left="3306" w:hanging="360"/>
      </w:pPr>
      <w:rPr>
        <w:rFonts w:ascii="Noto Sans Symbols" w:cs="Noto Sans Symbols" w:eastAsia="Noto Sans Symbols" w:hAnsi="Noto Sans Symbols"/>
      </w:rPr>
    </w:lvl>
    <w:lvl w:ilvl="3">
      <w:start w:val="1"/>
      <w:numFmt w:val="bullet"/>
      <w:lvlText w:val="●"/>
      <w:lvlJc w:val="left"/>
      <w:pPr>
        <w:ind w:left="4026" w:hanging="360"/>
      </w:pPr>
      <w:rPr>
        <w:rFonts w:ascii="Noto Sans Symbols" w:cs="Noto Sans Symbols" w:eastAsia="Noto Sans Symbols" w:hAnsi="Noto Sans Symbols"/>
      </w:rPr>
    </w:lvl>
    <w:lvl w:ilvl="4">
      <w:start w:val="1"/>
      <w:numFmt w:val="bullet"/>
      <w:lvlText w:val="o"/>
      <w:lvlJc w:val="left"/>
      <w:pPr>
        <w:ind w:left="4746" w:hanging="360"/>
      </w:pPr>
      <w:rPr>
        <w:rFonts w:ascii="Courier New" w:cs="Courier New" w:eastAsia="Courier New" w:hAnsi="Courier New"/>
      </w:rPr>
    </w:lvl>
    <w:lvl w:ilvl="5">
      <w:start w:val="1"/>
      <w:numFmt w:val="bullet"/>
      <w:lvlText w:val="▪"/>
      <w:lvlJc w:val="left"/>
      <w:pPr>
        <w:ind w:left="5466" w:hanging="360"/>
      </w:pPr>
      <w:rPr>
        <w:rFonts w:ascii="Noto Sans Symbols" w:cs="Noto Sans Symbols" w:eastAsia="Noto Sans Symbols" w:hAnsi="Noto Sans Symbols"/>
      </w:rPr>
    </w:lvl>
    <w:lvl w:ilvl="6">
      <w:start w:val="1"/>
      <w:numFmt w:val="bullet"/>
      <w:lvlText w:val="●"/>
      <w:lvlJc w:val="left"/>
      <w:pPr>
        <w:ind w:left="6186" w:hanging="360"/>
      </w:pPr>
      <w:rPr>
        <w:rFonts w:ascii="Noto Sans Symbols" w:cs="Noto Sans Symbols" w:eastAsia="Noto Sans Symbols" w:hAnsi="Noto Sans Symbols"/>
      </w:rPr>
    </w:lvl>
    <w:lvl w:ilvl="7">
      <w:start w:val="1"/>
      <w:numFmt w:val="bullet"/>
      <w:lvlText w:val="o"/>
      <w:lvlJc w:val="left"/>
      <w:pPr>
        <w:ind w:left="6906" w:hanging="360"/>
      </w:pPr>
      <w:rPr>
        <w:rFonts w:ascii="Courier New" w:cs="Courier New" w:eastAsia="Courier New" w:hAnsi="Courier New"/>
      </w:rPr>
    </w:lvl>
    <w:lvl w:ilvl="8">
      <w:start w:val="1"/>
      <w:numFmt w:val="bullet"/>
      <w:lvlText w:val="▪"/>
      <w:lvlJc w:val="left"/>
      <w:pPr>
        <w:ind w:left="7626" w:hanging="360"/>
      </w:pPr>
      <w:rPr>
        <w:rFonts w:ascii="Noto Sans Symbols" w:cs="Noto Sans Symbols" w:eastAsia="Noto Sans Symbols" w:hAnsi="Noto Sans Symbols"/>
      </w:rPr>
    </w:lvl>
  </w:abstractNum>
  <w:abstractNum w:abstractNumId="35">
    <w:lvl w:ilvl="0">
      <w:start w:val="1"/>
      <w:numFmt w:val="decimal"/>
      <w:lvlText w:val="%1)"/>
      <w:lvlJc w:val="left"/>
      <w:pPr>
        <w:ind w:left="1713" w:hanging="360"/>
      </w:pPr>
      <w:rPr/>
    </w:lvl>
    <w:lvl w:ilvl="1">
      <w:start w:val="1"/>
      <w:numFmt w:val="lowerLetter"/>
      <w:lvlText w:val="%2."/>
      <w:lvlJc w:val="left"/>
      <w:pPr>
        <w:ind w:left="2433" w:hanging="360"/>
      </w:pPr>
      <w:rPr/>
    </w:lvl>
    <w:lvl w:ilvl="2">
      <w:start w:val="1"/>
      <w:numFmt w:val="lowerRoman"/>
      <w:lvlText w:val="%3."/>
      <w:lvlJc w:val="right"/>
      <w:pPr>
        <w:ind w:left="3153" w:hanging="180"/>
      </w:pPr>
      <w:rPr/>
    </w:lvl>
    <w:lvl w:ilvl="3">
      <w:start w:val="1"/>
      <w:numFmt w:val="decimal"/>
      <w:lvlText w:val="%4."/>
      <w:lvlJc w:val="left"/>
      <w:pPr>
        <w:ind w:left="3873" w:hanging="360"/>
      </w:pPr>
      <w:rPr/>
    </w:lvl>
    <w:lvl w:ilvl="4">
      <w:start w:val="1"/>
      <w:numFmt w:val="lowerLetter"/>
      <w:lvlText w:val="%5."/>
      <w:lvlJc w:val="left"/>
      <w:pPr>
        <w:ind w:left="4593" w:hanging="360"/>
      </w:pPr>
      <w:rPr/>
    </w:lvl>
    <w:lvl w:ilvl="5">
      <w:start w:val="1"/>
      <w:numFmt w:val="lowerRoman"/>
      <w:lvlText w:val="%6."/>
      <w:lvlJc w:val="right"/>
      <w:pPr>
        <w:ind w:left="5313" w:hanging="180"/>
      </w:pPr>
      <w:rPr/>
    </w:lvl>
    <w:lvl w:ilvl="6">
      <w:start w:val="1"/>
      <w:numFmt w:val="decimal"/>
      <w:lvlText w:val="%7."/>
      <w:lvlJc w:val="left"/>
      <w:pPr>
        <w:ind w:left="6033" w:hanging="360"/>
      </w:pPr>
      <w:rPr/>
    </w:lvl>
    <w:lvl w:ilvl="7">
      <w:start w:val="1"/>
      <w:numFmt w:val="lowerLetter"/>
      <w:lvlText w:val="%8."/>
      <w:lvlJc w:val="left"/>
      <w:pPr>
        <w:ind w:left="6753" w:hanging="360"/>
      </w:pPr>
      <w:rPr/>
    </w:lvl>
    <w:lvl w:ilvl="8">
      <w:start w:val="1"/>
      <w:numFmt w:val="lowerRoman"/>
      <w:lvlText w:val="%9."/>
      <w:lvlJc w:val="right"/>
      <w:pPr>
        <w:ind w:left="7473" w:hanging="180"/>
      </w:pPr>
      <w:rPr/>
    </w:lvl>
  </w:abstractNum>
  <w:abstractNum w:abstractNumId="36">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3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8">
    <w:lvl w:ilvl="0">
      <w:start w:val="1"/>
      <w:numFmt w:val="lowerLetter"/>
      <w:lvlText w:val="%1."/>
      <w:lvlJc w:val="left"/>
      <w:pPr>
        <w:ind w:left="1429"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
    <w:lvl w:ilvl="0">
      <w:start w:val="1"/>
      <w:numFmt w:val="lowerLetter"/>
      <w:lvlText w:val="%1."/>
      <w:lvlJc w:val="left"/>
      <w:pPr>
        <w:ind w:left="1429"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0">
    <w:lvl w:ilvl="0">
      <w:start w:val="1"/>
      <w:numFmt w:val="lowerLetter"/>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41">
    <w:lvl w:ilvl="0">
      <w:start w:val="1"/>
      <w:numFmt w:val="lowerLetter"/>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42">
    <w:lvl w:ilvl="0">
      <w:start w:val="3"/>
      <w:numFmt w:val="upperLetter"/>
      <w:lvlText w:val="%1."/>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
    <w:lvl w:ilvl="0">
      <w:start w:val="1"/>
      <w:numFmt w:val="upperLetter"/>
      <w:lvlText w:val="%1."/>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6">
    <w:lvl w:ilvl="0">
      <w:start w:val="1"/>
      <w:numFmt w:val="lowerLetter"/>
      <w:lvlText w:val="%1."/>
      <w:lvlJc w:val="left"/>
      <w:pPr>
        <w:ind w:left="425" w:hanging="425"/>
      </w:pPr>
      <w:rPr/>
    </w:lvl>
    <w:lvl w:ilvl="1">
      <w:start w:val="1"/>
      <w:numFmt w:val="lowerLetter"/>
      <w:lvlText w:val="%2."/>
      <w:lvlJc w:val="left"/>
      <w:pPr>
        <w:ind w:left="425" w:hanging="425"/>
      </w:pPr>
      <w:rPr/>
    </w:lvl>
    <w:lvl w:ilvl="2">
      <w:start w:val="1"/>
      <w:numFmt w:val="lowerRoman"/>
      <w:lvlText w:val="%3."/>
      <w:lvlJc w:val="left"/>
      <w:pPr>
        <w:ind w:left="425" w:hanging="425"/>
      </w:pPr>
      <w:rPr/>
    </w:lvl>
    <w:lvl w:ilvl="3">
      <w:start w:val="1"/>
      <w:numFmt w:val="decimal"/>
      <w:lvlText w:val="%4."/>
      <w:lvlJc w:val="left"/>
      <w:pPr>
        <w:ind w:left="425" w:hanging="425"/>
      </w:pPr>
      <w:rPr/>
    </w:lvl>
    <w:lvl w:ilvl="4">
      <w:start w:val="1"/>
      <w:numFmt w:val="lowerLetter"/>
      <w:lvlText w:val="%5."/>
      <w:lvlJc w:val="left"/>
      <w:pPr>
        <w:ind w:left="425" w:hanging="425"/>
      </w:pPr>
      <w:rPr/>
    </w:lvl>
    <w:lvl w:ilvl="5">
      <w:start w:val="1"/>
      <w:numFmt w:val="lowerRoman"/>
      <w:lvlText w:val="%6."/>
      <w:lvlJc w:val="left"/>
      <w:pPr>
        <w:ind w:left="425" w:hanging="425"/>
      </w:pPr>
      <w:rPr/>
    </w:lvl>
    <w:lvl w:ilvl="6">
      <w:start w:val="1"/>
      <w:numFmt w:val="decimal"/>
      <w:lvlText w:val="%7."/>
      <w:lvlJc w:val="left"/>
      <w:pPr>
        <w:ind w:left="425" w:hanging="425"/>
      </w:pPr>
      <w:rPr/>
    </w:lvl>
    <w:lvl w:ilvl="7">
      <w:start w:val="1"/>
      <w:numFmt w:val="lowerLetter"/>
      <w:lvlText w:val="%8."/>
      <w:lvlJc w:val="left"/>
      <w:pPr>
        <w:ind w:left="425" w:hanging="425"/>
      </w:pPr>
      <w:rPr/>
    </w:lvl>
    <w:lvl w:ilvl="8">
      <w:start w:val="1"/>
      <w:numFmt w:val="lowerRoman"/>
      <w:lvlText w:val="%9."/>
      <w:lvlJc w:val="left"/>
      <w:pPr>
        <w:ind w:left="425" w:hanging="425"/>
      </w:pPr>
      <w:rPr/>
    </w:lvl>
  </w:abstractNum>
  <w:abstractNum w:abstractNumId="47">
    <w:lvl w:ilvl="0">
      <w:start w:val="1"/>
      <w:numFmt w:val="lowerLetter"/>
      <w:lvlText w:val="%1."/>
      <w:lvlJc w:val="left"/>
      <w:pPr>
        <w:ind w:left="0" w:firstLine="0"/>
      </w:pPr>
      <w:rPr>
        <w:color w:val="00000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8">
    <w:lvl w:ilvl="0">
      <w:start w:val="1"/>
      <w:numFmt w:val="upperLetter"/>
      <w:lvlText w:val="%1."/>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decimal"/>
      <w:lvlText w:val="%3."/>
      <w:lvlJc w:val="left"/>
      <w:pPr>
        <w:ind w:left="2340" w:hanging="360"/>
      </w:pPr>
      <w:rPr>
        <w:b w:val="0"/>
        <w:bCs w:val="0"/>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0">
    <w:lvl w:ilvl="0">
      <w:start w:val="1"/>
      <w:numFmt w:val="bullet"/>
      <w:lvlText w:val="-"/>
      <w:lvlJc w:val="left"/>
      <w:pPr>
        <w:ind w:left="720" w:hanging="360"/>
      </w:pPr>
      <w:rPr>
        <w:rFonts w:ascii="Cambria" w:cs="Cambria" w:eastAsia="Cambria" w:hAnsi="Cambria"/>
      </w:rPr>
    </w:lvl>
    <w:lvl w:ilvl="1">
      <w:start w:val="1"/>
      <w:numFmt w:val="bullet"/>
      <w:lvlText w:val="-"/>
      <w:lvlJc w:val="left"/>
      <w:pPr>
        <w:ind w:left="1440" w:hanging="360"/>
      </w:pPr>
      <w:rPr>
        <w:rFonts w:ascii="Cambria" w:cs="Cambria" w:eastAsia="Cambria" w:hAnsi="Cambria"/>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1">
    <w:lvl w:ilvl="0">
      <w:start w:val="1"/>
      <w:numFmt w:val="bullet"/>
      <w:lvlText w:val="-"/>
      <w:lvlJc w:val="left"/>
      <w:pPr>
        <w:ind w:left="1855" w:hanging="360"/>
      </w:pPr>
      <w:rPr>
        <w:rFonts w:ascii="Cambria" w:cs="Cambria" w:eastAsia="Cambria" w:hAnsi="Cambria"/>
      </w:rPr>
    </w:lvl>
    <w:lvl w:ilvl="1">
      <w:start w:val="1"/>
      <w:numFmt w:val="bullet"/>
      <w:lvlText w:val="o"/>
      <w:lvlJc w:val="left"/>
      <w:pPr>
        <w:ind w:left="2575" w:hanging="360"/>
      </w:pPr>
      <w:rPr>
        <w:rFonts w:ascii="Courier New" w:cs="Courier New" w:eastAsia="Courier New" w:hAnsi="Courier New"/>
      </w:rPr>
    </w:lvl>
    <w:lvl w:ilvl="2">
      <w:start w:val="1"/>
      <w:numFmt w:val="bullet"/>
      <w:lvlText w:val="▪"/>
      <w:lvlJc w:val="left"/>
      <w:pPr>
        <w:ind w:left="3295" w:hanging="360"/>
      </w:pPr>
      <w:rPr>
        <w:rFonts w:ascii="Noto Sans Symbols" w:cs="Noto Sans Symbols" w:eastAsia="Noto Sans Symbols" w:hAnsi="Noto Sans Symbols"/>
      </w:rPr>
    </w:lvl>
    <w:lvl w:ilvl="3">
      <w:start w:val="1"/>
      <w:numFmt w:val="bullet"/>
      <w:lvlText w:val="●"/>
      <w:lvlJc w:val="left"/>
      <w:pPr>
        <w:ind w:left="4015" w:hanging="360"/>
      </w:pPr>
      <w:rPr>
        <w:rFonts w:ascii="Noto Sans Symbols" w:cs="Noto Sans Symbols" w:eastAsia="Noto Sans Symbols" w:hAnsi="Noto Sans Symbols"/>
      </w:rPr>
    </w:lvl>
    <w:lvl w:ilvl="4">
      <w:start w:val="1"/>
      <w:numFmt w:val="bullet"/>
      <w:lvlText w:val="o"/>
      <w:lvlJc w:val="left"/>
      <w:pPr>
        <w:ind w:left="4735" w:hanging="360"/>
      </w:pPr>
      <w:rPr>
        <w:rFonts w:ascii="Courier New" w:cs="Courier New" w:eastAsia="Courier New" w:hAnsi="Courier New"/>
      </w:rPr>
    </w:lvl>
    <w:lvl w:ilvl="5">
      <w:start w:val="1"/>
      <w:numFmt w:val="bullet"/>
      <w:lvlText w:val="▪"/>
      <w:lvlJc w:val="left"/>
      <w:pPr>
        <w:ind w:left="5455" w:hanging="360"/>
      </w:pPr>
      <w:rPr>
        <w:rFonts w:ascii="Noto Sans Symbols" w:cs="Noto Sans Symbols" w:eastAsia="Noto Sans Symbols" w:hAnsi="Noto Sans Symbols"/>
      </w:rPr>
    </w:lvl>
    <w:lvl w:ilvl="6">
      <w:start w:val="1"/>
      <w:numFmt w:val="bullet"/>
      <w:lvlText w:val="●"/>
      <w:lvlJc w:val="left"/>
      <w:pPr>
        <w:ind w:left="6175" w:hanging="360"/>
      </w:pPr>
      <w:rPr>
        <w:rFonts w:ascii="Noto Sans Symbols" w:cs="Noto Sans Symbols" w:eastAsia="Noto Sans Symbols" w:hAnsi="Noto Sans Symbols"/>
      </w:rPr>
    </w:lvl>
    <w:lvl w:ilvl="7">
      <w:start w:val="1"/>
      <w:numFmt w:val="bullet"/>
      <w:lvlText w:val="o"/>
      <w:lvlJc w:val="left"/>
      <w:pPr>
        <w:ind w:left="6895" w:hanging="360"/>
      </w:pPr>
      <w:rPr>
        <w:rFonts w:ascii="Courier New" w:cs="Courier New" w:eastAsia="Courier New" w:hAnsi="Courier New"/>
      </w:rPr>
    </w:lvl>
    <w:lvl w:ilvl="8">
      <w:start w:val="1"/>
      <w:numFmt w:val="bullet"/>
      <w:lvlText w:val="▪"/>
      <w:lvlJc w:val="left"/>
      <w:pPr>
        <w:ind w:left="7615" w:hanging="360"/>
      </w:pPr>
      <w:rPr>
        <w:rFonts w:ascii="Noto Sans Symbols" w:cs="Noto Sans Symbols" w:eastAsia="Noto Sans Symbols" w:hAnsi="Noto Sans Symbols"/>
      </w:rPr>
    </w:lvl>
  </w:abstractNum>
  <w:abstractNum w:abstractNumId="52">
    <w:lvl w:ilvl="0">
      <w:start w:val="1"/>
      <w:numFmt w:val="bullet"/>
      <w:lvlText w:val="-"/>
      <w:lvlJc w:val="left"/>
      <w:pPr>
        <w:ind w:left="1855" w:hanging="360"/>
      </w:pPr>
      <w:rPr>
        <w:rFonts w:ascii="Cambria" w:cs="Cambria" w:eastAsia="Cambria" w:hAnsi="Cambria"/>
      </w:rPr>
    </w:lvl>
    <w:lvl w:ilvl="1">
      <w:start w:val="1"/>
      <w:numFmt w:val="bullet"/>
      <w:lvlText w:val="o"/>
      <w:lvlJc w:val="left"/>
      <w:pPr>
        <w:ind w:left="2575" w:hanging="360"/>
      </w:pPr>
      <w:rPr>
        <w:rFonts w:ascii="Courier New" w:cs="Courier New" w:eastAsia="Courier New" w:hAnsi="Courier New"/>
      </w:rPr>
    </w:lvl>
    <w:lvl w:ilvl="2">
      <w:start w:val="1"/>
      <w:numFmt w:val="bullet"/>
      <w:lvlText w:val="▪"/>
      <w:lvlJc w:val="left"/>
      <w:pPr>
        <w:ind w:left="3295" w:hanging="360"/>
      </w:pPr>
      <w:rPr>
        <w:rFonts w:ascii="Noto Sans Symbols" w:cs="Noto Sans Symbols" w:eastAsia="Noto Sans Symbols" w:hAnsi="Noto Sans Symbols"/>
      </w:rPr>
    </w:lvl>
    <w:lvl w:ilvl="3">
      <w:start w:val="1"/>
      <w:numFmt w:val="bullet"/>
      <w:lvlText w:val="●"/>
      <w:lvlJc w:val="left"/>
      <w:pPr>
        <w:ind w:left="4015" w:hanging="360"/>
      </w:pPr>
      <w:rPr>
        <w:rFonts w:ascii="Noto Sans Symbols" w:cs="Noto Sans Symbols" w:eastAsia="Noto Sans Symbols" w:hAnsi="Noto Sans Symbols"/>
      </w:rPr>
    </w:lvl>
    <w:lvl w:ilvl="4">
      <w:start w:val="1"/>
      <w:numFmt w:val="bullet"/>
      <w:lvlText w:val="o"/>
      <w:lvlJc w:val="left"/>
      <w:pPr>
        <w:ind w:left="4735" w:hanging="360"/>
      </w:pPr>
      <w:rPr>
        <w:rFonts w:ascii="Courier New" w:cs="Courier New" w:eastAsia="Courier New" w:hAnsi="Courier New"/>
      </w:rPr>
    </w:lvl>
    <w:lvl w:ilvl="5">
      <w:start w:val="1"/>
      <w:numFmt w:val="bullet"/>
      <w:lvlText w:val="▪"/>
      <w:lvlJc w:val="left"/>
      <w:pPr>
        <w:ind w:left="5455" w:hanging="360"/>
      </w:pPr>
      <w:rPr>
        <w:rFonts w:ascii="Noto Sans Symbols" w:cs="Noto Sans Symbols" w:eastAsia="Noto Sans Symbols" w:hAnsi="Noto Sans Symbols"/>
      </w:rPr>
    </w:lvl>
    <w:lvl w:ilvl="6">
      <w:start w:val="1"/>
      <w:numFmt w:val="bullet"/>
      <w:lvlText w:val="●"/>
      <w:lvlJc w:val="left"/>
      <w:pPr>
        <w:ind w:left="6175" w:hanging="360"/>
      </w:pPr>
      <w:rPr>
        <w:rFonts w:ascii="Noto Sans Symbols" w:cs="Noto Sans Symbols" w:eastAsia="Noto Sans Symbols" w:hAnsi="Noto Sans Symbols"/>
      </w:rPr>
    </w:lvl>
    <w:lvl w:ilvl="7">
      <w:start w:val="1"/>
      <w:numFmt w:val="bullet"/>
      <w:lvlText w:val="o"/>
      <w:lvlJc w:val="left"/>
      <w:pPr>
        <w:ind w:left="6895" w:hanging="360"/>
      </w:pPr>
      <w:rPr>
        <w:rFonts w:ascii="Courier New" w:cs="Courier New" w:eastAsia="Courier New" w:hAnsi="Courier New"/>
      </w:rPr>
    </w:lvl>
    <w:lvl w:ilvl="8">
      <w:start w:val="1"/>
      <w:numFmt w:val="bullet"/>
      <w:lvlText w:val="▪"/>
      <w:lvlJc w:val="left"/>
      <w:pPr>
        <w:ind w:left="7615" w:hanging="360"/>
      </w:pPr>
      <w:rPr>
        <w:rFonts w:ascii="Noto Sans Symbols" w:cs="Noto Sans Symbols" w:eastAsia="Noto Sans Symbols" w:hAnsi="Noto Sans Symbols"/>
      </w:rPr>
    </w:lvl>
  </w:abstractNum>
  <w:abstractNum w:abstractNumId="53">
    <w:lvl w:ilvl="0">
      <w:start w:val="1"/>
      <w:numFmt w:val="decimal"/>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54">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55">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6">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7">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8">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9">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0">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1">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2">
    <w:lvl w:ilvl="0">
      <w:start w:val="1"/>
      <w:numFmt w:val="decimal"/>
      <w:lvlText w:val="%1."/>
      <w:lvlJc w:val="left"/>
      <w:pPr>
        <w:ind w:left="1854" w:hanging="360"/>
      </w:pPr>
      <w:rPr/>
    </w:lvl>
    <w:lvl w:ilvl="1">
      <w:start w:val="1"/>
      <w:numFmt w:val="lowerLetter"/>
      <w:lvlText w:val="%2."/>
      <w:lvlJc w:val="left"/>
      <w:pPr>
        <w:ind w:left="2574" w:hanging="360"/>
      </w:pPr>
      <w:rPr/>
    </w:lvl>
    <w:lvl w:ilvl="2">
      <w:start w:val="1"/>
      <w:numFmt w:val="lowerRoman"/>
      <w:lvlText w:val="%3."/>
      <w:lvlJc w:val="right"/>
      <w:pPr>
        <w:ind w:left="3294" w:hanging="180"/>
      </w:pPr>
      <w:rPr/>
    </w:lvl>
    <w:lvl w:ilvl="3">
      <w:start w:val="1"/>
      <w:numFmt w:val="decimal"/>
      <w:lvlText w:val="%4."/>
      <w:lvlJc w:val="left"/>
      <w:pPr>
        <w:ind w:left="4014" w:hanging="360"/>
      </w:pPr>
      <w:rPr/>
    </w:lvl>
    <w:lvl w:ilvl="4">
      <w:start w:val="1"/>
      <w:numFmt w:val="lowerLetter"/>
      <w:lvlText w:val="%5."/>
      <w:lvlJc w:val="left"/>
      <w:pPr>
        <w:ind w:left="4734" w:hanging="360"/>
      </w:pPr>
      <w:rPr/>
    </w:lvl>
    <w:lvl w:ilvl="5">
      <w:start w:val="1"/>
      <w:numFmt w:val="lowerRoman"/>
      <w:lvlText w:val="%6."/>
      <w:lvlJc w:val="right"/>
      <w:pPr>
        <w:ind w:left="5454" w:hanging="180"/>
      </w:pPr>
      <w:rPr/>
    </w:lvl>
    <w:lvl w:ilvl="6">
      <w:start w:val="1"/>
      <w:numFmt w:val="decimal"/>
      <w:lvlText w:val="%7."/>
      <w:lvlJc w:val="left"/>
      <w:pPr>
        <w:ind w:left="6174" w:hanging="360"/>
      </w:pPr>
      <w:rPr/>
    </w:lvl>
    <w:lvl w:ilvl="7">
      <w:start w:val="1"/>
      <w:numFmt w:val="lowerLetter"/>
      <w:lvlText w:val="%8."/>
      <w:lvlJc w:val="left"/>
      <w:pPr>
        <w:ind w:left="6894" w:hanging="360"/>
      </w:pPr>
      <w:rPr/>
    </w:lvl>
    <w:lvl w:ilvl="8">
      <w:start w:val="1"/>
      <w:numFmt w:val="lowerRoman"/>
      <w:lvlText w:val="%9."/>
      <w:lvlJc w:val="right"/>
      <w:pPr>
        <w:ind w:left="7614" w:hanging="180"/>
      </w:pPr>
      <w:rPr/>
    </w:lvl>
  </w:abstractNum>
  <w:abstractNum w:abstractNumId="63">
    <w:lvl w:ilvl="0">
      <w:start w:val="1"/>
      <w:numFmt w:val="bullet"/>
      <w:lvlText w:val="-"/>
      <w:lvlJc w:val="left"/>
      <w:pPr>
        <w:ind w:left="2268" w:hanging="360"/>
      </w:pPr>
      <w:rPr>
        <w:rFonts w:ascii="Cambria" w:cs="Cambria" w:eastAsia="Cambria" w:hAnsi="Cambria"/>
      </w:rPr>
    </w:lvl>
    <w:lvl w:ilvl="1">
      <w:start w:val="1"/>
      <w:numFmt w:val="bullet"/>
      <w:lvlText w:val="o"/>
      <w:lvlJc w:val="left"/>
      <w:pPr>
        <w:ind w:left="2988" w:hanging="360"/>
      </w:pPr>
      <w:rPr>
        <w:rFonts w:ascii="Courier New" w:cs="Courier New" w:eastAsia="Courier New" w:hAnsi="Courier New"/>
      </w:rPr>
    </w:lvl>
    <w:lvl w:ilvl="2">
      <w:start w:val="1"/>
      <w:numFmt w:val="bullet"/>
      <w:lvlText w:val="▪"/>
      <w:lvlJc w:val="left"/>
      <w:pPr>
        <w:ind w:left="3708" w:hanging="360"/>
      </w:pPr>
      <w:rPr>
        <w:rFonts w:ascii="Noto Sans Symbols" w:cs="Noto Sans Symbols" w:eastAsia="Noto Sans Symbols" w:hAnsi="Noto Sans Symbols"/>
      </w:rPr>
    </w:lvl>
    <w:lvl w:ilvl="3">
      <w:start w:val="1"/>
      <w:numFmt w:val="bullet"/>
      <w:lvlText w:val="●"/>
      <w:lvlJc w:val="left"/>
      <w:pPr>
        <w:ind w:left="4428" w:hanging="360"/>
      </w:pPr>
      <w:rPr>
        <w:rFonts w:ascii="Noto Sans Symbols" w:cs="Noto Sans Symbols" w:eastAsia="Noto Sans Symbols" w:hAnsi="Noto Sans Symbols"/>
      </w:rPr>
    </w:lvl>
    <w:lvl w:ilvl="4">
      <w:start w:val="1"/>
      <w:numFmt w:val="bullet"/>
      <w:lvlText w:val="o"/>
      <w:lvlJc w:val="left"/>
      <w:pPr>
        <w:ind w:left="5148" w:hanging="360"/>
      </w:pPr>
      <w:rPr>
        <w:rFonts w:ascii="Courier New" w:cs="Courier New" w:eastAsia="Courier New" w:hAnsi="Courier New"/>
      </w:rPr>
    </w:lvl>
    <w:lvl w:ilvl="5">
      <w:start w:val="1"/>
      <w:numFmt w:val="bullet"/>
      <w:lvlText w:val="▪"/>
      <w:lvlJc w:val="left"/>
      <w:pPr>
        <w:ind w:left="5868" w:hanging="360"/>
      </w:pPr>
      <w:rPr>
        <w:rFonts w:ascii="Noto Sans Symbols" w:cs="Noto Sans Symbols" w:eastAsia="Noto Sans Symbols" w:hAnsi="Noto Sans Symbols"/>
      </w:rPr>
    </w:lvl>
    <w:lvl w:ilvl="6">
      <w:start w:val="1"/>
      <w:numFmt w:val="bullet"/>
      <w:lvlText w:val="●"/>
      <w:lvlJc w:val="left"/>
      <w:pPr>
        <w:ind w:left="6588" w:hanging="360"/>
      </w:pPr>
      <w:rPr>
        <w:rFonts w:ascii="Noto Sans Symbols" w:cs="Noto Sans Symbols" w:eastAsia="Noto Sans Symbols" w:hAnsi="Noto Sans Symbols"/>
      </w:rPr>
    </w:lvl>
    <w:lvl w:ilvl="7">
      <w:start w:val="1"/>
      <w:numFmt w:val="bullet"/>
      <w:lvlText w:val="o"/>
      <w:lvlJc w:val="left"/>
      <w:pPr>
        <w:ind w:left="7308" w:hanging="360"/>
      </w:pPr>
      <w:rPr>
        <w:rFonts w:ascii="Courier New" w:cs="Courier New" w:eastAsia="Courier New" w:hAnsi="Courier New"/>
      </w:rPr>
    </w:lvl>
    <w:lvl w:ilvl="8">
      <w:start w:val="1"/>
      <w:numFmt w:val="bullet"/>
      <w:lvlText w:val="▪"/>
      <w:lvlJc w:val="left"/>
      <w:pPr>
        <w:ind w:left="8028" w:hanging="360"/>
      </w:pPr>
      <w:rPr>
        <w:rFonts w:ascii="Noto Sans Symbols" w:cs="Noto Sans Symbols" w:eastAsia="Noto Sans Symbols" w:hAnsi="Noto Sans Symbols"/>
      </w:rPr>
    </w:lvl>
  </w:abstractNum>
  <w:abstractNum w:abstractNumId="64">
    <w:lvl w:ilvl="0">
      <w:start w:val="1"/>
      <w:numFmt w:val="lowerLetter"/>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5">
    <w:lvl w:ilvl="0">
      <w:start w:val="2"/>
      <w:numFmt w:val="upperLetter"/>
      <w:lvlText w:val="%1."/>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6">
    <w:lvl w:ilvl="0">
      <w:start w:val="1"/>
      <w:numFmt w:val="bullet"/>
      <w:lvlText w:val="-"/>
      <w:lvlJc w:val="left"/>
      <w:pPr>
        <w:ind w:left="1429" w:hanging="360"/>
      </w:pPr>
      <w:rPr>
        <w:rFonts w:ascii="Cambria" w:cs="Cambria" w:eastAsia="Cambria" w:hAnsi="Cambria"/>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67">
    <w:lvl w:ilvl="0">
      <w:start w:val="1"/>
      <w:numFmt w:val="bullet"/>
      <w:lvlText w:val="●"/>
      <w:lvlJc w:val="left"/>
      <w:pPr>
        <w:ind w:left="1854" w:hanging="360"/>
      </w:pPr>
      <w:rPr>
        <w:rFonts w:ascii="Noto Sans Symbols" w:cs="Noto Sans Symbols" w:eastAsia="Noto Sans Symbols" w:hAnsi="Noto Sans Symbols"/>
      </w:rPr>
    </w:lvl>
    <w:lvl w:ilvl="1">
      <w:start w:val="1"/>
      <w:numFmt w:val="bullet"/>
      <w:lvlText w:val="o"/>
      <w:lvlJc w:val="left"/>
      <w:pPr>
        <w:ind w:left="2574" w:hanging="360"/>
      </w:pPr>
      <w:rPr>
        <w:rFonts w:ascii="Courier New" w:cs="Courier New" w:eastAsia="Courier New" w:hAnsi="Courier New"/>
      </w:rPr>
    </w:lvl>
    <w:lvl w:ilvl="2">
      <w:start w:val="1"/>
      <w:numFmt w:val="bullet"/>
      <w:lvlText w:val="▪"/>
      <w:lvlJc w:val="left"/>
      <w:pPr>
        <w:ind w:left="3294" w:hanging="360"/>
      </w:pPr>
      <w:rPr>
        <w:rFonts w:ascii="Noto Sans Symbols" w:cs="Noto Sans Symbols" w:eastAsia="Noto Sans Symbols" w:hAnsi="Noto Sans Symbols"/>
      </w:rPr>
    </w:lvl>
    <w:lvl w:ilvl="3">
      <w:start w:val="1"/>
      <w:numFmt w:val="bullet"/>
      <w:lvlText w:val="●"/>
      <w:lvlJc w:val="left"/>
      <w:pPr>
        <w:ind w:left="4014" w:hanging="360"/>
      </w:pPr>
      <w:rPr>
        <w:rFonts w:ascii="Noto Sans Symbols" w:cs="Noto Sans Symbols" w:eastAsia="Noto Sans Symbols" w:hAnsi="Noto Sans Symbols"/>
      </w:rPr>
    </w:lvl>
    <w:lvl w:ilvl="4">
      <w:start w:val="1"/>
      <w:numFmt w:val="bullet"/>
      <w:lvlText w:val="o"/>
      <w:lvlJc w:val="left"/>
      <w:pPr>
        <w:ind w:left="4734" w:hanging="360"/>
      </w:pPr>
      <w:rPr>
        <w:rFonts w:ascii="Courier New" w:cs="Courier New" w:eastAsia="Courier New" w:hAnsi="Courier New"/>
      </w:rPr>
    </w:lvl>
    <w:lvl w:ilvl="5">
      <w:start w:val="1"/>
      <w:numFmt w:val="bullet"/>
      <w:lvlText w:val="▪"/>
      <w:lvlJc w:val="left"/>
      <w:pPr>
        <w:ind w:left="5454" w:hanging="360"/>
      </w:pPr>
      <w:rPr>
        <w:rFonts w:ascii="Noto Sans Symbols" w:cs="Noto Sans Symbols" w:eastAsia="Noto Sans Symbols" w:hAnsi="Noto Sans Symbols"/>
      </w:rPr>
    </w:lvl>
    <w:lvl w:ilvl="6">
      <w:start w:val="1"/>
      <w:numFmt w:val="bullet"/>
      <w:lvlText w:val="●"/>
      <w:lvlJc w:val="left"/>
      <w:pPr>
        <w:ind w:left="6174" w:hanging="360"/>
      </w:pPr>
      <w:rPr>
        <w:rFonts w:ascii="Noto Sans Symbols" w:cs="Noto Sans Symbols" w:eastAsia="Noto Sans Symbols" w:hAnsi="Noto Sans Symbols"/>
      </w:rPr>
    </w:lvl>
    <w:lvl w:ilvl="7">
      <w:start w:val="1"/>
      <w:numFmt w:val="bullet"/>
      <w:lvlText w:val="o"/>
      <w:lvlJc w:val="left"/>
      <w:pPr>
        <w:ind w:left="6894" w:hanging="360"/>
      </w:pPr>
      <w:rPr>
        <w:rFonts w:ascii="Courier New" w:cs="Courier New" w:eastAsia="Courier New" w:hAnsi="Courier New"/>
      </w:rPr>
    </w:lvl>
    <w:lvl w:ilvl="8">
      <w:start w:val="1"/>
      <w:numFmt w:val="bullet"/>
      <w:lvlText w:val="▪"/>
      <w:lvlJc w:val="left"/>
      <w:pPr>
        <w:ind w:left="7614" w:hanging="360"/>
      </w:pPr>
      <w:rPr>
        <w:rFonts w:ascii="Noto Sans Symbols" w:cs="Noto Sans Symbols" w:eastAsia="Noto Sans Symbols" w:hAnsi="Noto Sans Symbols"/>
      </w:rPr>
    </w:lvl>
  </w:abstractNum>
  <w:abstractNum w:abstractNumId="6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9">
    <w:lvl w:ilvl="0">
      <w:start w:val="5"/>
      <w:numFmt w:val="upperLetter"/>
      <w:lvlText w:val="%1."/>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0">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1">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2">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3">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4">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5">
    <w:lvl w:ilvl="0">
      <w:start w:val="1"/>
      <w:numFmt w:val="lowerLetter"/>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6">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7">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8">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9">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0">
    <w:lvl w:ilvl="0">
      <w:start w:val="1"/>
      <w:numFmt w:val="bullet"/>
      <w:lvlText w:val="-"/>
      <w:lvlJc w:val="left"/>
      <w:pPr>
        <w:ind w:left="1713" w:hanging="360"/>
      </w:pPr>
      <w:rPr>
        <w:rFonts w:ascii="Cambria" w:cs="Cambria" w:eastAsia="Cambria" w:hAnsi="Cambria"/>
      </w:rPr>
    </w:lvl>
    <w:lvl w:ilvl="1">
      <w:start w:val="1"/>
      <w:numFmt w:val="bullet"/>
      <w:lvlText w:val="o"/>
      <w:lvlJc w:val="left"/>
      <w:pPr>
        <w:ind w:left="2433" w:hanging="360"/>
      </w:pPr>
      <w:rPr>
        <w:rFonts w:ascii="Courier New" w:cs="Courier New" w:eastAsia="Courier New" w:hAnsi="Courier New"/>
      </w:rPr>
    </w:lvl>
    <w:lvl w:ilvl="2">
      <w:start w:val="1"/>
      <w:numFmt w:val="bullet"/>
      <w:lvlText w:val="▪"/>
      <w:lvlJc w:val="left"/>
      <w:pPr>
        <w:ind w:left="3153" w:hanging="360"/>
      </w:pPr>
      <w:rPr>
        <w:rFonts w:ascii="Noto Sans Symbols" w:cs="Noto Sans Symbols" w:eastAsia="Noto Sans Symbols" w:hAnsi="Noto Sans Symbols"/>
      </w:rPr>
    </w:lvl>
    <w:lvl w:ilvl="3">
      <w:start w:val="1"/>
      <w:numFmt w:val="bullet"/>
      <w:lvlText w:val="●"/>
      <w:lvlJc w:val="left"/>
      <w:pPr>
        <w:ind w:left="3873" w:hanging="360"/>
      </w:pPr>
      <w:rPr>
        <w:rFonts w:ascii="Noto Sans Symbols" w:cs="Noto Sans Symbols" w:eastAsia="Noto Sans Symbols" w:hAnsi="Noto Sans Symbols"/>
      </w:rPr>
    </w:lvl>
    <w:lvl w:ilvl="4">
      <w:start w:val="1"/>
      <w:numFmt w:val="bullet"/>
      <w:lvlText w:val="o"/>
      <w:lvlJc w:val="left"/>
      <w:pPr>
        <w:ind w:left="4593" w:hanging="360"/>
      </w:pPr>
      <w:rPr>
        <w:rFonts w:ascii="Courier New" w:cs="Courier New" w:eastAsia="Courier New" w:hAnsi="Courier New"/>
      </w:rPr>
    </w:lvl>
    <w:lvl w:ilvl="5">
      <w:start w:val="1"/>
      <w:numFmt w:val="bullet"/>
      <w:lvlText w:val="▪"/>
      <w:lvlJc w:val="left"/>
      <w:pPr>
        <w:ind w:left="5313" w:hanging="360"/>
      </w:pPr>
      <w:rPr>
        <w:rFonts w:ascii="Noto Sans Symbols" w:cs="Noto Sans Symbols" w:eastAsia="Noto Sans Symbols" w:hAnsi="Noto Sans Symbols"/>
      </w:rPr>
    </w:lvl>
    <w:lvl w:ilvl="6">
      <w:start w:val="1"/>
      <w:numFmt w:val="bullet"/>
      <w:lvlText w:val="●"/>
      <w:lvlJc w:val="left"/>
      <w:pPr>
        <w:ind w:left="6033" w:hanging="360"/>
      </w:pPr>
      <w:rPr>
        <w:rFonts w:ascii="Noto Sans Symbols" w:cs="Noto Sans Symbols" w:eastAsia="Noto Sans Symbols" w:hAnsi="Noto Sans Symbols"/>
      </w:rPr>
    </w:lvl>
    <w:lvl w:ilvl="7">
      <w:start w:val="1"/>
      <w:numFmt w:val="bullet"/>
      <w:lvlText w:val="o"/>
      <w:lvlJc w:val="left"/>
      <w:pPr>
        <w:ind w:left="6753" w:hanging="360"/>
      </w:pPr>
      <w:rPr>
        <w:rFonts w:ascii="Courier New" w:cs="Courier New" w:eastAsia="Courier New" w:hAnsi="Courier New"/>
      </w:rPr>
    </w:lvl>
    <w:lvl w:ilvl="8">
      <w:start w:val="1"/>
      <w:numFmt w:val="bullet"/>
      <w:lvlText w:val="▪"/>
      <w:lvlJc w:val="left"/>
      <w:pPr>
        <w:ind w:left="7473" w:hanging="360"/>
      </w:pPr>
      <w:rPr>
        <w:rFonts w:ascii="Noto Sans Symbols" w:cs="Noto Sans Symbols" w:eastAsia="Noto Sans Symbols" w:hAnsi="Noto Sans Symbols"/>
      </w:rPr>
    </w:lvl>
  </w:abstractNum>
  <w:abstractNum w:abstractNumId="81">
    <w:lvl w:ilvl="0">
      <w:start w:val="6"/>
      <w:numFmt w:val="upperLetter"/>
      <w:lvlText w:val="%1."/>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2">
    <w:lvl w:ilvl="0">
      <w:start w:val="7"/>
      <w:numFmt w:val="upperLetter"/>
      <w:lvlText w:val="%1."/>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3">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b w:val="0"/>
        <w:bCs w:val="0"/>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8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decimal"/>
      <w:lvlText w:val="%3."/>
      <w:lvlJc w:val="left"/>
      <w:pPr>
        <w:ind w:left="234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6">
    <w:lvl w:ilvl="0">
      <w:start w:val="1"/>
      <w:numFmt w:val="lowerLetter"/>
      <w:lvlText w:val="%1."/>
      <w:lvlJc w:val="left"/>
      <w:pPr>
        <w:ind w:left="432" w:hanging="432"/>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7">
    <w:lvl w:ilvl="0">
      <w:start w:val="2"/>
      <w:numFmt w:val="lowerLetter"/>
      <w:lvlText w:val="%1."/>
      <w:lvlJc w:val="left"/>
      <w:pPr>
        <w:ind w:left="953" w:hanging="286.0000000000001"/>
      </w:pPr>
      <w:rPr>
        <w:rFonts w:ascii="Cambria" w:cs="Cambria" w:eastAsia="Cambria" w:hAnsi="Cambria"/>
        <w:b w:val="1"/>
        <w:bCs w:val="1"/>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8">
    <w:lvl w:ilvl="0">
      <w:start w:val="1"/>
      <w:numFmt w:val="decimal"/>
      <w:lvlText w:val="%1."/>
      <w:lvlJc w:val="center"/>
      <w:pPr>
        <w:ind w:left="1429" w:hanging="360"/>
      </w:pPr>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89">
    <w:lvl w:ilvl="0">
      <w:start w:val="1"/>
      <w:numFmt w:val="bullet"/>
      <w:lvlText w:val="❖"/>
      <w:lvlJc w:val="left"/>
      <w:pPr>
        <w:ind w:left="162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90">
    <w:lvl w:ilvl="0">
      <w:start w:val="1"/>
      <w:numFmt w:val="lowerLetter"/>
      <w:lvlText w:val="%1."/>
      <w:lvlJc w:val="left"/>
      <w:pPr>
        <w:ind w:left="450" w:hanging="360"/>
      </w:pPr>
      <w:rPr/>
    </w:lvl>
    <w:lvl w:ilvl="1">
      <w:start w:val="1"/>
      <w:numFmt w:val="lowerLetter"/>
      <w:lvlText w:val="%2."/>
      <w:lvlJc w:val="left"/>
      <w:pPr>
        <w:ind w:left="1170" w:hanging="360"/>
      </w:pPr>
      <w:rPr/>
    </w:lvl>
    <w:lvl w:ilvl="2">
      <w:start w:val="1"/>
      <w:numFmt w:val="lowerRoman"/>
      <w:lvlText w:val="%3."/>
      <w:lvlJc w:val="right"/>
      <w:pPr>
        <w:ind w:left="1890" w:hanging="180"/>
      </w:pPr>
      <w:rPr/>
    </w:lvl>
    <w:lvl w:ilvl="3">
      <w:start w:val="1"/>
      <w:numFmt w:val="decimal"/>
      <w:lvlText w:val="%4."/>
      <w:lvlJc w:val="left"/>
      <w:pPr>
        <w:ind w:left="2610" w:hanging="360"/>
      </w:pPr>
      <w:rPr/>
    </w:lvl>
    <w:lvl w:ilvl="4">
      <w:start w:val="1"/>
      <w:numFmt w:val="lowerLetter"/>
      <w:lvlText w:val="%5."/>
      <w:lvlJc w:val="left"/>
      <w:pPr>
        <w:ind w:left="3330" w:hanging="360"/>
      </w:pPr>
      <w:rPr/>
    </w:lvl>
    <w:lvl w:ilvl="5">
      <w:start w:val="1"/>
      <w:numFmt w:val="lowerRoman"/>
      <w:lvlText w:val="%6."/>
      <w:lvlJc w:val="right"/>
      <w:pPr>
        <w:ind w:left="4050" w:hanging="180"/>
      </w:pPr>
      <w:rPr/>
    </w:lvl>
    <w:lvl w:ilvl="6">
      <w:start w:val="1"/>
      <w:numFmt w:val="decimal"/>
      <w:lvlText w:val="%7."/>
      <w:lvlJc w:val="left"/>
      <w:pPr>
        <w:ind w:left="4770" w:hanging="360"/>
      </w:pPr>
      <w:rPr/>
    </w:lvl>
    <w:lvl w:ilvl="7">
      <w:start w:val="1"/>
      <w:numFmt w:val="lowerLetter"/>
      <w:lvlText w:val="%8."/>
      <w:lvlJc w:val="left"/>
      <w:pPr>
        <w:ind w:left="5490" w:hanging="360"/>
      </w:pPr>
      <w:rPr/>
    </w:lvl>
    <w:lvl w:ilvl="8">
      <w:start w:val="1"/>
      <w:numFmt w:val="lowerRoman"/>
      <w:lvlText w:val="%9."/>
      <w:lvlJc w:val="right"/>
      <w:pPr>
        <w:ind w:left="6210" w:hanging="180"/>
      </w:pPr>
      <w:rPr/>
    </w:lvl>
  </w:abstractNum>
  <w:abstractNum w:abstractNumId="91">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decimal"/>
      <w:lvlText w:val="%3."/>
      <w:lvlJc w:val="right"/>
      <w:pPr>
        <w:ind w:left="2520" w:hanging="180"/>
      </w:pPr>
      <w:rPr>
        <w:rFonts w:ascii="Arial" w:cs="Arial" w:eastAsia="Arial" w:hAnsi="Arial"/>
        <w:b w:val="0"/>
        <w:bCs w:val="0"/>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92">
    <w:lvl w:ilvl="0">
      <w:start w:val="1"/>
      <w:numFmt w:val="decimal"/>
      <w:lvlText w:val="%1."/>
      <w:lvlJc w:val="left"/>
      <w:pPr>
        <w:ind w:left="786" w:hanging="360.00000000000006"/>
      </w:pPr>
      <w:rPr/>
    </w:lvl>
    <w:lvl w:ilvl="1">
      <w:start w:val="1"/>
      <w:numFmt w:val="lowerLetter"/>
      <w:lvlText w:val="%2."/>
      <w:lvlJc w:val="left"/>
      <w:pPr>
        <w:ind w:left="1440" w:hanging="360"/>
      </w:pPr>
      <w:rPr/>
    </w:lvl>
    <w:lvl w:ilvl="2">
      <w:start w:val="1"/>
      <w:numFmt w:val="decimal"/>
      <w:lvlText w:val="%3."/>
      <w:lvlJc w:val="left"/>
      <w:pPr>
        <w:ind w:left="2340" w:hanging="360"/>
      </w:pPr>
      <w:rPr>
        <w:rFonts w:ascii="Arial" w:cs="Arial" w:eastAsia="Arial" w:hAnsi="Arial"/>
        <w:b w:val="0"/>
        <w:bCs w:val="0"/>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3">
    <w:lvl w:ilvl="0">
      <w:start w:val="1"/>
      <w:numFmt w:val="bullet"/>
      <w:lvlText w:val="❖"/>
      <w:lvlJc w:val="left"/>
      <w:pPr>
        <w:ind w:left="1211" w:hanging="360"/>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9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5">
    <w:lvl w:ilvl="0">
      <w:start w:val="1"/>
      <w:numFmt w:val="decimal"/>
      <w:lvlText w:val="%1)"/>
      <w:lvlJc w:val="left"/>
      <w:pPr>
        <w:ind w:left="786" w:hanging="360.00000000000006"/>
      </w:pPr>
      <w:rPr/>
    </w:lvl>
    <w:lvl w:ilvl="1">
      <w:start w:val="1"/>
      <w:numFmt w:val="lowerLetter"/>
      <w:lvlText w:val="%2."/>
      <w:lvlJc w:val="left"/>
      <w:pPr>
        <w:ind w:left="1440" w:hanging="360"/>
      </w:pPr>
      <w:rPr/>
    </w:lvl>
    <w:lvl w:ilvl="2">
      <w:start w:val="1"/>
      <w:numFmt w:val="decimal"/>
      <w:lvlText w:val="%3."/>
      <w:lvlJc w:val="left"/>
      <w:pPr>
        <w:ind w:left="2340" w:hanging="360"/>
      </w:pPr>
      <w:rPr>
        <w:rFonts w:ascii="Arial" w:cs="Arial" w:eastAsia="Arial" w:hAnsi="Arial"/>
        <w:b w:val="0"/>
        <w:bCs w:val="0"/>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6">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97">
    <w:lvl w:ilvl="0">
      <w:start w:val="1"/>
      <w:numFmt w:val="lowerLetter"/>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8">
    <w:lvl w:ilvl="0">
      <w:start w:val="1"/>
      <w:numFmt w:val="bullet"/>
      <w:lvlText w:val="❖"/>
      <w:lvlJc w:val="left"/>
      <w:pPr>
        <w:ind w:left="1866" w:hanging="360"/>
      </w:pPr>
      <w:rPr>
        <w:rFonts w:ascii="Noto Sans Symbols" w:cs="Noto Sans Symbols" w:eastAsia="Noto Sans Symbols" w:hAnsi="Noto Sans Symbols"/>
      </w:rPr>
    </w:lvl>
    <w:lvl w:ilvl="1">
      <w:start w:val="1"/>
      <w:numFmt w:val="bullet"/>
      <w:lvlText w:val="o"/>
      <w:lvlJc w:val="left"/>
      <w:pPr>
        <w:ind w:left="2586" w:hanging="360"/>
      </w:pPr>
      <w:rPr>
        <w:rFonts w:ascii="Courier New" w:cs="Courier New" w:eastAsia="Courier New" w:hAnsi="Courier New"/>
      </w:rPr>
    </w:lvl>
    <w:lvl w:ilvl="2">
      <w:start w:val="1"/>
      <w:numFmt w:val="bullet"/>
      <w:lvlText w:val="▪"/>
      <w:lvlJc w:val="left"/>
      <w:pPr>
        <w:ind w:left="3306" w:hanging="360"/>
      </w:pPr>
      <w:rPr>
        <w:rFonts w:ascii="Noto Sans Symbols" w:cs="Noto Sans Symbols" w:eastAsia="Noto Sans Symbols" w:hAnsi="Noto Sans Symbols"/>
      </w:rPr>
    </w:lvl>
    <w:lvl w:ilvl="3">
      <w:start w:val="1"/>
      <w:numFmt w:val="bullet"/>
      <w:lvlText w:val="●"/>
      <w:lvlJc w:val="left"/>
      <w:pPr>
        <w:ind w:left="4026" w:hanging="360"/>
      </w:pPr>
      <w:rPr>
        <w:rFonts w:ascii="Noto Sans Symbols" w:cs="Noto Sans Symbols" w:eastAsia="Noto Sans Symbols" w:hAnsi="Noto Sans Symbols"/>
      </w:rPr>
    </w:lvl>
    <w:lvl w:ilvl="4">
      <w:start w:val="1"/>
      <w:numFmt w:val="bullet"/>
      <w:lvlText w:val="o"/>
      <w:lvlJc w:val="left"/>
      <w:pPr>
        <w:ind w:left="4746" w:hanging="360"/>
      </w:pPr>
      <w:rPr>
        <w:rFonts w:ascii="Courier New" w:cs="Courier New" w:eastAsia="Courier New" w:hAnsi="Courier New"/>
      </w:rPr>
    </w:lvl>
    <w:lvl w:ilvl="5">
      <w:start w:val="1"/>
      <w:numFmt w:val="bullet"/>
      <w:lvlText w:val="▪"/>
      <w:lvlJc w:val="left"/>
      <w:pPr>
        <w:ind w:left="5466" w:hanging="360"/>
      </w:pPr>
      <w:rPr>
        <w:rFonts w:ascii="Noto Sans Symbols" w:cs="Noto Sans Symbols" w:eastAsia="Noto Sans Symbols" w:hAnsi="Noto Sans Symbols"/>
      </w:rPr>
    </w:lvl>
    <w:lvl w:ilvl="6">
      <w:start w:val="1"/>
      <w:numFmt w:val="bullet"/>
      <w:lvlText w:val="●"/>
      <w:lvlJc w:val="left"/>
      <w:pPr>
        <w:ind w:left="6186" w:hanging="360"/>
      </w:pPr>
      <w:rPr>
        <w:rFonts w:ascii="Noto Sans Symbols" w:cs="Noto Sans Symbols" w:eastAsia="Noto Sans Symbols" w:hAnsi="Noto Sans Symbols"/>
      </w:rPr>
    </w:lvl>
    <w:lvl w:ilvl="7">
      <w:start w:val="1"/>
      <w:numFmt w:val="bullet"/>
      <w:lvlText w:val="o"/>
      <w:lvlJc w:val="left"/>
      <w:pPr>
        <w:ind w:left="6906" w:hanging="360"/>
      </w:pPr>
      <w:rPr>
        <w:rFonts w:ascii="Courier New" w:cs="Courier New" w:eastAsia="Courier New" w:hAnsi="Courier New"/>
      </w:rPr>
    </w:lvl>
    <w:lvl w:ilvl="8">
      <w:start w:val="1"/>
      <w:numFmt w:val="bullet"/>
      <w:lvlText w:val="▪"/>
      <w:lvlJc w:val="left"/>
      <w:pPr>
        <w:ind w:left="7626" w:hanging="360"/>
      </w:pPr>
      <w:rPr>
        <w:rFonts w:ascii="Noto Sans Symbols" w:cs="Noto Sans Symbols" w:eastAsia="Noto Sans Symbols" w:hAnsi="Noto Sans Symbols"/>
      </w:rPr>
    </w:lvl>
  </w:abstractNum>
  <w:abstractNum w:abstractNumId="9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0">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decimal"/>
      <w:lvlText w:val="%3."/>
      <w:lvlJc w:val="right"/>
      <w:pPr>
        <w:ind w:left="2520" w:hanging="180"/>
      </w:pPr>
      <w:rPr>
        <w:rFonts w:ascii="Arial" w:cs="Arial" w:eastAsia="Arial" w:hAnsi="Arial"/>
        <w:b w:val="0"/>
        <w:bCs w:val="0"/>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0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decimal"/>
      <w:lvlText w:val="%3."/>
      <w:lvlJc w:val="right"/>
      <w:pPr>
        <w:ind w:left="2520" w:hanging="180"/>
      </w:pPr>
      <w:rPr>
        <w:rFonts w:ascii="Arial" w:cs="Arial" w:eastAsia="Arial" w:hAnsi="Arial"/>
        <w:b w:val="0"/>
        <w:bCs w:val="0"/>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0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6">
    <w:lvl w:ilvl="0">
      <w:start w:val="1"/>
      <w:numFmt w:val="lowerLetter"/>
      <w:lvlText w:val="%1."/>
      <w:lvlJc w:val="left"/>
      <w:pPr>
        <w:ind w:left="720" w:hanging="360"/>
      </w:pPr>
      <w:rPr>
        <w:sz w:val="24"/>
        <w:szCs w:val="24"/>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7">
    <w:lvl w:ilvl="0">
      <w:start w:val="1"/>
      <w:numFmt w:val="lowerLetter"/>
      <w:lvlText w:val="%1."/>
      <w:lvlJc w:val="left"/>
      <w:pPr>
        <w:ind w:left="720" w:hanging="360"/>
      </w:pPr>
      <w:rPr>
        <w:sz w:val="24"/>
        <w:szCs w:val="24"/>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8">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9">
    <w:lvl w:ilvl="0">
      <w:start w:val="1"/>
      <w:numFmt w:val="decimal"/>
      <w:lvlText w:val="%1."/>
      <w:lvlJc w:val="left"/>
      <w:pPr>
        <w:ind w:left="2280" w:hanging="360"/>
      </w:pPr>
      <w:rPr/>
    </w:lvl>
    <w:lvl w:ilvl="1">
      <w:start w:val="1"/>
      <w:numFmt w:val="lowerLetter"/>
      <w:lvlText w:val="%2."/>
      <w:lvlJc w:val="left"/>
      <w:pPr>
        <w:ind w:left="3000" w:hanging="360"/>
      </w:pPr>
      <w:rPr/>
    </w:lvl>
    <w:lvl w:ilvl="2">
      <w:start w:val="1"/>
      <w:numFmt w:val="lowerRoman"/>
      <w:lvlText w:val="%3."/>
      <w:lvlJc w:val="right"/>
      <w:pPr>
        <w:ind w:left="3720" w:hanging="180"/>
      </w:pPr>
      <w:rPr/>
    </w:lvl>
    <w:lvl w:ilvl="3">
      <w:start w:val="1"/>
      <w:numFmt w:val="decimal"/>
      <w:lvlText w:val="%4."/>
      <w:lvlJc w:val="left"/>
      <w:pPr>
        <w:ind w:left="4440" w:hanging="360"/>
      </w:pPr>
      <w:rPr/>
    </w:lvl>
    <w:lvl w:ilvl="4">
      <w:start w:val="1"/>
      <w:numFmt w:val="lowerLetter"/>
      <w:lvlText w:val="%5."/>
      <w:lvlJc w:val="left"/>
      <w:pPr>
        <w:ind w:left="5160" w:hanging="360"/>
      </w:pPr>
      <w:rPr/>
    </w:lvl>
    <w:lvl w:ilvl="5">
      <w:start w:val="1"/>
      <w:numFmt w:val="lowerRoman"/>
      <w:lvlText w:val="%6."/>
      <w:lvlJc w:val="right"/>
      <w:pPr>
        <w:ind w:left="5880" w:hanging="180"/>
      </w:pPr>
      <w:rPr/>
    </w:lvl>
    <w:lvl w:ilvl="6">
      <w:start w:val="1"/>
      <w:numFmt w:val="decimal"/>
      <w:lvlText w:val="%7."/>
      <w:lvlJc w:val="left"/>
      <w:pPr>
        <w:ind w:left="6600" w:hanging="360"/>
      </w:pPr>
      <w:rPr/>
    </w:lvl>
    <w:lvl w:ilvl="7">
      <w:start w:val="1"/>
      <w:numFmt w:val="lowerLetter"/>
      <w:lvlText w:val="%8."/>
      <w:lvlJc w:val="left"/>
      <w:pPr>
        <w:ind w:left="7320" w:hanging="360"/>
      </w:pPr>
      <w:rPr/>
    </w:lvl>
    <w:lvl w:ilvl="8">
      <w:start w:val="1"/>
      <w:numFmt w:val="lowerRoman"/>
      <w:lvlText w:val="%9."/>
      <w:lvlJc w:val="right"/>
      <w:pPr>
        <w:ind w:left="8040" w:hanging="180"/>
      </w:pPr>
      <w:rPr/>
    </w:lvl>
  </w:abstractNum>
  <w:abstractNum w:abstractNumId="1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1">
    <w:lvl w:ilvl="0">
      <w:start w:val="1"/>
      <w:numFmt w:val="bullet"/>
      <w:lvlText w:val="❖"/>
      <w:lvlJc w:val="left"/>
      <w:pPr>
        <w:ind w:left="2280" w:hanging="360"/>
      </w:pPr>
      <w:rPr>
        <w:rFonts w:ascii="Noto Sans Symbols" w:cs="Noto Sans Symbols" w:eastAsia="Noto Sans Symbols" w:hAnsi="Noto Sans Symbols"/>
      </w:rPr>
    </w:lvl>
    <w:lvl w:ilvl="1">
      <w:start w:val="1"/>
      <w:numFmt w:val="bullet"/>
      <w:lvlText w:val="o"/>
      <w:lvlJc w:val="left"/>
      <w:pPr>
        <w:ind w:left="3000" w:hanging="360"/>
      </w:pPr>
      <w:rPr>
        <w:rFonts w:ascii="Courier New" w:cs="Courier New" w:eastAsia="Courier New" w:hAnsi="Courier New"/>
      </w:rPr>
    </w:lvl>
    <w:lvl w:ilvl="2">
      <w:start w:val="1"/>
      <w:numFmt w:val="bullet"/>
      <w:lvlText w:val="▪"/>
      <w:lvlJc w:val="left"/>
      <w:pPr>
        <w:ind w:left="3720" w:hanging="360"/>
      </w:pPr>
      <w:rPr>
        <w:rFonts w:ascii="Noto Sans Symbols" w:cs="Noto Sans Symbols" w:eastAsia="Noto Sans Symbols" w:hAnsi="Noto Sans Symbols"/>
      </w:rPr>
    </w:lvl>
    <w:lvl w:ilvl="3">
      <w:start w:val="1"/>
      <w:numFmt w:val="bullet"/>
      <w:lvlText w:val="●"/>
      <w:lvlJc w:val="left"/>
      <w:pPr>
        <w:ind w:left="4440" w:hanging="360"/>
      </w:pPr>
      <w:rPr>
        <w:rFonts w:ascii="Noto Sans Symbols" w:cs="Noto Sans Symbols" w:eastAsia="Noto Sans Symbols" w:hAnsi="Noto Sans Symbols"/>
      </w:rPr>
    </w:lvl>
    <w:lvl w:ilvl="4">
      <w:start w:val="1"/>
      <w:numFmt w:val="bullet"/>
      <w:lvlText w:val="o"/>
      <w:lvlJc w:val="left"/>
      <w:pPr>
        <w:ind w:left="5160" w:hanging="360"/>
      </w:pPr>
      <w:rPr>
        <w:rFonts w:ascii="Courier New" w:cs="Courier New" w:eastAsia="Courier New" w:hAnsi="Courier New"/>
      </w:rPr>
    </w:lvl>
    <w:lvl w:ilvl="5">
      <w:start w:val="1"/>
      <w:numFmt w:val="bullet"/>
      <w:lvlText w:val="▪"/>
      <w:lvlJc w:val="left"/>
      <w:pPr>
        <w:ind w:left="5880" w:hanging="360"/>
      </w:pPr>
      <w:rPr>
        <w:rFonts w:ascii="Noto Sans Symbols" w:cs="Noto Sans Symbols" w:eastAsia="Noto Sans Symbols" w:hAnsi="Noto Sans Symbols"/>
      </w:rPr>
    </w:lvl>
    <w:lvl w:ilvl="6">
      <w:start w:val="1"/>
      <w:numFmt w:val="bullet"/>
      <w:lvlText w:val="●"/>
      <w:lvlJc w:val="left"/>
      <w:pPr>
        <w:ind w:left="6600" w:hanging="360"/>
      </w:pPr>
      <w:rPr>
        <w:rFonts w:ascii="Noto Sans Symbols" w:cs="Noto Sans Symbols" w:eastAsia="Noto Sans Symbols" w:hAnsi="Noto Sans Symbols"/>
      </w:rPr>
    </w:lvl>
    <w:lvl w:ilvl="7">
      <w:start w:val="1"/>
      <w:numFmt w:val="bullet"/>
      <w:lvlText w:val="o"/>
      <w:lvlJc w:val="left"/>
      <w:pPr>
        <w:ind w:left="7320" w:hanging="360"/>
      </w:pPr>
      <w:rPr>
        <w:rFonts w:ascii="Courier New" w:cs="Courier New" w:eastAsia="Courier New" w:hAnsi="Courier New"/>
      </w:rPr>
    </w:lvl>
    <w:lvl w:ilvl="8">
      <w:start w:val="1"/>
      <w:numFmt w:val="bullet"/>
      <w:lvlText w:val="▪"/>
      <w:lvlJc w:val="left"/>
      <w:pPr>
        <w:ind w:left="8040" w:hanging="360"/>
      </w:pPr>
      <w:rPr>
        <w:rFonts w:ascii="Noto Sans Symbols" w:cs="Noto Sans Symbols" w:eastAsia="Noto Sans Symbols" w:hAnsi="Noto Sans Symbols"/>
      </w:rPr>
    </w:lvl>
  </w:abstractNum>
  <w:abstractNum w:abstractNumId="112">
    <w:lvl w:ilvl="0">
      <w:start w:val="1"/>
      <w:numFmt w:val="decimal"/>
      <w:lvlText w:val="%1."/>
      <w:lvlJc w:val="left"/>
      <w:pPr>
        <w:ind w:left="2137" w:hanging="360"/>
      </w:pPr>
      <w:rPr/>
    </w:lvl>
    <w:lvl w:ilvl="1">
      <w:start w:val="1"/>
      <w:numFmt w:val="lowerLetter"/>
      <w:lvlText w:val="%2."/>
      <w:lvlJc w:val="left"/>
      <w:pPr>
        <w:ind w:left="2857" w:hanging="360"/>
      </w:pPr>
      <w:rPr/>
    </w:lvl>
    <w:lvl w:ilvl="2">
      <w:start w:val="1"/>
      <w:numFmt w:val="lowerRoman"/>
      <w:lvlText w:val="%3."/>
      <w:lvlJc w:val="right"/>
      <w:pPr>
        <w:ind w:left="3577" w:hanging="180"/>
      </w:pPr>
      <w:rPr/>
    </w:lvl>
    <w:lvl w:ilvl="3">
      <w:start w:val="1"/>
      <w:numFmt w:val="decimal"/>
      <w:lvlText w:val="%4."/>
      <w:lvlJc w:val="left"/>
      <w:pPr>
        <w:ind w:left="4297" w:hanging="360"/>
      </w:pPr>
      <w:rPr/>
    </w:lvl>
    <w:lvl w:ilvl="4">
      <w:start w:val="1"/>
      <w:numFmt w:val="lowerLetter"/>
      <w:lvlText w:val="%5."/>
      <w:lvlJc w:val="left"/>
      <w:pPr>
        <w:ind w:left="5017" w:hanging="360"/>
      </w:pPr>
      <w:rPr/>
    </w:lvl>
    <w:lvl w:ilvl="5">
      <w:start w:val="1"/>
      <w:numFmt w:val="lowerRoman"/>
      <w:lvlText w:val="%6."/>
      <w:lvlJc w:val="right"/>
      <w:pPr>
        <w:ind w:left="5737" w:hanging="180"/>
      </w:pPr>
      <w:rPr/>
    </w:lvl>
    <w:lvl w:ilvl="6">
      <w:start w:val="1"/>
      <w:numFmt w:val="decimal"/>
      <w:lvlText w:val="%7."/>
      <w:lvlJc w:val="left"/>
      <w:pPr>
        <w:ind w:left="6457" w:hanging="360"/>
      </w:pPr>
      <w:rPr/>
    </w:lvl>
    <w:lvl w:ilvl="7">
      <w:start w:val="1"/>
      <w:numFmt w:val="lowerLetter"/>
      <w:lvlText w:val="%8."/>
      <w:lvlJc w:val="left"/>
      <w:pPr>
        <w:ind w:left="7177" w:hanging="360"/>
      </w:pPr>
      <w:rPr/>
    </w:lvl>
    <w:lvl w:ilvl="8">
      <w:start w:val="1"/>
      <w:numFmt w:val="lowerRoman"/>
      <w:lvlText w:val="%9."/>
      <w:lvlJc w:val="right"/>
      <w:pPr>
        <w:ind w:left="7897" w:hanging="180"/>
      </w:pPr>
      <w:rPr/>
    </w:lvl>
  </w:abstractNum>
  <w:abstractNum w:abstractNumId="113">
    <w:lvl w:ilvl="0">
      <w:start w:val="1"/>
      <w:numFmt w:val="bullet"/>
      <w:lvlText w:val="❖"/>
      <w:lvlJc w:val="left"/>
      <w:pPr>
        <w:ind w:left="2280" w:hanging="360"/>
      </w:pPr>
      <w:rPr>
        <w:rFonts w:ascii="Noto Sans Symbols" w:cs="Noto Sans Symbols" w:eastAsia="Noto Sans Symbols" w:hAnsi="Noto Sans Symbols"/>
      </w:rPr>
    </w:lvl>
    <w:lvl w:ilvl="1">
      <w:start w:val="1"/>
      <w:numFmt w:val="bullet"/>
      <w:lvlText w:val="o"/>
      <w:lvlJc w:val="left"/>
      <w:pPr>
        <w:ind w:left="3141" w:hanging="360"/>
      </w:pPr>
      <w:rPr>
        <w:rFonts w:ascii="Courier New" w:cs="Courier New" w:eastAsia="Courier New" w:hAnsi="Courier New"/>
      </w:rPr>
    </w:lvl>
    <w:lvl w:ilvl="2">
      <w:start w:val="1"/>
      <w:numFmt w:val="bullet"/>
      <w:lvlText w:val="▪"/>
      <w:lvlJc w:val="left"/>
      <w:pPr>
        <w:ind w:left="3861" w:hanging="360"/>
      </w:pPr>
      <w:rPr>
        <w:rFonts w:ascii="Noto Sans Symbols" w:cs="Noto Sans Symbols" w:eastAsia="Noto Sans Symbols" w:hAnsi="Noto Sans Symbols"/>
      </w:rPr>
    </w:lvl>
    <w:lvl w:ilvl="3">
      <w:start w:val="1"/>
      <w:numFmt w:val="bullet"/>
      <w:lvlText w:val="●"/>
      <w:lvlJc w:val="left"/>
      <w:pPr>
        <w:ind w:left="4581" w:hanging="360"/>
      </w:pPr>
      <w:rPr>
        <w:rFonts w:ascii="Noto Sans Symbols" w:cs="Noto Sans Symbols" w:eastAsia="Noto Sans Symbols" w:hAnsi="Noto Sans Symbols"/>
      </w:rPr>
    </w:lvl>
    <w:lvl w:ilvl="4">
      <w:start w:val="1"/>
      <w:numFmt w:val="bullet"/>
      <w:lvlText w:val="o"/>
      <w:lvlJc w:val="left"/>
      <w:pPr>
        <w:ind w:left="5301" w:hanging="360"/>
      </w:pPr>
      <w:rPr>
        <w:rFonts w:ascii="Courier New" w:cs="Courier New" w:eastAsia="Courier New" w:hAnsi="Courier New"/>
      </w:rPr>
    </w:lvl>
    <w:lvl w:ilvl="5">
      <w:start w:val="1"/>
      <w:numFmt w:val="bullet"/>
      <w:lvlText w:val="▪"/>
      <w:lvlJc w:val="left"/>
      <w:pPr>
        <w:ind w:left="6021" w:hanging="360"/>
      </w:pPr>
      <w:rPr>
        <w:rFonts w:ascii="Noto Sans Symbols" w:cs="Noto Sans Symbols" w:eastAsia="Noto Sans Symbols" w:hAnsi="Noto Sans Symbols"/>
      </w:rPr>
    </w:lvl>
    <w:lvl w:ilvl="6">
      <w:start w:val="1"/>
      <w:numFmt w:val="bullet"/>
      <w:lvlText w:val="●"/>
      <w:lvlJc w:val="left"/>
      <w:pPr>
        <w:ind w:left="6741" w:hanging="360"/>
      </w:pPr>
      <w:rPr>
        <w:rFonts w:ascii="Noto Sans Symbols" w:cs="Noto Sans Symbols" w:eastAsia="Noto Sans Symbols" w:hAnsi="Noto Sans Symbols"/>
      </w:rPr>
    </w:lvl>
    <w:lvl w:ilvl="7">
      <w:start w:val="1"/>
      <w:numFmt w:val="bullet"/>
      <w:lvlText w:val="o"/>
      <w:lvlJc w:val="left"/>
      <w:pPr>
        <w:ind w:left="7461" w:hanging="360"/>
      </w:pPr>
      <w:rPr>
        <w:rFonts w:ascii="Courier New" w:cs="Courier New" w:eastAsia="Courier New" w:hAnsi="Courier New"/>
      </w:rPr>
    </w:lvl>
    <w:lvl w:ilvl="8">
      <w:start w:val="1"/>
      <w:numFmt w:val="bullet"/>
      <w:lvlText w:val="▪"/>
      <w:lvlJc w:val="left"/>
      <w:pPr>
        <w:ind w:left="8181" w:hanging="360"/>
      </w:pPr>
      <w:rPr>
        <w:rFonts w:ascii="Noto Sans Symbols" w:cs="Noto Sans Symbols" w:eastAsia="Noto Sans Symbols" w:hAnsi="Noto Sans Symbols"/>
      </w:rPr>
    </w:lvl>
  </w:abstractNum>
  <w:abstractNum w:abstractNumId="114">
    <w:lvl w:ilvl="0">
      <w:start w:val="1"/>
      <w:numFmt w:val="decimal"/>
      <w:lvlText w:val="%1."/>
      <w:lvlJc w:val="left"/>
      <w:pPr>
        <w:ind w:left="228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5">
    <w:lvl w:ilvl="0">
      <w:start w:val="1"/>
      <w:numFmt w:val="bullet"/>
      <w:lvlText w:val="❖"/>
      <w:lvlJc w:val="left"/>
      <w:pPr>
        <w:ind w:left="2280" w:hanging="360"/>
      </w:pPr>
      <w:rPr>
        <w:rFonts w:ascii="Noto Sans Symbols" w:cs="Noto Sans Symbols" w:eastAsia="Noto Sans Symbols" w:hAnsi="Noto Sans Symbols"/>
      </w:rPr>
    </w:lvl>
    <w:lvl w:ilvl="1">
      <w:start w:val="1"/>
      <w:numFmt w:val="bullet"/>
      <w:lvlText w:val="o"/>
      <w:lvlJc w:val="left"/>
      <w:pPr>
        <w:ind w:left="3000" w:hanging="360"/>
      </w:pPr>
      <w:rPr>
        <w:rFonts w:ascii="Courier New" w:cs="Courier New" w:eastAsia="Courier New" w:hAnsi="Courier New"/>
      </w:rPr>
    </w:lvl>
    <w:lvl w:ilvl="2">
      <w:start w:val="1"/>
      <w:numFmt w:val="bullet"/>
      <w:lvlText w:val="▪"/>
      <w:lvlJc w:val="left"/>
      <w:pPr>
        <w:ind w:left="3720" w:hanging="360"/>
      </w:pPr>
      <w:rPr>
        <w:rFonts w:ascii="Noto Sans Symbols" w:cs="Noto Sans Symbols" w:eastAsia="Noto Sans Symbols" w:hAnsi="Noto Sans Symbols"/>
      </w:rPr>
    </w:lvl>
    <w:lvl w:ilvl="3">
      <w:start w:val="1"/>
      <w:numFmt w:val="bullet"/>
      <w:lvlText w:val="●"/>
      <w:lvlJc w:val="left"/>
      <w:pPr>
        <w:ind w:left="4440" w:hanging="360"/>
      </w:pPr>
      <w:rPr>
        <w:rFonts w:ascii="Noto Sans Symbols" w:cs="Noto Sans Symbols" w:eastAsia="Noto Sans Symbols" w:hAnsi="Noto Sans Symbols"/>
      </w:rPr>
    </w:lvl>
    <w:lvl w:ilvl="4">
      <w:start w:val="1"/>
      <w:numFmt w:val="bullet"/>
      <w:lvlText w:val="o"/>
      <w:lvlJc w:val="left"/>
      <w:pPr>
        <w:ind w:left="5160" w:hanging="360"/>
      </w:pPr>
      <w:rPr>
        <w:rFonts w:ascii="Courier New" w:cs="Courier New" w:eastAsia="Courier New" w:hAnsi="Courier New"/>
      </w:rPr>
    </w:lvl>
    <w:lvl w:ilvl="5">
      <w:start w:val="1"/>
      <w:numFmt w:val="bullet"/>
      <w:lvlText w:val="▪"/>
      <w:lvlJc w:val="left"/>
      <w:pPr>
        <w:ind w:left="5880" w:hanging="360"/>
      </w:pPr>
      <w:rPr>
        <w:rFonts w:ascii="Noto Sans Symbols" w:cs="Noto Sans Symbols" w:eastAsia="Noto Sans Symbols" w:hAnsi="Noto Sans Symbols"/>
      </w:rPr>
    </w:lvl>
    <w:lvl w:ilvl="6">
      <w:start w:val="1"/>
      <w:numFmt w:val="bullet"/>
      <w:lvlText w:val="●"/>
      <w:lvlJc w:val="left"/>
      <w:pPr>
        <w:ind w:left="6600" w:hanging="360"/>
      </w:pPr>
      <w:rPr>
        <w:rFonts w:ascii="Noto Sans Symbols" w:cs="Noto Sans Symbols" w:eastAsia="Noto Sans Symbols" w:hAnsi="Noto Sans Symbols"/>
      </w:rPr>
    </w:lvl>
    <w:lvl w:ilvl="7">
      <w:start w:val="1"/>
      <w:numFmt w:val="bullet"/>
      <w:lvlText w:val="o"/>
      <w:lvlJc w:val="left"/>
      <w:pPr>
        <w:ind w:left="7320" w:hanging="360"/>
      </w:pPr>
      <w:rPr>
        <w:rFonts w:ascii="Courier New" w:cs="Courier New" w:eastAsia="Courier New" w:hAnsi="Courier New"/>
      </w:rPr>
    </w:lvl>
    <w:lvl w:ilvl="8">
      <w:start w:val="1"/>
      <w:numFmt w:val="bullet"/>
      <w:lvlText w:val="▪"/>
      <w:lvlJc w:val="left"/>
      <w:pPr>
        <w:ind w:left="8040" w:hanging="360"/>
      </w:pPr>
      <w:rPr>
        <w:rFonts w:ascii="Noto Sans Symbols" w:cs="Noto Sans Symbols" w:eastAsia="Noto Sans Symbols" w:hAnsi="Noto Sans Symbols"/>
      </w:rPr>
    </w:lvl>
  </w:abstractNum>
  <w:abstractNum w:abstractNumId="116">
    <w:lvl w:ilvl="0">
      <w:start w:val="1"/>
      <w:numFmt w:val="bullet"/>
      <w:lvlText w:val="❖"/>
      <w:lvlJc w:val="left"/>
      <w:pPr>
        <w:ind w:left="2421" w:hanging="360"/>
      </w:pPr>
      <w:rPr>
        <w:rFonts w:ascii="Noto Sans Symbols" w:cs="Noto Sans Symbols" w:eastAsia="Noto Sans Symbols" w:hAnsi="Noto Sans Symbols"/>
      </w:rPr>
    </w:lvl>
    <w:lvl w:ilvl="1">
      <w:start w:val="1"/>
      <w:numFmt w:val="bullet"/>
      <w:lvlText w:val="o"/>
      <w:lvlJc w:val="left"/>
      <w:pPr>
        <w:ind w:left="3141" w:hanging="360"/>
      </w:pPr>
      <w:rPr>
        <w:rFonts w:ascii="Courier New" w:cs="Courier New" w:eastAsia="Courier New" w:hAnsi="Courier New"/>
      </w:rPr>
    </w:lvl>
    <w:lvl w:ilvl="2">
      <w:start w:val="1"/>
      <w:numFmt w:val="bullet"/>
      <w:lvlText w:val="▪"/>
      <w:lvlJc w:val="left"/>
      <w:pPr>
        <w:ind w:left="3861" w:hanging="360"/>
      </w:pPr>
      <w:rPr>
        <w:rFonts w:ascii="Noto Sans Symbols" w:cs="Noto Sans Symbols" w:eastAsia="Noto Sans Symbols" w:hAnsi="Noto Sans Symbols"/>
      </w:rPr>
    </w:lvl>
    <w:lvl w:ilvl="3">
      <w:start w:val="1"/>
      <w:numFmt w:val="bullet"/>
      <w:lvlText w:val="●"/>
      <w:lvlJc w:val="left"/>
      <w:pPr>
        <w:ind w:left="4581" w:hanging="360"/>
      </w:pPr>
      <w:rPr>
        <w:rFonts w:ascii="Noto Sans Symbols" w:cs="Noto Sans Symbols" w:eastAsia="Noto Sans Symbols" w:hAnsi="Noto Sans Symbols"/>
      </w:rPr>
    </w:lvl>
    <w:lvl w:ilvl="4">
      <w:start w:val="1"/>
      <w:numFmt w:val="bullet"/>
      <w:lvlText w:val="o"/>
      <w:lvlJc w:val="left"/>
      <w:pPr>
        <w:ind w:left="5301" w:hanging="360"/>
      </w:pPr>
      <w:rPr>
        <w:rFonts w:ascii="Courier New" w:cs="Courier New" w:eastAsia="Courier New" w:hAnsi="Courier New"/>
      </w:rPr>
    </w:lvl>
    <w:lvl w:ilvl="5">
      <w:start w:val="1"/>
      <w:numFmt w:val="bullet"/>
      <w:lvlText w:val="▪"/>
      <w:lvlJc w:val="left"/>
      <w:pPr>
        <w:ind w:left="6021" w:hanging="360"/>
      </w:pPr>
      <w:rPr>
        <w:rFonts w:ascii="Noto Sans Symbols" w:cs="Noto Sans Symbols" w:eastAsia="Noto Sans Symbols" w:hAnsi="Noto Sans Symbols"/>
      </w:rPr>
    </w:lvl>
    <w:lvl w:ilvl="6">
      <w:start w:val="1"/>
      <w:numFmt w:val="bullet"/>
      <w:lvlText w:val="●"/>
      <w:lvlJc w:val="left"/>
      <w:pPr>
        <w:ind w:left="6741" w:hanging="360"/>
      </w:pPr>
      <w:rPr>
        <w:rFonts w:ascii="Noto Sans Symbols" w:cs="Noto Sans Symbols" w:eastAsia="Noto Sans Symbols" w:hAnsi="Noto Sans Symbols"/>
      </w:rPr>
    </w:lvl>
    <w:lvl w:ilvl="7">
      <w:start w:val="1"/>
      <w:numFmt w:val="bullet"/>
      <w:lvlText w:val="o"/>
      <w:lvlJc w:val="left"/>
      <w:pPr>
        <w:ind w:left="7461" w:hanging="360"/>
      </w:pPr>
      <w:rPr>
        <w:rFonts w:ascii="Courier New" w:cs="Courier New" w:eastAsia="Courier New" w:hAnsi="Courier New"/>
      </w:rPr>
    </w:lvl>
    <w:lvl w:ilvl="8">
      <w:start w:val="1"/>
      <w:numFmt w:val="bullet"/>
      <w:lvlText w:val="▪"/>
      <w:lvlJc w:val="left"/>
      <w:pPr>
        <w:ind w:left="8181" w:hanging="360"/>
      </w:pPr>
      <w:rPr>
        <w:rFonts w:ascii="Noto Sans Symbols" w:cs="Noto Sans Symbols" w:eastAsia="Noto Sans Symbols" w:hAnsi="Noto Sans Symbols"/>
      </w:rPr>
    </w:lvl>
  </w:abstractNum>
  <w:abstractNum w:abstractNumId="117">
    <w:lvl w:ilvl="0">
      <w:start w:val="1"/>
      <w:numFmt w:val="decimal"/>
      <w:lvlText w:val="%1."/>
      <w:lvlJc w:val="left"/>
      <w:pPr>
        <w:ind w:left="228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8">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119">
    <w:lvl w:ilvl="0">
      <w:start w:val="1"/>
      <w:numFmt w:val="decimal"/>
      <w:lvlText w:val="%1."/>
      <w:lvlJc w:val="left"/>
      <w:pPr>
        <w:ind w:left="1004" w:hanging="360"/>
      </w:pPr>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abstractNum w:abstractNumId="120">
    <w:lvl w:ilvl="0">
      <w:start w:val="1"/>
      <w:numFmt w:val="decimal"/>
      <w:lvlText w:val="%1)"/>
      <w:lvlJc w:val="left"/>
      <w:pPr>
        <w:ind w:left="1429"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1">
    <w:lvl w:ilvl="0">
      <w:start w:val="1"/>
      <w:numFmt w:val="decimal"/>
      <w:lvlText w:val="%1)"/>
      <w:lvlJc w:val="left"/>
      <w:pPr>
        <w:ind w:left="1429"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2">
    <w:lvl w:ilvl="0">
      <w:start w:val="1"/>
      <w:numFmt w:val="decimal"/>
      <w:lvlText w:val="%1)"/>
      <w:lvlJc w:val="left"/>
      <w:pPr>
        <w:ind w:left="1429"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3">
    <w:lvl w:ilvl="0">
      <w:start w:val="1"/>
      <w:numFmt w:val="decimal"/>
      <w:lvlText w:val="%1)"/>
      <w:lvlJc w:val="left"/>
      <w:pPr>
        <w:ind w:left="2149" w:hanging="360"/>
      </w:pPr>
      <w:rPr/>
    </w:lvl>
    <w:lvl w:ilvl="1">
      <w:start w:val="1"/>
      <w:numFmt w:val="lowerLetter"/>
      <w:lvlText w:val="%2."/>
      <w:lvlJc w:val="left"/>
      <w:pPr>
        <w:ind w:left="2869" w:hanging="360"/>
      </w:pPr>
      <w:rPr/>
    </w:lvl>
    <w:lvl w:ilvl="2">
      <w:start w:val="1"/>
      <w:numFmt w:val="lowerRoman"/>
      <w:lvlText w:val="%3."/>
      <w:lvlJc w:val="right"/>
      <w:pPr>
        <w:ind w:left="3589" w:hanging="180"/>
      </w:pPr>
      <w:rPr/>
    </w:lvl>
    <w:lvl w:ilvl="3">
      <w:start w:val="1"/>
      <w:numFmt w:val="decimal"/>
      <w:lvlText w:val="%4."/>
      <w:lvlJc w:val="left"/>
      <w:pPr>
        <w:ind w:left="4309" w:hanging="360"/>
      </w:pPr>
      <w:rPr/>
    </w:lvl>
    <w:lvl w:ilvl="4">
      <w:start w:val="1"/>
      <w:numFmt w:val="lowerLetter"/>
      <w:lvlText w:val="%5."/>
      <w:lvlJc w:val="left"/>
      <w:pPr>
        <w:ind w:left="5029" w:hanging="360"/>
      </w:pPr>
      <w:rPr/>
    </w:lvl>
    <w:lvl w:ilvl="5">
      <w:start w:val="1"/>
      <w:numFmt w:val="lowerRoman"/>
      <w:lvlText w:val="%6."/>
      <w:lvlJc w:val="right"/>
      <w:pPr>
        <w:ind w:left="5749" w:hanging="180"/>
      </w:pPr>
      <w:rPr/>
    </w:lvl>
    <w:lvl w:ilvl="6">
      <w:start w:val="1"/>
      <w:numFmt w:val="decimal"/>
      <w:lvlText w:val="%7."/>
      <w:lvlJc w:val="left"/>
      <w:pPr>
        <w:ind w:left="6469" w:hanging="360"/>
      </w:pPr>
      <w:rPr/>
    </w:lvl>
    <w:lvl w:ilvl="7">
      <w:start w:val="1"/>
      <w:numFmt w:val="lowerLetter"/>
      <w:lvlText w:val="%8."/>
      <w:lvlJc w:val="left"/>
      <w:pPr>
        <w:ind w:left="7189" w:hanging="360"/>
      </w:pPr>
      <w:rPr/>
    </w:lvl>
    <w:lvl w:ilvl="8">
      <w:start w:val="1"/>
      <w:numFmt w:val="lowerRoman"/>
      <w:lvlText w:val="%9."/>
      <w:lvlJc w:val="right"/>
      <w:pPr>
        <w:ind w:left="7909" w:hanging="180"/>
      </w:pPr>
      <w:rPr/>
    </w:lvl>
  </w:abstractNum>
  <w:abstractNum w:abstractNumId="124">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125">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12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7">
    <w:lvl w:ilvl="0">
      <w:start w:val="1"/>
      <w:numFmt w:val="lowerLetter"/>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12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ID"/>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libri" w:cs="Calibri" w:eastAsia="Calibri" w:hAnsi="Calibri"/>
      <w:b w:val="1"/>
      <w:bCs w:val="1"/>
      <w:sz w:val="32"/>
      <w:szCs w:val="32"/>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jc w:val="both"/>
    </w:pPr>
    <w:rPr>
      <w:rFonts w:ascii="Arial Narrow" w:cs="Arial Narrow" w:eastAsia="Arial Narrow" w:hAnsi="Arial Narrow"/>
      <w:b w:val="1"/>
      <w:bCs w:val="1"/>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0.0" w:type="dxa"/>
        <w:bottom w:w="0.0" w:type="dxa"/>
        <w:right w:w="10.0" w:type="dxa"/>
      </w:tblCellMar>
    </w:tblPr>
  </w:style>
  <w:style w:type="table" w:styleId="Table18">
    <w:basedOn w:val="TableNormal"/>
    <w:tblPr>
      <w:tblStyleRowBandSize w:val="1"/>
      <w:tblStyleColBandSize w:val="1"/>
      <w:tblCellMar>
        <w:top w:w="0.0" w:type="dxa"/>
        <w:left w:w="10.0" w:type="dxa"/>
        <w:bottom w:w="0.0" w:type="dxa"/>
        <w:right w:w="10.0" w:type="dxa"/>
      </w:tblCellMar>
    </w:tblPr>
  </w:style>
  <w:style w:type="table" w:styleId="Table19">
    <w:basedOn w:val="TableNormal"/>
    <w:tblPr>
      <w:tblStyleRowBandSize w:val="1"/>
      <w:tblStyleColBandSize w:val="1"/>
      <w:tblCellMar>
        <w:top w:w="0.0" w:type="dxa"/>
        <w:left w:w="10.0" w:type="dxa"/>
        <w:bottom w:w="0.0" w:type="dxa"/>
        <w:right w:w="10.0" w:type="dxa"/>
      </w:tblCellMar>
    </w:tblPr>
  </w:style>
  <w:style w:type="table" w:styleId="Table20">
    <w:basedOn w:val="TableNormal"/>
    <w:tblPr>
      <w:tblStyleRowBandSize w:val="1"/>
      <w:tblStyleColBandSize w:val="1"/>
      <w:tblCellMar>
        <w:top w:w="15.0" w:type="dxa"/>
        <w:left w:w="15.0" w:type="dxa"/>
        <w:bottom w:w="15.0" w:type="dxa"/>
        <w:right w:w="15.0" w:type="dxa"/>
      </w:tblCellMar>
    </w:tblPr>
  </w:style>
  <w:style w:type="table" w:styleId="Table21">
    <w:basedOn w:val="TableNormal"/>
    <w:tblPr>
      <w:tblStyleRowBandSize w:val="1"/>
      <w:tblStyleColBandSize w:val="1"/>
      <w:tblCellMar>
        <w:top w:w="15.0" w:type="dxa"/>
        <w:left w:w="15.0" w:type="dxa"/>
        <w:bottom w:w="15.0" w:type="dxa"/>
        <w:right w:w="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60.png"/><Relationship Id="rId42" Type="http://schemas.openxmlformats.org/officeDocument/2006/relationships/image" Target="media/image83.png"/><Relationship Id="rId41" Type="http://schemas.openxmlformats.org/officeDocument/2006/relationships/image" Target="media/image8.png"/><Relationship Id="rId44" Type="http://schemas.openxmlformats.org/officeDocument/2006/relationships/image" Target="media/image62.jpg"/><Relationship Id="rId43" Type="http://schemas.openxmlformats.org/officeDocument/2006/relationships/image" Target="media/image31.jpg"/><Relationship Id="rId46" Type="http://schemas.openxmlformats.org/officeDocument/2006/relationships/image" Target="media/image47.png"/><Relationship Id="rId45" Type="http://schemas.openxmlformats.org/officeDocument/2006/relationships/image" Target="media/image38.jpg"/><Relationship Id="rId80" Type="http://schemas.openxmlformats.org/officeDocument/2006/relationships/image" Target="media/image19.png"/><Relationship Id="rId82" Type="http://schemas.openxmlformats.org/officeDocument/2006/relationships/footer" Target="footer1.xml"/><Relationship Id="rId81"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3.jpg"/><Relationship Id="rId48" Type="http://schemas.openxmlformats.org/officeDocument/2006/relationships/image" Target="media/image74.jpg"/><Relationship Id="rId47" Type="http://schemas.openxmlformats.org/officeDocument/2006/relationships/image" Target="media/image69.jpg"/><Relationship Id="rId49" Type="http://schemas.openxmlformats.org/officeDocument/2006/relationships/image" Target="media/image1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2.jpg"/><Relationship Id="rId8" Type="http://schemas.openxmlformats.org/officeDocument/2006/relationships/image" Target="media/image36.png"/><Relationship Id="rId73" Type="http://schemas.openxmlformats.org/officeDocument/2006/relationships/image" Target="media/image57.png"/><Relationship Id="rId72" Type="http://schemas.openxmlformats.org/officeDocument/2006/relationships/image" Target="media/image58.png"/><Relationship Id="rId31" Type="http://schemas.openxmlformats.org/officeDocument/2006/relationships/image" Target="media/image53.png"/><Relationship Id="rId75" Type="http://schemas.openxmlformats.org/officeDocument/2006/relationships/image" Target="media/image1.png"/><Relationship Id="rId30" Type="http://schemas.openxmlformats.org/officeDocument/2006/relationships/image" Target="media/image13.png"/><Relationship Id="rId74" Type="http://schemas.openxmlformats.org/officeDocument/2006/relationships/image" Target="media/image61.png"/><Relationship Id="rId33" Type="http://schemas.openxmlformats.org/officeDocument/2006/relationships/image" Target="media/image11.png"/><Relationship Id="rId77" Type="http://schemas.openxmlformats.org/officeDocument/2006/relationships/image" Target="media/image50.jpg"/><Relationship Id="rId32" Type="http://schemas.openxmlformats.org/officeDocument/2006/relationships/image" Target="media/image21.jpg"/><Relationship Id="rId76" Type="http://schemas.openxmlformats.org/officeDocument/2006/relationships/image" Target="media/image49.jpg"/><Relationship Id="rId35" Type="http://schemas.openxmlformats.org/officeDocument/2006/relationships/image" Target="media/image32.png"/><Relationship Id="rId79" Type="http://schemas.openxmlformats.org/officeDocument/2006/relationships/image" Target="media/image37.jpg"/><Relationship Id="rId34" Type="http://schemas.openxmlformats.org/officeDocument/2006/relationships/image" Target="media/image17.png"/><Relationship Id="rId78" Type="http://schemas.openxmlformats.org/officeDocument/2006/relationships/image" Target="media/image20.png"/><Relationship Id="rId71" Type="http://schemas.openxmlformats.org/officeDocument/2006/relationships/image" Target="media/image27.png"/><Relationship Id="rId70" Type="http://schemas.openxmlformats.org/officeDocument/2006/relationships/image" Target="media/image23.png"/><Relationship Id="rId37" Type="http://schemas.openxmlformats.org/officeDocument/2006/relationships/image" Target="media/image44.jpg"/><Relationship Id="rId36" Type="http://schemas.openxmlformats.org/officeDocument/2006/relationships/image" Target="media/image34.png"/><Relationship Id="rId39" Type="http://schemas.openxmlformats.org/officeDocument/2006/relationships/image" Target="media/image16.png"/><Relationship Id="rId38" Type="http://schemas.openxmlformats.org/officeDocument/2006/relationships/image" Target="media/image9.png"/><Relationship Id="rId62" Type="http://schemas.openxmlformats.org/officeDocument/2006/relationships/image" Target="media/image51.png"/><Relationship Id="rId61" Type="http://schemas.openxmlformats.org/officeDocument/2006/relationships/image" Target="media/image70.jpg"/><Relationship Id="rId20" Type="http://schemas.openxmlformats.org/officeDocument/2006/relationships/image" Target="media/image10.png"/><Relationship Id="rId64" Type="http://schemas.openxmlformats.org/officeDocument/2006/relationships/image" Target="media/image59.jpg"/><Relationship Id="rId63" Type="http://schemas.openxmlformats.org/officeDocument/2006/relationships/image" Target="media/image18.jpg"/><Relationship Id="rId22" Type="http://schemas.openxmlformats.org/officeDocument/2006/relationships/image" Target="media/image26.png"/><Relationship Id="rId66" Type="http://schemas.openxmlformats.org/officeDocument/2006/relationships/image" Target="media/image64.jpg"/><Relationship Id="rId21" Type="http://schemas.openxmlformats.org/officeDocument/2006/relationships/image" Target="media/image73.png"/><Relationship Id="rId65" Type="http://schemas.openxmlformats.org/officeDocument/2006/relationships/image" Target="media/image7.jpg"/><Relationship Id="rId24" Type="http://schemas.openxmlformats.org/officeDocument/2006/relationships/image" Target="media/image42.png"/><Relationship Id="rId68" Type="http://schemas.openxmlformats.org/officeDocument/2006/relationships/image" Target="media/image71.jpg"/><Relationship Id="rId23" Type="http://schemas.openxmlformats.org/officeDocument/2006/relationships/image" Target="media/image56.png"/><Relationship Id="rId67" Type="http://schemas.openxmlformats.org/officeDocument/2006/relationships/image" Target="media/image30.jpg"/><Relationship Id="rId60" Type="http://schemas.openxmlformats.org/officeDocument/2006/relationships/image" Target="media/image43.jpg"/><Relationship Id="rId26" Type="http://schemas.openxmlformats.org/officeDocument/2006/relationships/image" Target="media/image24.png"/><Relationship Id="rId25" Type="http://schemas.openxmlformats.org/officeDocument/2006/relationships/image" Target="media/image3.png"/><Relationship Id="rId69" Type="http://schemas.openxmlformats.org/officeDocument/2006/relationships/image" Target="media/image6.jpg"/><Relationship Id="rId28" Type="http://schemas.openxmlformats.org/officeDocument/2006/relationships/image" Target="media/image45.png"/><Relationship Id="rId27" Type="http://schemas.openxmlformats.org/officeDocument/2006/relationships/image" Target="media/image5.png"/><Relationship Id="rId29" Type="http://schemas.openxmlformats.org/officeDocument/2006/relationships/image" Target="media/image66.jpg"/><Relationship Id="rId51" Type="http://schemas.openxmlformats.org/officeDocument/2006/relationships/image" Target="media/image52.jpg"/><Relationship Id="rId50" Type="http://schemas.openxmlformats.org/officeDocument/2006/relationships/image" Target="media/image14.jpg"/><Relationship Id="rId53" Type="http://schemas.openxmlformats.org/officeDocument/2006/relationships/image" Target="media/image2.jpg"/><Relationship Id="rId52" Type="http://schemas.openxmlformats.org/officeDocument/2006/relationships/image" Target="media/image29.png"/><Relationship Id="rId11" Type="http://schemas.openxmlformats.org/officeDocument/2006/relationships/image" Target="media/image39.png"/><Relationship Id="rId55" Type="http://schemas.openxmlformats.org/officeDocument/2006/relationships/image" Target="media/image72.png"/><Relationship Id="rId10" Type="http://schemas.openxmlformats.org/officeDocument/2006/relationships/image" Target="media/image67.jpg"/><Relationship Id="rId54" Type="http://schemas.openxmlformats.org/officeDocument/2006/relationships/image" Target="media/image28.png"/><Relationship Id="rId13" Type="http://schemas.openxmlformats.org/officeDocument/2006/relationships/image" Target="media/image48.png"/><Relationship Id="rId57" Type="http://schemas.openxmlformats.org/officeDocument/2006/relationships/image" Target="media/image41.png"/><Relationship Id="rId12" Type="http://schemas.openxmlformats.org/officeDocument/2006/relationships/image" Target="media/image46.png"/><Relationship Id="rId56" Type="http://schemas.openxmlformats.org/officeDocument/2006/relationships/image" Target="media/image65.png"/><Relationship Id="rId15" Type="http://schemas.openxmlformats.org/officeDocument/2006/relationships/image" Target="media/image40.png"/><Relationship Id="rId59" Type="http://schemas.openxmlformats.org/officeDocument/2006/relationships/image" Target="media/image54.png"/><Relationship Id="rId14" Type="http://schemas.openxmlformats.org/officeDocument/2006/relationships/image" Target="media/image4.png"/><Relationship Id="rId58" Type="http://schemas.openxmlformats.org/officeDocument/2006/relationships/image" Target="media/image68.png"/><Relationship Id="rId17" Type="http://schemas.openxmlformats.org/officeDocument/2006/relationships/image" Target="media/image55.png"/><Relationship Id="rId16" Type="http://schemas.openxmlformats.org/officeDocument/2006/relationships/image" Target="media/image25.png"/><Relationship Id="rId19" Type="http://schemas.openxmlformats.org/officeDocument/2006/relationships/image" Target="media/image35.png"/><Relationship Id="rId18" Type="http://schemas.openxmlformats.org/officeDocument/2006/relationships/image" Target="media/image33.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83.png"/></Relationships>
</file>

<file path=word/_rels/header1.xml.rels><?xml version="1.0" encoding="UTF-8" standalone="yes"?><Relationships xmlns="http://schemas.openxmlformats.org/package/2006/relationships"><Relationship Id="rId1" Type="http://schemas.openxmlformats.org/officeDocument/2006/relationships/image" Target="media/image83.png"/><Relationship Id="rId2" Type="http://schemas.openxmlformats.org/officeDocument/2006/relationships/image" Target="media/image2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LM/8jK7ZbyHPemLvu+bzY83PLA==">CgMxLjAyD2lkLmVuYWRobGpnODgyajIPaWQuYnhjd3M3OWc0MThkMg5oLmt2eG9nZzdoczlnZjgAciExOWhuYkJjbmRaQ3AxVXFrUlI0UVIxX3QyWk5DMDVYako=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F1B6F042E75243D2B454404E9391AD65_12</vt:lpwstr>
  </property>
</Properties>
</file>